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96" w:rsidRDefault="00C54696" w:rsidP="004A5288">
      <w:pPr>
        <w:suppressAutoHyphens/>
        <w:jc w:val="center"/>
        <w:rPr>
          <w:rFonts w:ascii="Times New Roman" w:hAnsi="Times New Roman" w:cs="Times New Roman"/>
          <w:sz w:val="45"/>
          <w:szCs w:val="45"/>
          <w:lang w:val="en-US"/>
        </w:rPr>
      </w:pPr>
      <w:r w:rsidRPr="0064111F">
        <w:rPr>
          <w:rFonts w:ascii="Times New Roman" w:hAnsi="Times New Roman" w:cs="Times New Roman"/>
          <w:sz w:val="45"/>
          <w:szCs w:val="45"/>
        </w:rPr>
        <w:t>ПРАВИТЕЛЬСТВО ВОЛОГОДСКОЙ ОБЛАСТИ</w:t>
      </w:r>
    </w:p>
    <w:p w:rsidR="00446A53" w:rsidRPr="00446A53" w:rsidRDefault="00446A53" w:rsidP="004A5288">
      <w:pPr>
        <w:suppressAutoHyphens/>
        <w:jc w:val="center"/>
        <w:rPr>
          <w:rFonts w:ascii="Times New Roman" w:hAnsi="Times New Roman" w:cs="Times New Roman"/>
          <w:sz w:val="45"/>
          <w:szCs w:val="45"/>
          <w:lang w:val="en-US"/>
        </w:rPr>
      </w:pPr>
    </w:p>
    <w:p w:rsidR="00C54696" w:rsidRPr="00441FB8" w:rsidRDefault="00446A53" w:rsidP="004A5288">
      <w:pPr>
        <w:suppressAutoHyphens/>
        <w:jc w:val="center"/>
        <w:rPr>
          <w:rFonts w:ascii="Times New Roman" w:hAnsi="Times New Roman" w:cs="Times New Roman"/>
          <w:sz w:val="28"/>
          <w:szCs w:val="28"/>
        </w:rPr>
      </w:pPr>
      <w:r>
        <w:object w:dxaOrig="2325"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5.75pt" o:ole="">
            <v:imagedata r:id="rId8" o:title=""/>
          </v:shape>
          <o:OLEObject Type="Embed" ProgID="MSPhotoEd.3" ShapeID="_x0000_i1025" DrawAspect="Content" ObjectID="_1555498042" r:id="rId9"/>
        </w:object>
      </w:r>
    </w:p>
    <w:p w:rsidR="00C54696" w:rsidRPr="00441FB8" w:rsidRDefault="00C54696" w:rsidP="004A5288">
      <w:pPr>
        <w:suppressAutoHyphens/>
        <w:ind w:right="112"/>
        <w:jc w:val="center"/>
        <w:rPr>
          <w:rFonts w:ascii="Times New Roman" w:hAnsi="Times New Roman" w:cs="Times New Roman"/>
          <w:sz w:val="28"/>
          <w:szCs w:val="28"/>
        </w:rPr>
      </w:pPr>
    </w:p>
    <w:p w:rsidR="00C54696" w:rsidRPr="00441FB8" w:rsidRDefault="00C54696" w:rsidP="004A5288">
      <w:pPr>
        <w:suppressAutoHyphens/>
        <w:rPr>
          <w:rFonts w:ascii="Times New Roman" w:hAnsi="Times New Roman" w:cs="Times New Roman"/>
          <w:sz w:val="28"/>
          <w:szCs w:val="28"/>
        </w:rPr>
      </w:pPr>
    </w:p>
    <w:p w:rsidR="00C54696" w:rsidRPr="000D4221" w:rsidRDefault="00C54696" w:rsidP="004A5288">
      <w:pPr>
        <w:suppressAutoHyphens/>
        <w:spacing w:after="0" w:line="240" w:lineRule="auto"/>
        <w:jc w:val="center"/>
        <w:rPr>
          <w:rFonts w:ascii="Times New Roman" w:hAnsi="Times New Roman" w:cs="Times New Roman"/>
          <w:sz w:val="28"/>
          <w:szCs w:val="28"/>
        </w:rPr>
      </w:pPr>
    </w:p>
    <w:p w:rsidR="0064111F" w:rsidRPr="00A07A17" w:rsidRDefault="0064111F" w:rsidP="004A5288">
      <w:pPr>
        <w:suppressAutoHyphens/>
        <w:spacing w:after="0" w:line="240" w:lineRule="auto"/>
        <w:jc w:val="center"/>
        <w:rPr>
          <w:rFonts w:ascii="Times New Roman" w:hAnsi="Times New Roman" w:cs="Times New Roman"/>
          <w:sz w:val="52"/>
          <w:szCs w:val="52"/>
        </w:rPr>
      </w:pPr>
      <w:r w:rsidRPr="00A07A17">
        <w:rPr>
          <w:rFonts w:ascii="Times New Roman" w:hAnsi="Times New Roman" w:cs="Times New Roman"/>
          <w:sz w:val="52"/>
          <w:szCs w:val="52"/>
        </w:rPr>
        <w:t>Доклад</w:t>
      </w:r>
    </w:p>
    <w:p w:rsidR="0064111F" w:rsidRPr="00A07A17" w:rsidRDefault="0064111F" w:rsidP="004A5288">
      <w:pPr>
        <w:suppressAutoHyphens/>
        <w:spacing w:after="0" w:line="240" w:lineRule="auto"/>
        <w:jc w:val="center"/>
        <w:rPr>
          <w:rFonts w:ascii="Times New Roman" w:hAnsi="Times New Roman" w:cs="Times New Roman"/>
          <w:sz w:val="52"/>
          <w:szCs w:val="52"/>
        </w:rPr>
      </w:pPr>
      <w:r w:rsidRPr="00A07A17">
        <w:rPr>
          <w:rFonts w:ascii="Times New Roman" w:hAnsi="Times New Roman" w:cs="Times New Roman"/>
          <w:sz w:val="52"/>
          <w:szCs w:val="52"/>
        </w:rPr>
        <w:t>о результатах мониторинга</w:t>
      </w:r>
    </w:p>
    <w:p w:rsidR="0064111F" w:rsidRPr="00A07A17" w:rsidRDefault="0064111F" w:rsidP="004A5288">
      <w:pPr>
        <w:suppressAutoHyphens/>
        <w:spacing w:after="0" w:line="240" w:lineRule="auto"/>
        <w:ind w:left="-284"/>
        <w:jc w:val="center"/>
        <w:rPr>
          <w:rFonts w:ascii="Times New Roman" w:hAnsi="Times New Roman" w:cs="Times New Roman"/>
          <w:sz w:val="52"/>
          <w:szCs w:val="52"/>
        </w:rPr>
      </w:pPr>
      <w:r w:rsidRPr="00A07A17">
        <w:rPr>
          <w:rFonts w:ascii="Times New Roman" w:hAnsi="Times New Roman" w:cs="Times New Roman"/>
          <w:sz w:val="52"/>
          <w:szCs w:val="52"/>
        </w:rPr>
        <w:t>правоприменения, осуществленного органами исполнительной государственной власти Вологодской области в 201</w:t>
      </w:r>
      <w:r w:rsidR="00090F97" w:rsidRPr="00A07A17">
        <w:rPr>
          <w:rFonts w:ascii="Times New Roman" w:hAnsi="Times New Roman" w:cs="Times New Roman"/>
          <w:sz w:val="52"/>
          <w:szCs w:val="52"/>
        </w:rPr>
        <w:t>6</w:t>
      </w:r>
      <w:r w:rsidRPr="00A07A17">
        <w:rPr>
          <w:rFonts w:ascii="Times New Roman" w:hAnsi="Times New Roman" w:cs="Times New Roman"/>
          <w:sz w:val="52"/>
          <w:szCs w:val="52"/>
        </w:rPr>
        <w:t xml:space="preserve"> году</w:t>
      </w:r>
    </w:p>
    <w:p w:rsidR="00C54696" w:rsidRPr="00A07A17" w:rsidRDefault="00C54696" w:rsidP="004A5288">
      <w:pPr>
        <w:suppressAutoHyphens/>
        <w:spacing w:after="0" w:line="240" w:lineRule="auto"/>
        <w:rPr>
          <w:rFonts w:ascii="Times New Roman" w:hAnsi="Times New Roman" w:cs="Times New Roman"/>
          <w:sz w:val="28"/>
          <w:szCs w:val="28"/>
        </w:rPr>
      </w:pPr>
    </w:p>
    <w:p w:rsidR="00C54696" w:rsidRPr="00A07A17" w:rsidRDefault="00C54696" w:rsidP="004A5288">
      <w:pPr>
        <w:suppressAutoHyphens/>
        <w:spacing w:after="0" w:line="240" w:lineRule="auto"/>
        <w:rPr>
          <w:rFonts w:ascii="Times New Roman" w:hAnsi="Times New Roman" w:cs="Times New Roman"/>
          <w:sz w:val="28"/>
          <w:szCs w:val="28"/>
        </w:rPr>
      </w:pPr>
    </w:p>
    <w:p w:rsidR="00C54696" w:rsidRPr="00A07A17" w:rsidRDefault="00C54696" w:rsidP="004A5288">
      <w:pPr>
        <w:suppressAutoHyphens/>
        <w:spacing w:after="0" w:line="240" w:lineRule="auto"/>
        <w:rPr>
          <w:rFonts w:ascii="Times New Roman" w:hAnsi="Times New Roman" w:cs="Times New Roman"/>
          <w:sz w:val="28"/>
          <w:szCs w:val="28"/>
        </w:rPr>
      </w:pPr>
    </w:p>
    <w:p w:rsidR="00C54696" w:rsidRPr="00A07A17" w:rsidRDefault="00C54696" w:rsidP="004A5288">
      <w:pPr>
        <w:suppressAutoHyphens/>
        <w:spacing w:after="0" w:line="240" w:lineRule="auto"/>
        <w:jc w:val="center"/>
        <w:rPr>
          <w:rFonts w:ascii="Times New Roman" w:hAnsi="Times New Roman" w:cs="Times New Roman"/>
          <w:sz w:val="28"/>
          <w:szCs w:val="28"/>
        </w:rPr>
      </w:pPr>
    </w:p>
    <w:p w:rsidR="00C54696" w:rsidRPr="00A07A17" w:rsidRDefault="00C54696" w:rsidP="004A5288">
      <w:pPr>
        <w:suppressAutoHyphens/>
        <w:spacing w:after="0" w:line="240" w:lineRule="auto"/>
        <w:jc w:val="center"/>
        <w:rPr>
          <w:rFonts w:ascii="Times New Roman" w:hAnsi="Times New Roman" w:cs="Times New Roman"/>
          <w:sz w:val="28"/>
          <w:szCs w:val="28"/>
        </w:rPr>
      </w:pPr>
    </w:p>
    <w:p w:rsidR="00C54696" w:rsidRPr="00A07A17" w:rsidRDefault="00C54696" w:rsidP="004A5288">
      <w:pPr>
        <w:suppressAutoHyphens/>
        <w:spacing w:after="0" w:line="240" w:lineRule="auto"/>
        <w:jc w:val="center"/>
        <w:rPr>
          <w:rFonts w:ascii="Times New Roman" w:hAnsi="Times New Roman" w:cs="Times New Roman"/>
          <w:sz w:val="28"/>
          <w:szCs w:val="28"/>
        </w:rPr>
      </w:pPr>
    </w:p>
    <w:p w:rsidR="00C54696" w:rsidRPr="00A07A17" w:rsidRDefault="00C54696" w:rsidP="004A5288">
      <w:pPr>
        <w:suppressAutoHyphens/>
        <w:spacing w:after="0" w:line="240" w:lineRule="auto"/>
        <w:jc w:val="center"/>
        <w:rPr>
          <w:rFonts w:ascii="Times New Roman" w:hAnsi="Times New Roman" w:cs="Times New Roman"/>
          <w:sz w:val="28"/>
          <w:szCs w:val="28"/>
        </w:rPr>
      </w:pPr>
    </w:p>
    <w:p w:rsidR="00C54696" w:rsidRPr="00A07A17" w:rsidRDefault="00C54696" w:rsidP="004A5288">
      <w:pPr>
        <w:suppressAutoHyphens/>
        <w:spacing w:after="0" w:line="240" w:lineRule="auto"/>
        <w:jc w:val="center"/>
        <w:rPr>
          <w:rFonts w:ascii="Times New Roman" w:hAnsi="Times New Roman" w:cs="Times New Roman"/>
          <w:sz w:val="28"/>
          <w:szCs w:val="28"/>
        </w:rPr>
      </w:pPr>
    </w:p>
    <w:p w:rsidR="0064111F" w:rsidRPr="00A07A17" w:rsidRDefault="0064111F" w:rsidP="004A5288">
      <w:pPr>
        <w:suppressAutoHyphens/>
        <w:spacing w:after="0" w:line="240" w:lineRule="auto"/>
        <w:jc w:val="center"/>
        <w:rPr>
          <w:rFonts w:ascii="Times New Roman" w:hAnsi="Times New Roman" w:cs="Times New Roman"/>
          <w:sz w:val="32"/>
          <w:szCs w:val="32"/>
        </w:rPr>
      </w:pPr>
    </w:p>
    <w:p w:rsidR="0064111F" w:rsidRPr="00A07A17" w:rsidRDefault="0064111F" w:rsidP="004A5288">
      <w:pPr>
        <w:suppressAutoHyphens/>
        <w:spacing w:after="0" w:line="240" w:lineRule="auto"/>
        <w:jc w:val="center"/>
        <w:rPr>
          <w:rFonts w:ascii="Times New Roman" w:hAnsi="Times New Roman" w:cs="Times New Roman"/>
          <w:sz w:val="32"/>
          <w:szCs w:val="32"/>
        </w:rPr>
      </w:pPr>
    </w:p>
    <w:p w:rsidR="0064111F" w:rsidRPr="00A07A17" w:rsidRDefault="0064111F" w:rsidP="004A5288">
      <w:pPr>
        <w:suppressAutoHyphens/>
        <w:spacing w:after="0" w:line="240" w:lineRule="auto"/>
        <w:jc w:val="center"/>
        <w:rPr>
          <w:rFonts w:ascii="Times New Roman" w:hAnsi="Times New Roman" w:cs="Times New Roman"/>
          <w:sz w:val="32"/>
          <w:szCs w:val="32"/>
        </w:rPr>
      </w:pPr>
    </w:p>
    <w:p w:rsidR="0064111F" w:rsidRPr="00A07A17" w:rsidRDefault="0064111F" w:rsidP="004A5288">
      <w:pPr>
        <w:suppressAutoHyphens/>
        <w:spacing w:after="0" w:line="240" w:lineRule="auto"/>
        <w:jc w:val="center"/>
        <w:rPr>
          <w:rFonts w:ascii="Times New Roman" w:hAnsi="Times New Roman" w:cs="Times New Roman"/>
          <w:sz w:val="32"/>
          <w:szCs w:val="32"/>
        </w:rPr>
      </w:pPr>
    </w:p>
    <w:p w:rsidR="0064111F" w:rsidRPr="00A07A17" w:rsidRDefault="0064111F" w:rsidP="004A5288">
      <w:pPr>
        <w:suppressAutoHyphens/>
        <w:spacing w:after="0" w:line="240" w:lineRule="auto"/>
        <w:jc w:val="center"/>
        <w:rPr>
          <w:rFonts w:ascii="Times New Roman" w:hAnsi="Times New Roman" w:cs="Times New Roman"/>
          <w:sz w:val="32"/>
          <w:szCs w:val="32"/>
        </w:rPr>
      </w:pPr>
    </w:p>
    <w:p w:rsidR="0064111F" w:rsidRPr="00A07A17" w:rsidRDefault="0064111F" w:rsidP="004A5288">
      <w:pPr>
        <w:suppressAutoHyphens/>
        <w:spacing w:after="0" w:line="240" w:lineRule="auto"/>
        <w:jc w:val="center"/>
        <w:rPr>
          <w:rFonts w:ascii="Times New Roman" w:hAnsi="Times New Roman" w:cs="Times New Roman"/>
          <w:sz w:val="32"/>
          <w:szCs w:val="32"/>
        </w:rPr>
      </w:pPr>
    </w:p>
    <w:p w:rsidR="0064111F" w:rsidRPr="00A07A17" w:rsidRDefault="0064111F" w:rsidP="004A5288">
      <w:pPr>
        <w:suppressAutoHyphens/>
        <w:spacing w:after="0" w:line="240" w:lineRule="auto"/>
        <w:jc w:val="center"/>
        <w:rPr>
          <w:rFonts w:ascii="Times New Roman" w:hAnsi="Times New Roman" w:cs="Times New Roman"/>
          <w:sz w:val="32"/>
          <w:szCs w:val="32"/>
        </w:rPr>
      </w:pPr>
    </w:p>
    <w:p w:rsidR="0064111F" w:rsidRPr="00A07A17" w:rsidRDefault="0064111F" w:rsidP="004A5288">
      <w:pPr>
        <w:suppressAutoHyphens/>
        <w:spacing w:after="0" w:line="240" w:lineRule="auto"/>
        <w:jc w:val="center"/>
        <w:rPr>
          <w:rFonts w:ascii="Times New Roman" w:hAnsi="Times New Roman" w:cs="Times New Roman"/>
          <w:sz w:val="32"/>
          <w:szCs w:val="32"/>
        </w:rPr>
      </w:pPr>
    </w:p>
    <w:p w:rsidR="0064111F" w:rsidRPr="00A07A17" w:rsidRDefault="0064111F" w:rsidP="004A5288">
      <w:pPr>
        <w:suppressAutoHyphens/>
        <w:spacing w:after="0" w:line="240" w:lineRule="auto"/>
        <w:jc w:val="center"/>
        <w:rPr>
          <w:rFonts w:ascii="Times New Roman" w:hAnsi="Times New Roman" w:cs="Times New Roman"/>
          <w:sz w:val="32"/>
          <w:szCs w:val="32"/>
        </w:rPr>
      </w:pPr>
    </w:p>
    <w:p w:rsidR="001F5B4F" w:rsidRPr="00A07A17" w:rsidRDefault="00090F97" w:rsidP="004A5288">
      <w:pPr>
        <w:suppressAutoHyphens/>
        <w:spacing w:after="0" w:line="240" w:lineRule="auto"/>
        <w:jc w:val="center"/>
        <w:rPr>
          <w:rFonts w:ascii="Times New Roman" w:hAnsi="Times New Roman" w:cs="Times New Roman"/>
          <w:sz w:val="32"/>
          <w:szCs w:val="32"/>
        </w:rPr>
      </w:pPr>
      <w:r w:rsidRPr="00A07A17">
        <w:rPr>
          <w:rFonts w:ascii="Times New Roman" w:hAnsi="Times New Roman" w:cs="Times New Roman"/>
          <w:sz w:val="32"/>
          <w:szCs w:val="32"/>
        </w:rPr>
        <w:t xml:space="preserve"> </w:t>
      </w:r>
    </w:p>
    <w:p w:rsidR="001F5B4F" w:rsidRPr="00A07A17" w:rsidRDefault="001F5B4F" w:rsidP="004A5288">
      <w:pPr>
        <w:suppressAutoHyphens/>
        <w:spacing w:after="0" w:line="240" w:lineRule="auto"/>
        <w:jc w:val="center"/>
        <w:rPr>
          <w:rFonts w:ascii="Times New Roman" w:eastAsia="Times New Roman" w:hAnsi="Times New Roman" w:cs="Times New Roman"/>
          <w:sz w:val="28"/>
          <w:szCs w:val="28"/>
          <w:lang w:val="en-US"/>
        </w:rPr>
      </w:pPr>
      <w:r w:rsidRPr="00A07A17">
        <w:rPr>
          <w:rFonts w:ascii="Times New Roman" w:eastAsia="Times New Roman" w:hAnsi="Times New Roman" w:cs="Times New Roman"/>
          <w:sz w:val="28"/>
          <w:szCs w:val="28"/>
        </w:rPr>
        <w:t>г. Вологда, 2017 г.</w:t>
      </w: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371"/>
        <w:gridCol w:w="1843"/>
      </w:tblGrid>
      <w:tr w:rsidR="006B5F01" w:rsidRPr="00441FB8" w:rsidTr="006B5F01">
        <w:tc>
          <w:tcPr>
            <w:tcW w:w="675" w:type="dxa"/>
          </w:tcPr>
          <w:p w:rsidR="006B5F01" w:rsidRPr="00441FB8" w:rsidRDefault="006B5F01" w:rsidP="004A5288">
            <w:pPr>
              <w:suppressAutoHyphens/>
              <w:jc w:val="center"/>
              <w:rPr>
                <w:sz w:val="28"/>
                <w:szCs w:val="28"/>
              </w:rPr>
            </w:pPr>
            <w:r w:rsidRPr="00441FB8">
              <w:rPr>
                <w:sz w:val="28"/>
                <w:szCs w:val="28"/>
              </w:rPr>
              <w:lastRenderedPageBreak/>
              <w:t>№</w:t>
            </w:r>
          </w:p>
          <w:p w:rsidR="006B5F01" w:rsidRPr="00441FB8" w:rsidRDefault="006B5F01" w:rsidP="004A5288">
            <w:pPr>
              <w:suppressAutoHyphens/>
              <w:jc w:val="center"/>
              <w:rPr>
                <w:sz w:val="28"/>
                <w:szCs w:val="28"/>
              </w:rPr>
            </w:pPr>
            <w:proofErr w:type="gramStart"/>
            <w:r w:rsidRPr="00441FB8">
              <w:rPr>
                <w:sz w:val="28"/>
                <w:szCs w:val="28"/>
              </w:rPr>
              <w:t>п</w:t>
            </w:r>
            <w:proofErr w:type="gramEnd"/>
            <w:r w:rsidRPr="00441FB8">
              <w:rPr>
                <w:sz w:val="28"/>
                <w:szCs w:val="28"/>
              </w:rPr>
              <w:t>/п</w:t>
            </w:r>
          </w:p>
        </w:tc>
        <w:tc>
          <w:tcPr>
            <w:tcW w:w="7371" w:type="dxa"/>
          </w:tcPr>
          <w:p w:rsidR="006B5F01" w:rsidRPr="00441FB8" w:rsidRDefault="006B5F01" w:rsidP="004A5288">
            <w:pPr>
              <w:suppressAutoHyphens/>
              <w:jc w:val="center"/>
              <w:rPr>
                <w:sz w:val="28"/>
                <w:szCs w:val="28"/>
              </w:rPr>
            </w:pPr>
            <w:r w:rsidRPr="00441FB8">
              <w:rPr>
                <w:sz w:val="28"/>
                <w:szCs w:val="28"/>
              </w:rPr>
              <w:t>СОДЕРЖАНИЕ</w:t>
            </w:r>
          </w:p>
          <w:p w:rsidR="006B5F01" w:rsidRPr="00441FB8" w:rsidRDefault="006B5F01" w:rsidP="004A5288">
            <w:pPr>
              <w:suppressAutoHyphens/>
              <w:jc w:val="center"/>
              <w:rPr>
                <w:sz w:val="28"/>
                <w:szCs w:val="28"/>
              </w:rPr>
            </w:pPr>
          </w:p>
        </w:tc>
        <w:tc>
          <w:tcPr>
            <w:tcW w:w="1843" w:type="dxa"/>
          </w:tcPr>
          <w:p w:rsidR="006B5F01" w:rsidRPr="00441FB8" w:rsidRDefault="006B5F01" w:rsidP="004A5288">
            <w:pPr>
              <w:suppressAutoHyphens/>
              <w:ind w:left="318"/>
              <w:jc w:val="center"/>
              <w:rPr>
                <w:sz w:val="28"/>
                <w:szCs w:val="28"/>
              </w:rPr>
            </w:pPr>
            <w:r w:rsidRPr="00441FB8">
              <w:rPr>
                <w:sz w:val="28"/>
                <w:szCs w:val="28"/>
              </w:rPr>
              <w:t>Стр.</w:t>
            </w:r>
          </w:p>
        </w:tc>
      </w:tr>
      <w:tr w:rsidR="006B5F01" w:rsidRPr="00A07A17" w:rsidTr="006B5F01">
        <w:tc>
          <w:tcPr>
            <w:tcW w:w="675" w:type="dxa"/>
          </w:tcPr>
          <w:p w:rsidR="006B5F01" w:rsidRPr="00A07A17" w:rsidRDefault="006B5F01" w:rsidP="004A5288">
            <w:pPr>
              <w:suppressAutoHyphens/>
              <w:jc w:val="center"/>
              <w:rPr>
                <w:sz w:val="28"/>
                <w:szCs w:val="28"/>
              </w:rPr>
            </w:pPr>
            <w:r w:rsidRPr="00A07A17">
              <w:rPr>
                <w:sz w:val="28"/>
                <w:szCs w:val="28"/>
              </w:rPr>
              <w:t>1.</w:t>
            </w:r>
          </w:p>
        </w:tc>
        <w:tc>
          <w:tcPr>
            <w:tcW w:w="7371" w:type="dxa"/>
          </w:tcPr>
          <w:p w:rsidR="006B5F01" w:rsidRPr="00A07A17" w:rsidRDefault="006B5F01" w:rsidP="004A5288">
            <w:pPr>
              <w:suppressAutoHyphens/>
              <w:jc w:val="both"/>
              <w:rPr>
                <w:sz w:val="28"/>
                <w:szCs w:val="28"/>
              </w:rPr>
            </w:pPr>
            <w:r w:rsidRPr="00A07A17">
              <w:rPr>
                <w:sz w:val="28"/>
                <w:szCs w:val="28"/>
              </w:rPr>
              <w:t>Введение</w:t>
            </w:r>
          </w:p>
        </w:tc>
        <w:tc>
          <w:tcPr>
            <w:tcW w:w="1843" w:type="dxa"/>
          </w:tcPr>
          <w:p w:rsidR="006B5F01" w:rsidRPr="00A07A17" w:rsidRDefault="006B5F01" w:rsidP="004A5288">
            <w:pPr>
              <w:suppressAutoHyphens/>
              <w:ind w:left="176"/>
              <w:jc w:val="center"/>
              <w:rPr>
                <w:sz w:val="28"/>
                <w:szCs w:val="28"/>
              </w:rPr>
            </w:pPr>
            <w:r w:rsidRPr="00A07A17">
              <w:rPr>
                <w:sz w:val="28"/>
                <w:szCs w:val="28"/>
              </w:rPr>
              <w:t>1</w:t>
            </w:r>
          </w:p>
        </w:tc>
      </w:tr>
      <w:tr w:rsidR="006B5F01" w:rsidRPr="00A07A17" w:rsidTr="006B5F01">
        <w:tc>
          <w:tcPr>
            <w:tcW w:w="675" w:type="dxa"/>
          </w:tcPr>
          <w:p w:rsidR="006B5F01" w:rsidRPr="00A07A17" w:rsidRDefault="0002734C" w:rsidP="004A5288">
            <w:pPr>
              <w:suppressAutoHyphens/>
              <w:jc w:val="center"/>
              <w:rPr>
                <w:sz w:val="28"/>
                <w:szCs w:val="28"/>
              </w:rPr>
            </w:pPr>
            <w:r w:rsidRPr="00A07A17">
              <w:rPr>
                <w:sz w:val="28"/>
                <w:szCs w:val="28"/>
              </w:rPr>
              <w:t>2</w:t>
            </w:r>
            <w:r w:rsidR="006B5F01" w:rsidRPr="00A07A17">
              <w:rPr>
                <w:sz w:val="28"/>
                <w:szCs w:val="28"/>
              </w:rPr>
              <w:t>.</w:t>
            </w:r>
          </w:p>
        </w:tc>
        <w:tc>
          <w:tcPr>
            <w:tcW w:w="7371" w:type="dxa"/>
          </w:tcPr>
          <w:p w:rsidR="006B5F01" w:rsidRPr="00A07A17" w:rsidRDefault="006B5F01" w:rsidP="004A5288">
            <w:pPr>
              <w:suppressAutoHyphens/>
              <w:jc w:val="both"/>
              <w:rPr>
                <w:sz w:val="28"/>
                <w:szCs w:val="28"/>
              </w:rPr>
            </w:pPr>
            <w:r w:rsidRPr="00A07A17">
              <w:rPr>
                <w:sz w:val="28"/>
                <w:szCs w:val="28"/>
              </w:rPr>
              <w:t>Результаты мониторинга правоприменения, осуществленного органами исполнительной государственной власти Вологодской области в соответствии с планом мониторинга правоприменения в Российской Федерации на 201</w:t>
            </w:r>
            <w:r w:rsidR="00090F97" w:rsidRPr="00A07A17">
              <w:rPr>
                <w:sz w:val="28"/>
                <w:szCs w:val="28"/>
              </w:rPr>
              <w:t>6</w:t>
            </w:r>
            <w:r w:rsidRPr="00A07A17">
              <w:rPr>
                <w:sz w:val="28"/>
                <w:szCs w:val="28"/>
              </w:rPr>
              <w:t xml:space="preserve"> год, утвержденным распоряжением Правите</w:t>
            </w:r>
            <w:r w:rsidR="00DA2D71" w:rsidRPr="00A07A17">
              <w:rPr>
                <w:sz w:val="28"/>
                <w:szCs w:val="28"/>
              </w:rPr>
              <w:t>льства Российской Федерации от 28</w:t>
            </w:r>
            <w:r w:rsidRPr="00A07A17">
              <w:rPr>
                <w:sz w:val="28"/>
                <w:szCs w:val="28"/>
              </w:rPr>
              <w:t xml:space="preserve"> августа 201</w:t>
            </w:r>
            <w:r w:rsidR="00090F97" w:rsidRPr="00A07A17">
              <w:rPr>
                <w:sz w:val="28"/>
                <w:szCs w:val="28"/>
              </w:rPr>
              <w:t>5</w:t>
            </w:r>
            <w:r w:rsidRPr="00A07A17">
              <w:rPr>
                <w:sz w:val="28"/>
                <w:szCs w:val="28"/>
              </w:rPr>
              <w:t xml:space="preserve"> года № </w:t>
            </w:r>
            <w:r w:rsidR="00DA2D71" w:rsidRPr="00A07A17">
              <w:rPr>
                <w:sz w:val="28"/>
                <w:szCs w:val="28"/>
              </w:rPr>
              <w:t>1</w:t>
            </w:r>
            <w:r w:rsidR="00D27217" w:rsidRPr="00A07A17">
              <w:rPr>
                <w:sz w:val="28"/>
                <w:szCs w:val="28"/>
              </w:rPr>
              <w:t>6</w:t>
            </w:r>
            <w:r w:rsidR="00090F97" w:rsidRPr="00A07A17">
              <w:rPr>
                <w:sz w:val="28"/>
                <w:szCs w:val="28"/>
              </w:rPr>
              <w:t>64</w:t>
            </w:r>
            <w:r w:rsidRPr="00A07A17">
              <w:rPr>
                <w:sz w:val="28"/>
                <w:szCs w:val="28"/>
              </w:rPr>
              <w:t>-р</w:t>
            </w:r>
          </w:p>
        </w:tc>
        <w:tc>
          <w:tcPr>
            <w:tcW w:w="1843" w:type="dxa"/>
          </w:tcPr>
          <w:p w:rsidR="006B5F01" w:rsidRPr="00A07A17" w:rsidRDefault="000D4221" w:rsidP="004A5288">
            <w:pPr>
              <w:suppressAutoHyphens/>
              <w:ind w:left="176"/>
              <w:jc w:val="center"/>
              <w:rPr>
                <w:sz w:val="28"/>
                <w:szCs w:val="28"/>
                <w:lang w:val="en-US"/>
              </w:rPr>
            </w:pPr>
            <w:r w:rsidRPr="00A07A17">
              <w:rPr>
                <w:sz w:val="28"/>
                <w:szCs w:val="28"/>
              </w:rPr>
              <w:t>2</w:t>
            </w:r>
          </w:p>
        </w:tc>
      </w:tr>
      <w:tr w:rsidR="006B5F01" w:rsidRPr="00A07A17" w:rsidTr="006B5F01">
        <w:tc>
          <w:tcPr>
            <w:tcW w:w="675" w:type="dxa"/>
          </w:tcPr>
          <w:p w:rsidR="006B5F01" w:rsidRPr="00A07A17" w:rsidRDefault="0002734C" w:rsidP="004A5288">
            <w:pPr>
              <w:suppressAutoHyphens/>
              <w:jc w:val="center"/>
              <w:rPr>
                <w:sz w:val="28"/>
                <w:szCs w:val="28"/>
              </w:rPr>
            </w:pPr>
            <w:r w:rsidRPr="00A07A17">
              <w:rPr>
                <w:sz w:val="28"/>
                <w:szCs w:val="28"/>
              </w:rPr>
              <w:t>3</w:t>
            </w:r>
            <w:r w:rsidR="006B5F01" w:rsidRPr="00A07A17">
              <w:rPr>
                <w:sz w:val="28"/>
                <w:szCs w:val="28"/>
              </w:rPr>
              <w:t>.</w:t>
            </w:r>
          </w:p>
        </w:tc>
        <w:tc>
          <w:tcPr>
            <w:tcW w:w="7371" w:type="dxa"/>
          </w:tcPr>
          <w:p w:rsidR="006B5F01" w:rsidRPr="00A07A17" w:rsidRDefault="006B5F01" w:rsidP="004A5288">
            <w:pPr>
              <w:suppressAutoHyphens/>
              <w:jc w:val="both"/>
              <w:rPr>
                <w:sz w:val="28"/>
                <w:szCs w:val="28"/>
              </w:rPr>
            </w:pPr>
            <w:r w:rsidRPr="00A07A17">
              <w:rPr>
                <w:sz w:val="28"/>
                <w:szCs w:val="28"/>
              </w:rPr>
              <w:t xml:space="preserve">Результаты мониторинга </w:t>
            </w:r>
            <w:proofErr w:type="spellStart"/>
            <w:r w:rsidRPr="00A07A17">
              <w:rPr>
                <w:sz w:val="28"/>
                <w:szCs w:val="28"/>
              </w:rPr>
              <w:t>правоприменения</w:t>
            </w:r>
            <w:proofErr w:type="spellEnd"/>
            <w:r w:rsidRPr="00A07A17">
              <w:rPr>
                <w:sz w:val="28"/>
                <w:szCs w:val="28"/>
              </w:rPr>
              <w:t>, осуществленного в 201</w:t>
            </w:r>
            <w:r w:rsidR="00090F97" w:rsidRPr="00A07A17">
              <w:rPr>
                <w:sz w:val="28"/>
                <w:szCs w:val="28"/>
              </w:rPr>
              <w:t>6</w:t>
            </w:r>
            <w:r w:rsidRPr="00A07A17">
              <w:rPr>
                <w:sz w:val="28"/>
                <w:szCs w:val="28"/>
              </w:rPr>
              <w:t xml:space="preserve"> году органами исполнительной государственной власти Вологодской области по собственной инициативе в отношении федеральных нормативных правовых актов и в отношении нормативных правовых актов Вологодской области </w:t>
            </w:r>
          </w:p>
        </w:tc>
        <w:tc>
          <w:tcPr>
            <w:tcW w:w="1843" w:type="dxa"/>
          </w:tcPr>
          <w:p w:rsidR="006B5F01" w:rsidRPr="00A07A17" w:rsidRDefault="006B5F01" w:rsidP="004A5288">
            <w:pPr>
              <w:suppressAutoHyphens/>
              <w:ind w:left="176"/>
              <w:jc w:val="center"/>
              <w:rPr>
                <w:sz w:val="28"/>
                <w:szCs w:val="28"/>
              </w:rPr>
            </w:pPr>
          </w:p>
          <w:p w:rsidR="006B5F01" w:rsidRPr="00812390" w:rsidRDefault="004650CE" w:rsidP="00271602">
            <w:pPr>
              <w:suppressAutoHyphens/>
              <w:ind w:left="176"/>
              <w:jc w:val="center"/>
              <w:rPr>
                <w:sz w:val="28"/>
                <w:szCs w:val="28"/>
                <w:lang w:val="en-US"/>
              </w:rPr>
            </w:pPr>
            <w:r w:rsidRPr="00A07A17">
              <w:rPr>
                <w:sz w:val="28"/>
                <w:szCs w:val="28"/>
              </w:rPr>
              <w:t>1</w:t>
            </w:r>
            <w:r w:rsidR="00271602">
              <w:rPr>
                <w:sz w:val="28"/>
                <w:szCs w:val="28"/>
              </w:rPr>
              <w:t>7</w:t>
            </w:r>
          </w:p>
        </w:tc>
      </w:tr>
      <w:tr w:rsidR="006B5F01" w:rsidRPr="00A07A17" w:rsidTr="006B5F01">
        <w:tc>
          <w:tcPr>
            <w:tcW w:w="675" w:type="dxa"/>
          </w:tcPr>
          <w:p w:rsidR="006B5F01" w:rsidRPr="00A07A17" w:rsidRDefault="00D27217" w:rsidP="004A5288">
            <w:pPr>
              <w:suppressAutoHyphens/>
              <w:jc w:val="center"/>
              <w:rPr>
                <w:sz w:val="28"/>
                <w:szCs w:val="28"/>
              </w:rPr>
            </w:pPr>
            <w:r w:rsidRPr="00A07A17">
              <w:rPr>
                <w:sz w:val="28"/>
                <w:szCs w:val="28"/>
              </w:rPr>
              <w:t>4</w:t>
            </w:r>
            <w:r w:rsidR="006B5F01" w:rsidRPr="00A07A17">
              <w:rPr>
                <w:sz w:val="28"/>
                <w:szCs w:val="28"/>
              </w:rPr>
              <w:t>.</w:t>
            </w:r>
          </w:p>
        </w:tc>
        <w:tc>
          <w:tcPr>
            <w:tcW w:w="7371" w:type="dxa"/>
          </w:tcPr>
          <w:p w:rsidR="006B5F01" w:rsidRPr="00A07A17" w:rsidRDefault="006B5F01" w:rsidP="004A5288">
            <w:pPr>
              <w:suppressAutoHyphens/>
              <w:jc w:val="both"/>
              <w:rPr>
                <w:sz w:val="28"/>
                <w:szCs w:val="28"/>
              </w:rPr>
            </w:pPr>
            <w:r w:rsidRPr="00A07A17">
              <w:rPr>
                <w:sz w:val="28"/>
                <w:szCs w:val="28"/>
              </w:rPr>
              <w:t>Приложение</w:t>
            </w:r>
            <w:r w:rsidR="00812390">
              <w:rPr>
                <w:sz w:val="28"/>
                <w:szCs w:val="28"/>
                <w:lang w:val="en-US"/>
              </w:rPr>
              <w:t xml:space="preserve"> </w:t>
            </w:r>
            <w:r w:rsidRPr="00A07A17">
              <w:rPr>
                <w:sz w:val="28"/>
                <w:szCs w:val="28"/>
              </w:rPr>
              <w:t xml:space="preserve">  </w:t>
            </w:r>
          </w:p>
        </w:tc>
        <w:tc>
          <w:tcPr>
            <w:tcW w:w="1843" w:type="dxa"/>
          </w:tcPr>
          <w:p w:rsidR="006B5F01" w:rsidRPr="00812390" w:rsidRDefault="00C8475D" w:rsidP="00271602">
            <w:pPr>
              <w:suppressAutoHyphens/>
              <w:ind w:left="176"/>
              <w:jc w:val="center"/>
              <w:rPr>
                <w:sz w:val="28"/>
                <w:szCs w:val="28"/>
                <w:lang w:val="en-US"/>
              </w:rPr>
            </w:pPr>
            <w:r w:rsidRPr="00A07A17">
              <w:rPr>
                <w:sz w:val="28"/>
                <w:szCs w:val="28"/>
              </w:rPr>
              <w:t>2</w:t>
            </w:r>
            <w:r w:rsidR="00271602">
              <w:rPr>
                <w:sz w:val="28"/>
                <w:szCs w:val="28"/>
              </w:rPr>
              <w:t>9</w:t>
            </w:r>
          </w:p>
        </w:tc>
      </w:tr>
    </w:tbl>
    <w:p w:rsidR="006B5F01" w:rsidRPr="00441FB8" w:rsidRDefault="006B5F01" w:rsidP="004A5288">
      <w:pPr>
        <w:suppressAutoHyphens/>
        <w:rPr>
          <w:rFonts w:ascii="Times New Roman" w:hAnsi="Times New Roman" w:cs="Times New Roman"/>
          <w:sz w:val="28"/>
          <w:szCs w:val="28"/>
        </w:rPr>
      </w:pPr>
    </w:p>
    <w:p w:rsidR="006B5F01" w:rsidRPr="00441FB8" w:rsidRDefault="006B5F01" w:rsidP="004A5288">
      <w:pPr>
        <w:suppressAutoHyphens/>
        <w:rPr>
          <w:rFonts w:ascii="Times New Roman" w:hAnsi="Times New Roman" w:cs="Times New Roman"/>
          <w:sz w:val="28"/>
          <w:szCs w:val="28"/>
        </w:rPr>
        <w:sectPr w:rsidR="006B5F01" w:rsidRPr="00441FB8" w:rsidSect="00446A53">
          <w:headerReference w:type="default" r:id="rId10"/>
          <w:pgSz w:w="11906" w:h="16838"/>
          <w:pgMar w:top="1134" w:right="737" w:bottom="1134" w:left="1418" w:header="709" w:footer="709" w:gutter="0"/>
          <w:cols w:space="708"/>
          <w:docGrid w:linePitch="360"/>
        </w:sectPr>
      </w:pPr>
    </w:p>
    <w:p w:rsidR="006B5F01" w:rsidRPr="00A07A17" w:rsidRDefault="006B5F01" w:rsidP="004A5288">
      <w:pPr>
        <w:suppressAutoHyphens/>
        <w:spacing w:after="0" w:line="240" w:lineRule="auto"/>
        <w:jc w:val="center"/>
        <w:rPr>
          <w:rFonts w:ascii="Times New Roman" w:eastAsia="Times New Roman" w:hAnsi="Times New Roman" w:cs="Times New Roman"/>
          <w:b/>
          <w:sz w:val="28"/>
          <w:szCs w:val="28"/>
        </w:rPr>
      </w:pPr>
      <w:r w:rsidRPr="00A07A17">
        <w:rPr>
          <w:rFonts w:ascii="Times New Roman" w:eastAsia="Times New Roman" w:hAnsi="Times New Roman" w:cs="Times New Roman"/>
          <w:b/>
          <w:sz w:val="28"/>
          <w:szCs w:val="28"/>
        </w:rPr>
        <w:lastRenderedPageBreak/>
        <w:t>ДОКЛАД</w:t>
      </w:r>
    </w:p>
    <w:p w:rsidR="006B5F01" w:rsidRPr="00A07A17" w:rsidRDefault="006B5F01" w:rsidP="004A5288">
      <w:pPr>
        <w:suppressAutoHyphens/>
        <w:spacing w:after="0" w:line="240" w:lineRule="auto"/>
        <w:jc w:val="center"/>
        <w:rPr>
          <w:rFonts w:ascii="Times New Roman" w:eastAsia="Times New Roman" w:hAnsi="Times New Roman" w:cs="Times New Roman"/>
          <w:b/>
          <w:sz w:val="28"/>
          <w:szCs w:val="28"/>
        </w:rPr>
      </w:pPr>
      <w:r w:rsidRPr="00A07A17">
        <w:rPr>
          <w:rFonts w:ascii="Times New Roman" w:eastAsia="Times New Roman" w:hAnsi="Times New Roman" w:cs="Times New Roman"/>
          <w:b/>
          <w:sz w:val="28"/>
          <w:szCs w:val="28"/>
        </w:rPr>
        <w:t>о результатах мониторинга правоприменения, осуществленного органами исполнительной государственной власти Вологодской области в 201</w:t>
      </w:r>
      <w:r w:rsidR="00090F97" w:rsidRPr="00A07A17">
        <w:rPr>
          <w:rFonts w:ascii="Times New Roman" w:eastAsia="Times New Roman" w:hAnsi="Times New Roman" w:cs="Times New Roman"/>
          <w:b/>
          <w:sz w:val="28"/>
          <w:szCs w:val="28"/>
        </w:rPr>
        <w:t>6</w:t>
      </w:r>
      <w:r w:rsidRPr="00A07A17">
        <w:rPr>
          <w:rFonts w:ascii="Times New Roman" w:eastAsia="Times New Roman" w:hAnsi="Times New Roman" w:cs="Times New Roman"/>
          <w:b/>
          <w:sz w:val="28"/>
          <w:szCs w:val="28"/>
        </w:rPr>
        <w:t xml:space="preserve"> году</w:t>
      </w:r>
    </w:p>
    <w:p w:rsidR="006B5F01" w:rsidRPr="00A07A17" w:rsidRDefault="006B5F01" w:rsidP="004A5288">
      <w:pPr>
        <w:suppressAutoHyphens/>
        <w:spacing w:after="0"/>
        <w:ind w:firstLine="567"/>
        <w:jc w:val="center"/>
        <w:rPr>
          <w:rFonts w:ascii="Times New Roman" w:eastAsia="Times New Roman" w:hAnsi="Times New Roman" w:cs="Times New Roman"/>
          <w:b/>
          <w:sz w:val="28"/>
          <w:szCs w:val="28"/>
        </w:rPr>
      </w:pPr>
    </w:p>
    <w:p w:rsidR="006B5F01" w:rsidRPr="00A07A17" w:rsidRDefault="006B5F01" w:rsidP="004A5288">
      <w:pPr>
        <w:suppressAutoHyphens/>
        <w:spacing w:after="0"/>
        <w:jc w:val="center"/>
        <w:rPr>
          <w:rFonts w:ascii="Times New Roman" w:eastAsia="Times New Roman" w:hAnsi="Times New Roman" w:cs="Times New Roman"/>
          <w:b/>
          <w:sz w:val="28"/>
          <w:szCs w:val="28"/>
        </w:rPr>
      </w:pPr>
      <w:r w:rsidRPr="00A07A17">
        <w:rPr>
          <w:rFonts w:ascii="Times New Roman" w:eastAsia="Times New Roman" w:hAnsi="Times New Roman" w:cs="Times New Roman"/>
          <w:b/>
          <w:sz w:val="28"/>
          <w:szCs w:val="28"/>
        </w:rPr>
        <w:t>1. Введение</w:t>
      </w:r>
    </w:p>
    <w:p w:rsidR="00493F5B" w:rsidRPr="00A07A17" w:rsidRDefault="00493F5B" w:rsidP="004A5288">
      <w:pPr>
        <w:suppressAutoHyphens/>
        <w:spacing w:after="0"/>
        <w:jc w:val="center"/>
        <w:rPr>
          <w:rFonts w:ascii="Times New Roman" w:eastAsia="Times New Roman" w:hAnsi="Times New Roman" w:cs="Times New Roman"/>
          <w:b/>
          <w:sz w:val="28"/>
          <w:szCs w:val="28"/>
        </w:rPr>
      </w:pPr>
    </w:p>
    <w:p w:rsidR="00493F5B" w:rsidRPr="000653A1" w:rsidRDefault="00493F5B"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В 201</w:t>
      </w:r>
      <w:r w:rsidR="00090F97" w:rsidRPr="000653A1">
        <w:rPr>
          <w:rFonts w:ascii="Times New Roman" w:hAnsi="Times New Roman" w:cs="Times New Roman"/>
          <w:sz w:val="28"/>
          <w:szCs w:val="28"/>
        </w:rPr>
        <w:t>6</w:t>
      </w:r>
      <w:r w:rsidRPr="000653A1">
        <w:rPr>
          <w:rFonts w:ascii="Times New Roman" w:hAnsi="Times New Roman" w:cs="Times New Roman"/>
          <w:sz w:val="28"/>
          <w:szCs w:val="28"/>
        </w:rPr>
        <w:t xml:space="preserve"> году органами исполнительной государственной власти области обеспечена реализация Указа Президента Российской Федерации от 20 мая 2011 года № 657 «О мониторинге правоприменения в Российской Федерации», а также принятого в развитие его положений постановления Правительства области от </w:t>
      </w:r>
      <w:r w:rsidRPr="000653A1">
        <w:rPr>
          <w:rFonts w:ascii="Times New Roman" w:eastAsia="Times New Roman" w:hAnsi="Times New Roman" w:cs="Times New Roman"/>
          <w:sz w:val="28"/>
          <w:szCs w:val="28"/>
        </w:rPr>
        <w:t>11 июля 2011 года № 822 «О мерах по совершенствованию нормативных правовых актов области»</w:t>
      </w:r>
      <w:r w:rsidRPr="000653A1">
        <w:rPr>
          <w:rFonts w:ascii="Times New Roman" w:hAnsi="Times New Roman" w:cs="Times New Roman"/>
          <w:sz w:val="28"/>
          <w:szCs w:val="28"/>
        </w:rPr>
        <w:t>.</w:t>
      </w:r>
    </w:p>
    <w:p w:rsidR="00493F5B" w:rsidRPr="000653A1" w:rsidRDefault="00493F5B"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Мониторинг</w:t>
      </w:r>
      <w:r w:rsidR="00917E9A" w:rsidRPr="000653A1">
        <w:rPr>
          <w:rFonts w:ascii="Times New Roman" w:hAnsi="Times New Roman" w:cs="Times New Roman"/>
          <w:sz w:val="28"/>
          <w:szCs w:val="28"/>
        </w:rPr>
        <w:t>овая деятельность</w:t>
      </w:r>
      <w:r w:rsidRPr="000653A1">
        <w:rPr>
          <w:rFonts w:ascii="Times New Roman" w:hAnsi="Times New Roman" w:cs="Times New Roman"/>
          <w:sz w:val="28"/>
          <w:szCs w:val="28"/>
        </w:rPr>
        <w:t xml:space="preserve"> </w:t>
      </w:r>
      <w:r w:rsidR="00917E9A" w:rsidRPr="000653A1">
        <w:rPr>
          <w:rFonts w:ascii="Times New Roman" w:hAnsi="Times New Roman" w:cs="Times New Roman"/>
          <w:sz w:val="28"/>
          <w:szCs w:val="28"/>
        </w:rPr>
        <w:t>проводилась</w:t>
      </w:r>
      <w:r w:rsidRPr="000653A1">
        <w:rPr>
          <w:rFonts w:ascii="Times New Roman" w:hAnsi="Times New Roman" w:cs="Times New Roman"/>
          <w:sz w:val="28"/>
          <w:szCs w:val="28"/>
        </w:rPr>
        <w:t xml:space="preserve"> в соответствии с планом мониторинга </w:t>
      </w:r>
      <w:proofErr w:type="spellStart"/>
      <w:r w:rsidRPr="000653A1">
        <w:rPr>
          <w:rFonts w:ascii="Times New Roman" w:hAnsi="Times New Roman" w:cs="Times New Roman"/>
          <w:sz w:val="28"/>
          <w:szCs w:val="28"/>
        </w:rPr>
        <w:t>правоприменения</w:t>
      </w:r>
      <w:proofErr w:type="spellEnd"/>
      <w:r w:rsidRPr="000653A1">
        <w:rPr>
          <w:rFonts w:ascii="Times New Roman" w:hAnsi="Times New Roman" w:cs="Times New Roman"/>
          <w:sz w:val="28"/>
          <w:szCs w:val="28"/>
        </w:rPr>
        <w:t>, осуществляемого органами исполнительной государствен</w:t>
      </w:r>
      <w:r w:rsidR="00101648" w:rsidRPr="000653A1">
        <w:rPr>
          <w:rFonts w:ascii="Times New Roman" w:hAnsi="Times New Roman" w:cs="Times New Roman"/>
          <w:sz w:val="28"/>
          <w:szCs w:val="28"/>
        </w:rPr>
        <w:t>ной власти области, на 201</w:t>
      </w:r>
      <w:r w:rsidR="00090F97" w:rsidRPr="000653A1">
        <w:rPr>
          <w:rFonts w:ascii="Times New Roman" w:hAnsi="Times New Roman" w:cs="Times New Roman"/>
          <w:sz w:val="28"/>
          <w:szCs w:val="28"/>
        </w:rPr>
        <w:t>6</w:t>
      </w:r>
      <w:r w:rsidR="00101648" w:rsidRPr="000653A1">
        <w:rPr>
          <w:rFonts w:ascii="Times New Roman" w:hAnsi="Times New Roman" w:cs="Times New Roman"/>
          <w:sz w:val="28"/>
          <w:szCs w:val="28"/>
        </w:rPr>
        <w:t xml:space="preserve"> год, утвержденным </w:t>
      </w:r>
      <w:r w:rsidRPr="000653A1">
        <w:rPr>
          <w:rFonts w:ascii="Times New Roman" w:hAnsi="Times New Roman" w:cs="Times New Roman"/>
          <w:sz w:val="28"/>
          <w:szCs w:val="28"/>
        </w:rPr>
        <w:t>постановление</w:t>
      </w:r>
      <w:r w:rsidR="00101648" w:rsidRPr="000653A1">
        <w:rPr>
          <w:rFonts w:ascii="Times New Roman" w:hAnsi="Times New Roman" w:cs="Times New Roman"/>
          <w:sz w:val="28"/>
          <w:szCs w:val="28"/>
        </w:rPr>
        <w:t>м</w:t>
      </w:r>
      <w:r w:rsidRPr="000653A1">
        <w:rPr>
          <w:rFonts w:ascii="Times New Roman" w:hAnsi="Times New Roman" w:cs="Times New Roman"/>
          <w:sz w:val="28"/>
          <w:szCs w:val="28"/>
        </w:rPr>
        <w:t xml:space="preserve"> Правительства области от </w:t>
      </w:r>
      <w:r w:rsidR="00090F97" w:rsidRPr="000653A1">
        <w:rPr>
          <w:rFonts w:ascii="Times New Roman" w:hAnsi="Times New Roman" w:cs="Times New Roman"/>
          <w:sz w:val="28"/>
          <w:szCs w:val="28"/>
        </w:rPr>
        <w:t>5 октября 2015</w:t>
      </w:r>
      <w:r w:rsidRPr="000653A1">
        <w:rPr>
          <w:rFonts w:ascii="Times New Roman" w:hAnsi="Times New Roman" w:cs="Times New Roman"/>
          <w:sz w:val="28"/>
          <w:szCs w:val="28"/>
        </w:rPr>
        <w:t xml:space="preserve"> года № </w:t>
      </w:r>
      <w:r w:rsidR="00090F97" w:rsidRPr="000653A1">
        <w:rPr>
          <w:rFonts w:ascii="Times New Roman" w:hAnsi="Times New Roman" w:cs="Times New Roman"/>
          <w:sz w:val="28"/>
          <w:szCs w:val="28"/>
        </w:rPr>
        <w:t>816</w:t>
      </w:r>
      <w:r w:rsidR="00101648" w:rsidRPr="000653A1">
        <w:rPr>
          <w:rFonts w:ascii="Times New Roman" w:hAnsi="Times New Roman" w:cs="Times New Roman"/>
          <w:sz w:val="28"/>
          <w:szCs w:val="28"/>
        </w:rPr>
        <w:t xml:space="preserve"> (далее – областной план),</w:t>
      </w:r>
      <w:r w:rsidRPr="000653A1">
        <w:rPr>
          <w:rFonts w:ascii="Times New Roman" w:hAnsi="Times New Roman" w:cs="Times New Roman"/>
          <w:sz w:val="28"/>
          <w:szCs w:val="28"/>
        </w:rPr>
        <w:t xml:space="preserve"> </w:t>
      </w:r>
      <w:r w:rsidR="00101648" w:rsidRPr="000653A1">
        <w:rPr>
          <w:rFonts w:ascii="Times New Roman" w:hAnsi="Times New Roman" w:cs="Times New Roman"/>
          <w:sz w:val="28"/>
          <w:szCs w:val="28"/>
        </w:rPr>
        <w:t>в котором</w:t>
      </w:r>
      <w:r w:rsidR="00917E9A" w:rsidRPr="000653A1">
        <w:rPr>
          <w:rFonts w:ascii="Times New Roman" w:hAnsi="Times New Roman" w:cs="Times New Roman"/>
          <w:sz w:val="28"/>
          <w:szCs w:val="28"/>
        </w:rPr>
        <w:t xml:space="preserve"> отражены</w:t>
      </w:r>
      <w:r w:rsidRPr="000653A1">
        <w:rPr>
          <w:rFonts w:ascii="Times New Roman" w:hAnsi="Times New Roman" w:cs="Times New Roman"/>
          <w:sz w:val="28"/>
          <w:szCs w:val="28"/>
        </w:rPr>
        <w:t>:</w:t>
      </w:r>
    </w:p>
    <w:p w:rsidR="00493F5B" w:rsidRPr="000653A1" w:rsidRDefault="00493F5B"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отрасли (</w:t>
      </w:r>
      <w:proofErr w:type="spellStart"/>
      <w:r w:rsidRPr="000653A1">
        <w:rPr>
          <w:rFonts w:ascii="Times New Roman" w:hAnsi="Times New Roman" w:cs="Times New Roman"/>
          <w:sz w:val="28"/>
          <w:szCs w:val="28"/>
        </w:rPr>
        <w:t>подотрасли</w:t>
      </w:r>
      <w:proofErr w:type="spellEnd"/>
      <w:r w:rsidRPr="000653A1">
        <w:rPr>
          <w:rFonts w:ascii="Times New Roman" w:hAnsi="Times New Roman" w:cs="Times New Roman"/>
          <w:sz w:val="28"/>
          <w:szCs w:val="28"/>
        </w:rPr>
        <w:t xml:space="preserve">) законодательства </w:t>
      </w:r>
      <w:r w:rsidR="00917E9A" w:rsidRPr="000653A1">
        <w:rPr>
          <w:rFonts w:ascii="Times New Roman" w:hAnsi="Times New Roman" w:cs="Times New Roman"/>
          <w:sz w:val="28"/>
          <w:szCs w:val="28"/>
        </w:rPr>
        <w:t>либо</w:t>
      </w:r>
      <w:r w:rsidRPr="000653A1">
        <w:rPr>
          <w:rFonts w:ascii="Times New Roman" w:hAnsi="Times New Roman" w:cs="Times New Roman"/>
          <w:sz w:val="28"/>
          <w:szCs w:val="28"/>
        </w:rPr>
        <w:t xml:space="preserve"> группы нормативных правовых актов плана мониторинга правоприменения в Российской Федерации на 201</w:t>
      </w:r>
      <w:r w:rsidR="00090F97" w:rsidRPr="000653A1">
        <w:rPr>
          <w:rFonts w:ascii="Times New Roman" w:hAnsi="Times New Roman" w:cs="Times New Roman"/>
          <w:sz w:val="28"/>
          <w:szCs w:val="28"/>
        </w:rPr>
        <w:t>6</w:t>
      </w:r>
      <w:r w:rsidRPr="000653A1">
        <w:rPr>
          <w:rFonts w:ascii="Times New Roman" w:hAnsi="Times New Roman" w:cs="Times New Roman"/>
          <w:sz w:val="28"/>
          <w:szCs w:val="28"/>
        </w:rPr>
        <w:t xml:space="preserve"> год (распоряжение Правительства Российской Федерации от 28 августа 201</w:t>
      </w:r>
      <w:r w:rsidR="00090F97" w:rsidRPr="000653A1">
        <w:rPr>
          <w:rFonts w:ascii="Times New Roman" w:hAnsi="Times New Roman" w:cs="Times New Roman"/>
          <w:sz w:val="28"/>
          <w:szCs w:val="28"/>
        </w:rPr>
        <w:t>5</w:t>
      </w:r>
      <w:r w:rsidRPr="000653A1">
        <w:rPr>
          <w:rFonts w:ascii="Times New Roman" w:hAnsi="Times New Roman" w:cs="Times New Roman"/>
          <w:sz w:val="28"/>
          <w:szCs w:val="28"/>
        </w:rPr>
        <w:t xml:space="preserve"> года </w:t>
      </w:r>
      <w:r w:rsidR="00D27217" w:rsidRPr="000653A1">
        <w:rPr>
          <w:rFonts w:ascii="Times New Roman" w:hAnsi="Times New Roman" w:cs="Times New Roman"/>
          <w:sz w:val="28"/>
          <w:szCs w:val="28"/>
        </w:rPr>
        <w:t xml:space="preserve">        </w:t>
      </w:r>
      <w:r w:rsidR="00917E9A" w:rsidRPr="000653A1">
        <w:rPr>
          <w:rFonts w:ascii="Times New Roman" w:hAnsi="Times New Roman" w:cs="Times New Roman"/>
          <w:sz w:val="28"/>
          <w:szCs w:val="28"/>
        </w:rPr>
        <w:t>№</w:t>
      </w:r>
      <w:r w:rsidRPr="000653A1">
        <w:rPr>
          <w:rFonts w:ascii="Times New Roman" w:hAnsi="Times New Roman" w:cs="Times New Roman"/>
          <w:sz w:val="28"/>
          <w:szCs w:val="28"/>
        </w:rPr>
        <w:t xml:space="preserve"> 16</w:t>
      </w:r>
      <w:r w:rsidR="00090F97" w:rsidRPr="000653A1">
        <w:rPr>
          <w:rFonts w:ascii="Times New Roman" w:hAnsi="Times New Roman" w:cs="Times New Roman"/>
          <w:sz w:val="28"/>
          <w:szCs w:val="28"/>
        </w:rPr>
        <w:t>64</w:t>
      </w:r>
      <w:r w:rsidRPr="000653A1">
        <w:rPr>
          <w:rFonts w:ascii="Times New Roman" w:hAnsi="Times New Roman" w:cs="Times New Roman"/>
          <w:sz w:val="28"/>
          <w:szCs w:val="28"/>
        </w:rPr>
        <w:t xml:space="preserve">-р, далее </w:t>
      </w:r>
      <w:r w:rsidR="00403D97" w:rsidRPr="000653A1">
        <w:rPr>
          <w:rFonts w:ascii="Times New Roman" w:hAnsi="Times New Roman" w:cs="Times New Roman"/>
          <w:sz w:val="28"/>
          <w:szCs w:val="28"/>
        </w:rPr>
        <w:t>–</w:t>
      </w:r>
      <w:r w:rsidRPr="000653A1">
        <w:rPr>
          <w:rFonts w:ascii="Times New Roman" w:hAnsi="Times New Roman" w:cs="Times New Roman"/>
          <w:sz w:val="28"/>
          <w:szCs w:val="28"/>
        </w:rPr>
        <w:t xml:space="preserve"> </w:t>
      </w:r>
      <w:r w:rsidR="00403D97" w:rsidRPr="000653A1">
        <w:rPr>
          <w:rFonts w:ascii="Times New Roman" w:hAnsi="Times New Roman" w:cs="Times New Roman"/>
          <w:sz w:val="28"/>
          <w:szCs w:val="28"/>
        </w:rPr>
        <w:t xml:space="preserve">федеральный </w:t>
      </w:r>
      <w:r w:rsidRPr="000653A1">
        <w:rPr>
          <w:rFonts w:ascii="Times New Roman" w:hAnsi="Times New Roman" w:cs="Times New Roman"/>
          <w:sz w:val="28"/>
          <w:szCs w:val="28"/>
        </w:rPr>
        <w:t xml:space="preserve">план), мониторинг правоприменительной практики которых </w:t>
      </w:r>
      <w:proofErr w:type="gramStart"/>
      <w:r w:rsidRPr="000653A1">
        <w:rPr>
          <w:rFonts w:ascii="Times New Roman" w:hAnsi="Times New Roman" w:cs="Times New Roman"/>
          <w:sz w:val="28"/>
          <w:szCs w:val="28"/>
        </w:rPr>
        <w:t>осуществля</w:t>
      </w:r>
      <w:r w:rsidR="00917E9A" w:rsidRPr="000653A1">
        <w:rPr>
          <w:rFonts w:ascii="Times New Roman" w:hAnsi="Times New Roman" w:cs="Times New Roman"/>
          <w:sz w:val="28"/>
          <w:szCs w:val="28"/>
        </w:rPr>
        <w:t>л</w:t>
      </w:r>
      <w:r w:rsidR="0086625B">
        <w:rPr>
          <w:rFonts w:ascii="Times New Roman" w:hAnsi="Times New Roman" w:cs="Times New Roman"/>
          <w:sz w:val="28"/>
          <w:szCs w:val="28"/>
        </w:rPr>
        <w:t>ся</w:t>
      </w:r>
      <w:proofErr w:type="gramEnd"/>
      <w:r w:rsidRPr="000653A1">
        <w:rPr>
          <w:rFonts w:ascii="Times New Roman" w:hAnsi="Times New Roman" w:cs="Times New Roman"/>
          <w:sz w:val="28"/>
          <w:szCs w:val="28"/>
        </w:rPr>
        <w:t xml:space="preserve"> в том числе высшими исполнительными органами государственной власти</w:t>
      </w:r>
      <w:r w:rsidR="00E40BAC" w:rsidRPr="000653A1">
        <w:rPr>
          <w:rFonts w:ascii="Times New Roman" w:hAnsi="Times New Roman" w:cs="Times New Roman"/>
          <w:sz w:val="28"/>
          <w:szCs w:val="28"/>
        </w:rPr>
        <w:t xml:space="preserve"> субъектов Российской Федерации;</w:t>
      </w:r>
    </w:p>
    <w:p w:rsidR="00493F5B" w:rsidRPr="000653A1" w:rsidRDefault="00493F5B"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отрасли (</w:t>
      </w:r>
      <w:proofErr w:type="spellStart"/>
      <w:r w:rsidR="00917E9A" w:rsidRPr="000653A1">
        <w:rPr>
          <w:rFonts w:ascii="Times New Roman" w:hAnsi="Times New Roman" w:cs="Times New Roman"/>
          <w:sz w:val="28"/>
          <w:szCs w:val="28"/>
        </w:rPr>
        <w:t>подотрасли</w:t>
      </w:r>
      <w:proofErr w:type="spellEnd"/>
      <w:r w:rsidR="00917E9A" w:rsidRPr="000653A1">
        <w:rPr>
          <w:rFonts w:ascii="Times New Roman" w:hAnsi="Times New Roman" w:cs="Times New Roman"/>
          <w:sz w:val="28"/>
          <w:szCs w:val="28"/>
        </w:rPr>
        <w:t>) законодательства либо</w:t>
      </w:r>
      <w:r w:rsidRPr="000653A1">
        <w:rPr>
          <w:rFonts w:ascii="Times New Roman" w:hAnsi="Times New Roman" w:cs="Times New Roman"/>
          <w:sz w:val="28"/>
          <w:szCs w:val="28"/>
        </w:rPr>
        <w:t xml:space="preserve"> группы нормативных правовых актов, мониторинг правоприменения которых пров</w:t>
      </w:r>
      <w:r w:rsidR="00917E9A" w:rsidRPr="000653A1">
        <w:rPr>
          <w:rFonts w:ascii="Times New Roman" w:hAnsi="Times New Roman" w:cs="Times New Roman"/>
          <w:sz w:val="28"/>
          <w:szCs w:val="28"/>
        </w:rPr>
        <w:t>еден</w:t>
      </w:r>
      <w:r w:rsidRPr="000653A1">
        <w:rPr>
          <w:rFonts w:ascii="Times New Roman" w:hAnsi="Times New Roman" w:cs="Times New Roman"/>
          <w:sz w:val="28"/>
          <w:szCs w:val="28"/>
        </w:rPr>
        <w:t xml:space="preserve"> органами исполнительной </w:t>
      </w:r>
      <w:r w:rsidR="00F030A5">
        <w:rPr>
          <w:rFonts w:ascii="Times New Roman" w:hAnsi="Times New Roman" w:cs="Times New Roman"/>
          <w:sz w:val="28"/>
          <w:szCs w:val="28"/>
        </w:rPr>
        <w:t xml:space="preserve">государственной </w:t>
      </w:r>
      <w:r w:rsidRPr="000653A1">
        <w:rPr>
          <w:rFonts w:ascii="Times New Roman" w:hAnsi="Times New Roman" w:cs="Times New Roman"/>
          <w:sz w:val="28"/>
          <w:szCs w:val="28"/>
        </w:rPr>
        <w:t>власти области в инициативном порядке.</w:t>
      </w:r>
    </w:p>
    <w:p w:rsidR="00493F5B" w:rsidRPr="000653A1" w:rsidRDefault="00493F5B" w:rsidP="004A5288">
      <w:pPr>
        <w:suppressAutoHyphens/>
        <w:autoSpaceDE w:val="0"/>
        <w:autoSpaceDN w:val="0"/>
        <w:adjustRightInd w:val="0"/>
        <w:spacing w:after="0"/>
        <w:ind w:firstLine="709"/>
        <w:jc w:val="both"/>
        <w:outlineLvl w:val="0"/>
        <w:rPr>
          <w:rFonts w:ascii="Times New Roman" w:hAnsi="Times New Roman" w:cs="Times New Roman"/>
          <w:sz w:val="28"/>
          <w:szCs w:val="28"/>
        </w:rPr>
      </w:pPr>
      <w:r w:rsidRPr="000653A1">
        <w:rPr>
          <w:rFonts w:ascii="Times New Roman" w:hAnsi="Times New Roman" w:cs="Times New Roman"/>
          <w:sz w:val="28"/>
          <w:szCs w:val="28"/>
        </w:rPr>
        <w:t>В процессе осуществления мониторинга использ</w:t>
      </w:r>
      <w:r w:rsidR="00917E9A" w:rsidRPr="000653A1">
        <w:rPr>
          <w:rFonts w:ascii="Times New Roman" w:hAnsi="Times New Roman" w:cs="Times New Roman"/>
          <w:sz w:val="28"/>
          <w:szCs w:val="28"/>
        </w:rPr>
        <w:t>овалась</w:t>
      </w:r>
      <w:r w:rsidRPr="000653A1">
        <w:rPr>
          <w:rFonts w:ascii="Times New Roman" w:hAnsi="Times New Roman" w:cs="Times New Roman"/>
          <w:sz w:val="28"/>
          <w:szCs w:val="28"/>
        </w:rPr>
        <w:t xml:space="preserve"> практика деятельности органов исполнительной государственной власти области, информация, поступившая от Управления Министерства юстиции Российской Федерации по Вологодской области,</w:t>
      </w:r>
      <w:r w:rsidR="009D7C36" w:rsidRPr="000653A1">
        <w:rPr>
          <w:rFonts w:ascii="Times New Roman" w:hAnsi="Times New Roman" w:cs="Times New Roman"/>
          <w:sz w:val="28"/>
          <w:szCs w:val="28"/>
        </w:rPr>
        <w:t xml:space="preserve"> </w:t>
      </w:r>
      <w:r w:rsidRPr="000653A1">
        <w:rPr>
          <w:rFonts w:ascii="Times New Roman" w:hAnsi="Times New Roman" w:cs="Times New Roman"/>
          <w:sz w:val="28"/>
          <w:szCs w:val="28"/>
        </w:rPr>
        <w:t xml:space="preserve">организаций, из обращений граждан, а также из иных источников. </w:t>
      </w:r>
    </w:p>
    <w:p w:rsidR="00DC416E" w:rsidRPr="000653A1" w:rsidRDefault="00D930E1" w:rsidP="004A5288">
      <w:pPr>
        <w:suppressAutoHyphens/>
        <w:spacing w:after="0"/>
        <w:ind w:firstLine="709"/>
        <w:jc w:val="both"/>
        <w:rPr>
          <w:rFonts w:ascii="Times New Roman" w:hAnsi="Times New Roman" w:cs="Times New Roman"/>
          <w:sz w:val="28"/>
          <w:szCs w:val="28"/>
        </w:rPr>
      </w:pPr>
      <w:r w:rsidRPr="000653A1">
        <w:rPr>
          <w:rFonts w:ascii="Times New Roman" w:eastAsia="Times New Roman" w:hAnsi="Times New Roman" w:cs="Times New Roman"/>
          <w:sz w:val="28"/>
          <w:szCs w:val="28"/>
        </w:rPr>
        <w:t xml:space="preserve">Также в ходе проведения мониторинга правоприменения использовался один из важнейших источников информации – судебная практика. </w:t>
      </w:r>
    </w:p>
    <w:p w:rsidR="00BF1754" w:rsidRPr="000653A1" w:rsidRDefault="00BF1754"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Данные о правоприменительной практике </w:t>
      </w:r>
      <w:proofErr w:type="gramStart"/>
      <w:r w:rsidRPr="000653A1">
        <w:rPr>
          <w:rFonts w:ascii="Times New Roman" w:hAnsi="Times New Roman" w:cs="Times New Roman"/>
          <w:sz w:val="28"/>
          <w:szCs w:val="28"/>
        </w:rPr>
        <w:t>проанализированы и оценены</w:t>
      </w:r>
      <w:proofErr w:type="gramEnd"/>
      <w:r w:rsidRPr="000653A1">
        <w:rPr>
          <w:rFonts w:ascii="Times New Roman" w:hAnsi="Times New Roman" w:cs="Times New Roman"/>
          <w:sz w:val="28"/>
          <w:szCs w:val="28"/>
        </w:rPr>
        <w:t xml:space="preserve"> по показателям, установленным пунктами 8-10 методики осуществления мониторинга правоприменения в Российской Федерации, утвержденной постановлением Правительства Российской Федерации от 19 августа 201</w:t>
      </w:r>
      <w:r w:rsidR="00090F97" w:rsidRPr="000653A1">
        <w:rPr>
          <w:rFonts w:ascii="Times New Roman" w:hAnsi="Times New Roman" w:cs="Times New Roman"/>
          <w:sz w:val="28"/>
          <w:szCs w:val="28"/>
        </w:rPr>
        <w:t>1 года № 694 (далее - методика)</w:t>
      </w:r>
      <w:r w:rsidRPr="000653A1">
        <w:rPr>
          <w:rFonts w:ascii="Times New Roman" w:hAnsi="Times New Roman" w:cs="Times New Roman"/>
          <w:sz w:val="28"/>
          <w:szCs w:val="28"/>
        </w:rPr>
        <w:t>.</w:t>
      </w:r>
    </w:p>
    <w:p w:rsidR="003A71C9" w:rsidRPr="000653A1" w:rsidRDefault="003A71C9" w:rsidP="004A5288">
      <w:pPr>
        <w:suppressAutoHyphens/>
        <w:spacing w:after="0"/>
        <w:ind w:firstLine="709"/>
        <w:jc w:val="both"/>
        <w:rPr>
          <w:rFonts w:ascii="Times New Roman" w:eastAsia="Times New Roman" w:hAnsi="Times New Roman" w:cs="Times New Roman"/>
          <w:sz w:val="28"/>
          <w:szCs w:val="28"/>
        </w:rPr>
      </w:pPr>
    </w:p>
    <w:p w:rsidR="00BF1754" w:rsidRPr="000653A1" w:rsidRDefault="00BF1754" w:rsidP="004A5288">
      <w:pPr>
        <w:suppressAutoHyphens/>
        <w:spacing w:after="0"/>
        <w:ind w:firstLine="709"/>
        <w:jc w:val="both"/>
        <w:rPr>
          <w:rFonts w:ascii="Times New Roman" w:eastAsia="Times New Roman" w:hAnsi="Times New Roman" w:cs="Times New Roman"/>
          <w:sz w:val="28"/>
          <w:szCs w:val="28"/>
        </w:rPr>
      </w:pPr>
      <w:r w:rsidRPr="000653A1">
        <w:rPr>
          <w:rFonts w:ascii="Times New Roman" w:eastAsia="Times New Roman" w:hAnsi="Times New Roman" w:cs="Times New Roman"/>
          <w:sz w:val="28"/>
          <w:szCs w:val="28"/>
        </w:rPr>
        <w:lastRenderedPageBreak/>
        <w:t>Настоящий доклад содержит:</w:t>
      </w:r>
    </w:p>
    <w:p w:rsidR="00BF1754" w:rsidRPr="000653A1" w:rsidRDefault="00BF1754" w:rsidP="004A5288">
      <w:pPr>
        <w:suppressAutoHyphens/>
        <w:spacing w:after="0"/>
        <w:ind w:firstLine="709"/>
        <w:jc w:val="both"/>
        <w:rPr>
          <w:rFonts w:ascii="Times New Roman" w:eastAsia="Times New Roman" w:hAnsi="Times New Roman" w:cs="Times New Roman"/>
          <w:sz w:val="28"/>
          <w:szCs w:val="28"/>
        </w:rPr>
      </w:pPr>
      <w:r w:rsidRPr="000653A1">
        <w:rPr>
          <w:rFonts w:ascii="Times New Roman" w:eastAsia="Times New Roman" w:hAnsi="Times New Roman" w:cs="Times New Roman"/>
          <w:sz w:val="28"/>
          <w:szCs w:val="28"/>
        </w:rPr>
        <w:t xml:space="preserve">результаты мониторинговой деятельности </w:t>
      </w:r>
      <w:r w:rsidR="006D0601" w:rsidRPr="000653A1">
        <w:rPr>
          <w:rFonts w:ascii="Times New Roman" w:eastAsia="Times New Roman" w:hAnsi="Times New Roman" w:cs="Times New Roman"/>
          <w:sz w:val="28"/>
          <w:szCs w:val="28"/>
        </w:rPr>
        <w:t xml:space="preserve">в сферах здравоохранения, </w:t>
      </w:r>
      <w:r w:rsidR="00CA2F19" w:rsidRPr="000653A1">
        <w:rPr>
          <w:rFonts w:ascii="Times New Roman" w:eastAsia="Times New Roman" w:hAnsi="Times New Roman" w:cs="Times New Roman"/>
          <w:sz w:val="28"/>
          <w:szCs w:val="28"/>
        </w:rPr>
        <w:t>архивного дела, образования и науки,</w:t>
      </w:r>
      <w:r w:rsidR="00670759" w:rsidRPr="000653A1">
        <w:rPr>
          <w:rFonts w:ascii="Times New Roman" w:eastAsia="Times New Roman" w:hAnsi="Times New Roman" w:cs="Times New Roman"/>
          <w:sz w:val="28"/>
          <w:szCs w:val="28"/>
        </w:rPr>
        <w:t xml:space="preserve"> в области рынка сельскохозяйственной продукции, сырья и продовольствия, по вопросам обеспечения доступным и комфортным жильем и повышения качества жилищно-коммунальных услуг</w:t>
      </w:r>
      <w:r w:rsidR="001E7985" w:rsidRPr="000653A1">
        <w:rPr>
          <w:rFonts w:ascii="Times New Roman" w:eastAsia="Times New Roman" w:hAnsi="Times New Roman" w:cs="Times New Roman"/>
          <w:sz w:val="28"/>
          <w:szCs w:val="28"/>
        </w:rPr>
        <w:t>, в сфере перевозки пассажиров, по вопросам социальной политики, совершенствования системы государственного управления</w:t>
      </w:r>
      <w:r w:rsidR="00E40BAC" w:rsidRPr="000653A1">
        <w:rPr>
          <w:rFonts w:ascii="Times New Roman" w:eastAsia="Times New Roman" w:hAnsi="Times New Roman" w:cs="Times New Roman"/>
          <w:sz w:val="28"/>
          <w:szCs w:val="28"/>
        </w:rPr>
        <w:t>;</w:t>
      </w:r>
      <w:r w:rsidR="00872CE5" w:rsidRPr="000653A1">
        <w:rPr>
          <w:rFonts w:ascii="Times New Roman" w:eastAsia="Times New Roman" w:hAnsi="Times New Roman" w:cs="Times New Roman"/>
          <w:sz w:val="28"/>
          <w:szCs w:val="28"/>
        </w:rPr>
        <w:t xml:space="preserve"> </w:t>
      </w:r>
    </w:p>
    <w:p w:rsidR="00BF1754" w:rsidRPr="000653A1" w:rsidRDefault="00BF1754" w:rsidP="004A5288">
      <w:pPr>
        <w:suppressAutoHyphens/>
        <w:spacing w:after="0"/>
        <w:ind w:firstLine="709"/>
        <w:jc w:val="both"/>
        <w:rPr>
          <w:rFonts w:ascii="Times New Roman" w:eastAsia="Times New Roman" w:hAnsi="Times New Roman" w:cs="Times New Roman"/>
          <w:sz w:val="28"/>
          <w:szCs w:val="28"/>
        </w:rPr>
      </w:pPr>
      <w:r w:rsidRPr="000653A1">
        <w:rPr>
          <w:rFonts w:ascii="Times New Roman" w:eastAsia="Times New Roman" w:hAnsi="Times New Roman" w:cs="Times New Roman"/>
          <w:sz w:val="28"/>
          <w:szCs w:val="28"/>
        </w:rPr>
        <w:t xml:space="preserve">результаты мониторинга правоприменения, осуществленного органами исполнительной </w:t>
      </w:r>
      <w:r w:rsidR="00F030A5">
        <w:rPr>
          <w:rFonts w:ascii="Times New Roman" w:hAnsi="Times New Roman" w:cs="Times New Roman"/>
          <w:sz w:val="28"/>
          <w:szCs w:val="28"/>
        </w:rPr>
        <w:t xml:space="preserve">государственной </w:t>
      </w:r>
      <w:r w:rsidRPr="000653A1">
        <w:rPr>
          <w:rFonts w:ascii="Times New Roman" w:eastAsia="Times New Roman" w:hAnsi="Times New Roman" w:cs="Times New Roman"/>
          <w:sz w:val="28"/>
          <w:szCs w:val="28"/>
        </w:rPr>
        <w:t>власти области по собственной инициативе.</w:t>
      </w:r>
    </w:p>
    <w:p w:rsidR="00BF1754" w:rsidRDefault="00BF1754"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По </w:t>
      </w:r>
      <w:r w:rsidR="00937E5C" w:rsidRPr="000653A1">
        <w:rPr>
          <w:rFonts w:ascii="Times New Roman" w:hAnsi="Times New Roman" w:cs="Times New Roman"/>
          <w:sz w:val="28"/>
          <w:szCs w:val="28"/>
        </w:rPr>
        <w:t>итог</w:t>
      </w:r>
      <w:r w:rsidRPr="000653A1">
        <w:rPr>
          <w:rFonts w:ascii="Times New Roman" w:hAnsi="Times New Roman" w:cs="Times New Roman"/>
          <w:sz w:val="28"/>
          <w:szCs w:val="28"/>
        </w:rPr>
        <w:t xml:space="preserve">ам изучения правоприменительной практики сформированы предложения о необходимости принятия (издания), изменения или признания утратившими силу нормативных правовых актов, принятых в исследуемых сферах правоотношений. </w:t>
      </w:r>
    </w:p>
    <w:p w:rsidR="00BF14EB" w:rsidRPr="000653A1" w:rsidRDefault="00BF14EB" w:rsidP="004A5288">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доклад рассмотрен на заседании областного общественного совета по мониторингу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w:t>
      </w:r>
    </w:p>
    <w:p w:rsidR="00885F47" w:rsidRPr="000653A1" w:rsidRDefault="00885F47" w:rsidP="004A5288">
      <w:pPr>
        <w:suppressAutoHyphens/>
        <w:spacing w:after="0"/>
        <w:ind w:firstLine="709"/>
        <w:jc w:val="center"/>
        <w:rPr>
          <w:rFonts w:ascii="Times New Roman" w:hAnsi="Times New Roman" w:cs="Times New Roman"/>
          <w:b/>
          <w:sz w:val="28"/>
          <w:szCs w:val="28"/>
        </w:rPr>
      </w:pPr>
    </w:p>
    <w:p w:rsidR="004143FC" w:rsidRPr="000653A1" w:rsidRDefault="0002734C" w:rsidP="004A5288">
      <w:pPr>
        <w:suppressAutoHyphens/>
        <w:autoSpaceDE w:val="0"/>
        <w:autoSpaceDN w:val="0"/>
        <w:adjustRightInd w:val="0"/>
        <w:spacing w:after="0"/>
        <w:jc w:val="center"/>
        <w:rPr>
          <w:rFonts w:ascii="Times New Roman" w:hAnsi="Times New Roman" w:cs="Times New Roman"/>
          <w:b/>
          <w:sz w:val="28"/>
          <w:szCs w:val="28"/>
        </w:rPr>
      </w:pPr>
      <w:r w:rsidRPr="000653A1">
        <w:rPr>
          <w:rFonts w:ascii="Times New Roman" w:hAnsi="Times New Roman" w:cs="Times New Roman"/>
          <w:b/>
          <w:sz w:val="28"/>
          <w:szCs w:val="28"/>
        </w:rPr>
        <w:t>2</w:t>
      </w:r>
      <w:r w:rsidR="006B5F01" w:rsidRPr="000653A1">
        <w:rPr>
          <w:rFonts w:ascii="Times New Roman" w:hAnsi="Times New Roman" w:cs="Times New Roman"/>
          <w:b/>
          <w:sz w:val="28"/>
          <w:szCs w:val="28"/>
        </w:rPr>
        <w:t xml:space="preserve">. Результаты мониторинга правоприменения, осуществленного органами исполнительной государственной власти </w:t>
      </w:r>
      <w:r w:rsidR="00827DD8" w:rsidRPr="000653A1">
        <w:rPr>
          <w:rFonts w:ascii="Times New Roman" w:hAnsi="Times New Roman" w:cs="Times New Roman"/>
          <w:b/>
          <w:sz w:val="28"/>
          <w:szCs w:val="28"/>
        </w:rPr>
        <w:t xml:space="preserve">Вологодской </w:t>
      </w:r>
      <w:r w:rsidR="006B5F01" w:rsidRPr="000653A1">
        <w:rPr>
          <w:rFonts w:ascii="Times New Roman" w:hAnsi="Times New Roman" w:cs="Times New Roman"/>
          <w:b/>
          <w:sz w:val="28"/>
          <w:szCs w:val="28"/>
        </w:rPr>
        <w:t>области в соответствии с планом мониторинга правоприменения в Российской Федерации на 201</w:t>
      </w:r>
      <w:r w:rsidR="00C81C13" w:rsidRPr="000653A1">
        <w:rPr>
          <w:rFonts w:ascii="Times New Roman" w:hAnsi="Times New Roman" w:cs="Times New Roman"/>
          <w:b/>
          <w:sz w:val="28"/>
          <w:szCs w:val="28"/>
        </w:rPr>
        <w:t>6</w:t>
      </w:r>
      <w:r w:rsidR="006B5F01" w:rsidRPr="000653A1">
        <w:rPr>
          <w:rFonts w:ascii="Times New Roman" w:hAnsi="Times New Roman" w:cs="Times New Roman"/>
          <w:b/>
          <w:sz w:val="28"/>
          <w:szCs w:val="28"/>
        </w:rPr>
        <w:t xml:space="preserve"> год, утвержденным распоряжением Правительства Российской Федерации </w:t>
      </w:r>
    </w:p>
    <w:p w:rsidR="006B5F01" w:rsidRPr="000653A1" w:rsidRDefault="006B5F01" w:rsidP="004A5288">
      <w:pPr>
        <w:suppressAutoHyphens/>
        <w:autoSpaceDE w:val="0"/>
        <w:autoSpaceDN w:val="0"/>
        <w:adjustRightInd w:val="0"/>
        <w:spacing w:after="0"/>
        <w:jc w:val="center"/>
        <w:rPr>
          <w:rFonts w:ascii="Times New Roman" w:hAnsi="Times New Roman" w:cs="Times New Roman"/>
          <w:b/>
          <w:sz w:val="28"/>
          <w:szCs w:val="28"/>
        </w:rPr>
      </w:pPr>
      <w:r w:rsidRPr="000653A1">
        <w:rPr>
          <w:rFonts w:ascii="Times New Roman" w:hAnsi="Times New Roman" w:cs="Times New Roman"/>
          <w:b/>
          <w:sz w:val="28"/>
          <w:szCs w:val="28"/>
        </w:rPr>
        <w:t xml:space="preserve">от </w:t>
      </w:r>
      <w:r w:rsidR="00390C83" w:rsidRPr="000653A1">
        <w:rPr>
          <w:rFonts w:ascii="Times New Roman" w:hAnsi="Times New Roman" w:cs="Times New Roman"/>
          <w:b/>
          <w:sz w:val="28"/>
          <w:szCs w:val="28"/>
        </w:rPr>
        <w:t>28</w:t>
      </w:r>
      <w:r w:rsidRPr="000653A1">
        <w:rPr>
          <w:rFonts w:ascii="Times New Roman" w:hAnsi="Times New Roman" w:cs="Times New Roman"/>
          <w:b/>
          <w:sz w:val="28"/>
          <w:szCs w:val="28"/>
        </w:rPr>
        <w:t xml:space="preserve"> августа 201</w:t>
      </w:r>
      <w:r w:rsidR="00C81C13" w:rsidRPr="000653A1">
        <w:rPr>
          <w:rFonts w:ascii="Times New Roman" w:hAnsi="Times New Roman" w:cs="Times New Roman"/>
          <w:b/>
          <w:sz w:val="28"/>
          <w:szCs w:val="28"/>
        </w:rPr>
        <w:t>5</w:t>
      </w:r>
      <w:r w:rsidRPr="000653A1">
        <w:rPr>
          <w:rFonts w:ascii="Times New Roman" w:hAnsi="Times New Roman" w:cs="Times New Roman"/>
          <w:b/>
          <w:sz w:val="28"/>
          <w:szCs w:val="28"/>
        </w:rPr>
        <w:t xml:space="preserve"> года № 1</w:t>
      </w:r>
      <w:r w:rsidR="00132B43" w:rsidRPr="000653A1">
        <w:rPr>
          <w:rFonts w:ascii="Times New Roman" w:hAnsi="Times New Roman" w:cs="Times New Roman"/>
          <w:b/>
          <w:sz w:val="28"/>
          <w:szCs w:val="28"/>
        </w:rPr>
        <w:t>6</w:t>
      </w:r>
      <w:r w:rsidR="00C81C13" w:rsidRPr="000653A1">
        <w:rPr>
          <w:rFonts w:ascii="Times New Roman" w:hAnsi="Times New Roman" w:cs="Times New Roman"/>
          <w:b/>
          <w:sz w:val="28"/>
          <w:szCs w:val="28"/>
        </w:rPr>
        <w:t>64</w:t>
      </w:r>
      <w:r w:rsidRPr="000653A1">
        <w:rPr>
          <w:rFonts w:ascii="Times New Roman" w:hAnsi="Times New Roman" w:cs="Times New Roman"/>
          <w:b/>
          <w:sz w:val="28"/>
          <w:szCs w:val="28"/>
        </w:rPr>
        <w:t>-р</w:t>
      </w:r>
    </w:p>
    <w:p w:rsidR="006B5F01" w:rsidRPr="000653A1" w:rsidRDefault="006B5F01" w:rsidP="004A5288">
      <w:pPr>
        <w:suppressAutoHyphens/>
        <w:spacing w:after="0"/>
        <w:ind w:firstLine="709"/>
        <w:jc w:val="center"/>
        <w:rPr>
          <w:rFonts w:ascii="Times New Roman" w:hAnsi="Times New Roman" w:cs="Times New Roman"/>
          <w:b/>
          <w:i/>
          <w:sz w:val="28"/>
          <w:szCs w:val="28"/>
        </w:rPr>
      </w:pPr>
    </w:p>
    <w:p w:rsidR="006B5F01" w:rsidRPr="000653A1" w:rsidRDefault="006B5F01" w:rsidP="004A5288">
      <w:pPr>
        <w:suppressAutoHyphens/>
        <w:spacing w:after="0"/>
        <w:ind w:firstLine="709"/>
        <w:jc w:val="both"/>
        <w:rPr>
          <w:rFonts w:ascii="Times New Roman" w:hAnsi="Times New Roman" w:cs="Times New Roman"/>
          <w:bCs/>
          <w:sz w:val="28"/>
          <w:szCs w:val="28"/>
        </w:rPr>
      </w:pPr>
      <w:r w:rsidRPr="000653A1">
        <w:rPr>
          <w:rFonts w:ascii="Times New Roman" w:hAnsi="Times New Roman" w:cs="Times New Roman"/>
          <w:sz w:val="28"/>
          <w:szCs w:val="28"/>
        </w:rPr>
        <w:t>В 201</w:t>
      </w:r>
      <w:r w:rsidR="00C81C13" w:rsidRPr="000653A1">
        <w:rPr>
          <w:rFonts w:ascii="Times New Roman" w:hAnsi="Times New Roman" w:cs="Times New Roman"/>
          <w:sz w:val="28"/>
          <w:szCs w:val="28"/>
        </w:rPr>
        <w:t>6</w:t>
      </w:r>
      <w:r w:rsidRPr="000653A1">
        <w:rPr>
          <w:rFonts w:ascii="Times New Roman" w:hAnsi="Times New Roman" w:cs="Times New Roman"/>
          <w:sz w:val="28"/>
          <w:szCs w:val="28"/>
        </w:rPr>
        <w:t xml:space="preserve"> году в соответствии с </w:t>
      </w:r>
      <w:r w:rsidR="00F030A5">
        <w:rPr>
          <w:rFonts w:ascii="Times New Roman" w:hAnsi="Times New Roman" w:cs="Times New Roman"/>
          <w:sz w:val="28"/>
          <w:szCs w:val="28"/>
        </w:rPr>
        <w:t>федеральным планом</w:t>
      </w:r>
      <w:r w:rsidRPr="000653A1">
        <w:rPr>
          <w:rFonts w:ascii="Times New Roman" w:hAnsi="Times New Roman" w:cs="Times New Roman"/>
          <w:sz w:val="28"/>
          <w:szCs w:val="28"/>
        </w:rPr>
        <w:t xml:space="preserve"> высшим исполнительным органам государственной власти субъектов Российской Федерации было поручено проведение мониторинга правоприменения следующих о</w:t>
      </w:r>
      <w:r w:rsidRPr="000653A1">
        <w:rPr>
          <w:rFonts w:ascii="Times New Roman" w:hAnsi="Times New Roman" w:cs="Times New Roman"/>
          <w:bCs/>
          <w:sz w:val="28"/>
          <w:szCs w:val="28"/>
        </w:rPr>
        <w:t>траслей (подотраслей) законодательства, групп нормативных правовых актов:</w:t>
      </w:r>
    </w:p>
    <w:p w:rsidR="00390C83" w:rsidRPr="000653A1" w:rsidRDefault="00C81C13"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здравоохранение</w:t>
      </w:r>
      <w:r w:rsidR="005D1A9F" w:rsidRPr="000653A1">
        <w:rPr>
          <w:rFonts w:ascii="Times New Roman" w:hAnsi="Times New Roman" w:cs="Times New Roman"/>
          <w:sz w:val="28"/>
          <w:szCs w:val="28"/>
        </w:rPr>
        <w:t>;</w:t>
      </w:r>
    </w:p>
    <w:p w:rsidR="00C81C13" w:rsidRPr="000653A1" w:rsidRDefault="00C81C13"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архивное дело;</w:t>
      </w:r>
    </w:p>
    <w:p w:rsidR="00C81C13" w:rsidRPr="000653A1" w:rsidRDefault="00C81C13"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образование и наука;</w:t>
      </w:r>
    </w:p>
    <w:p w:rsidR="00C81C13" w:rsidRPr="000653A1" w:rsidRDefault="00C81C13"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рынок сельскохозяйственной продукции, сырья и продовольствия;</w:t>
      </w:r>
    </w:p>
    <w:p w:rsidR="00C81C13" w:rsidRPr="000653A1" w:rsidRDefault="00C81C13"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обеспечение доступным и комфортным жильем и повышение качества жилищно-коммунальных услуг;</w:t>
      </w:r>
    </w:p>
    <w:p w:rsidR="00C81C13" w:rsidRPr="000653A1" w:rsidRDefault="00C81C13"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перевозка пассажиров;</w:t>
      </w:r>
    </w:p>
    <w:p w:rsidR="00C81C13" w:rsidRPr="000653A1" w:rsidRDefault="00C81C13"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социальная политик</w:t>
      </w:r>
      <w:r w:rsidR="00DC5171">
        <w:rPr>
          <w:rFonts w:ascii="Times New Roman" w:hAnsi="Times New Roman" w:cs="Times New Roman"/>
          <w:sz w:val="28"/>
          <w:szCs w:val="28"/>
        </w:rPr>
        <w:t>а</w:t>
      </w:r>
      <w:r w:rsidRPr="000653A1">
        <w:rPr>
          <w:rFonts w:ascii="Times New Roman" w:hAnsi="Times New Roman" w:cs="Times New Roman"/>
          <w:sz w:val="28"/>
          <w:szCs w:val="28"/>
        </w:rPr>
        <w:t>;</w:t>
      </w:r>
    </w:p>
    <w:p w:rsidR="006B5F01" w:rsidRPr="000653A1" w:rsidRDefault="00C81C13"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совершенствование системы государственного управления</w:t>
      </w:r>
      <w:r w:rsidR="006B5F01" w:rsidRPr="000653A1">
        <w:rPr>
          <w:rFonts w:ascii="Times New Roman" w:hAnsi="Times New Roman" w:cs="Times New Roman"/>
          <w:sz w:val="28"/>
          <w:szCs w:val="28"/>
        </w:rPr>
        <w:t>.</w:t>
      </w:r>
    </w:p>
    <w:p w:rsidR="003A71C9" w:rsidRPr="000653A1" w:rsidRDefault="003A71C9" w:rsidP="004A5288">
      <w:pPr>
        <w:suppressAutoHyphens/>
        <w:autoSpaceDE w:val="0"/>
        <w:autoSpaceDN w:val="0"/>
        <w:adjustRightInd w:val="0"/>
        <w:spacing w:after="0"/>
        <w:ind w:firstLine="709"/>
        <w:jc w:val="center"/>
        <w:rPr>
          <w:rFonts w:ascii="Times New Roman" w:hAnsi="Times New Roman" w:cs="Times New Roman"/>
          <w:i/>
          <w:color w:val="4F81BD" w:themeColor="accent1"/>
          <w:sz w:val="28"/>
          <w:szCs w:val="28"/>
        </w:rPr>
      </w:pPr>
    </w:p>
    <w:p w:rsidR="0015720F" w:rsidRDefault="0015720F" w:rsidP="004A5288">
      <w:pPr>
        <w:suppressAutoHyphens/>
        <w:autoSpaceDE w:val="0"/>
        <w:autoSpaceDN w:val="0"/>
        <w:adjustRightInd w:val="0"/>
        <w:spacing w:after="0"/>
        <w:jc w:val="center"/>
        <w:rPr>
          <w:rFonts w:ascii="Times New Roman" w:hAnsi="Times New Roman" w:cs="Times New Roman"/>
          <w:i/>
          <w:sz w:val="28"/>
          <w:szCs w:val="28"/>
        </w:rPr>
      </w:pPr>
    </w:p>
    <w:p w:rsidR="0015720F" w:rsidRDefault="0015720F" w:rsidP="004A5288">
      <w:pPr>
        <w:suppressAutoHyphens/>
        <w:autoSpaceDE w:val="0"/>
        <w:autoSpaceDN w:val="0"/>
        <w:adjustRightInd w:val="0"/>
        <w:spacing w:after="0"/>
        <w:jc w:val="center"/>
        <w:rPr>
          <w:rFonts w:ascii="Times New Roman" w:hAnsi="Times New Roman" w:cs="Times New Roman"/>
          <w:i/>
          <w:sz w:val="28"/>
          <w:szCs w:val="28"/>
        </w:rPr>
      </w:pPr>
    </w:p>
    <w:p w:rsidR="00BA257E" w:rsidRDefault="00BA257E" w:rsidP="004A5288">
      <w:pPr>
        <w:suppressAutoHyphens/>
        <w:autoSpaceDE w:val="0"/>
        <w:autoSpaceDN w:val="0"/>
        <w:adjustRightInd w:val="0"/>
        <w:spacing w:after="0"/>
        <w:jc w:val="center"/>
        <w:rPr>
          <w:rFonts w:ascii="Times New Roman" w:hAnsi="Times New Roman" w:cs="Times New Roman"/>
          <w:i/>
          <w:sz w:val="28"/>
          <w:szCs w:val="28"/>
        </w:rPr>
      </w:pPr>
    </w:p>
    <w:p w:rsidR="00492CE1" w:rsidRPr="000653A1" w:rsidRDefault="00B20F5F" w:rsidP="004A5288">
      <w:pPr>
        <w:suppressAutoHyphens/>
        <w:autoSpaceDE w:val="0"/>
        <w:autoSpaceDN w:val="0"/>
        <w:adjustRightInd w:val="0"/>
        <w:spacing w:after="0"/>
        <w:jc w:val="center"/>
        <w:rPr>
          <w:rFonts w:ascii="Times New Roman" w:hAnsi="Times New Roman" w:cs="Times New Roman"/>
          <w:i/>
          <w:sz w:val="28"/>
          <w:szCs w:val="28"/>
        </w:rPr>
      </w:pPr>
      <w:r w:rsidRPr="000653A1">
        <w:rPr>
          <w:rFonts w:ascii="Times New Roman" w:hAnsi="Times New Roman" w:cs="Times New Roman"/>
          <w:i/>
          <w:sz w:val="28"/>
          <w:szCs w:val="28"/>
        </w:rPr>
        <w:lastRenderedPageBreak/>
        <w:t>Здравоохранение</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соответствии с пунктом 1 федерального плана, пунктом 1 раздела </w:t>
      </w:r>
      <w:r w:rsidRPr="000653A1">
        <w:rPr>
          <w:rFonts w:ascii="Times New Roman" w:hAnsi="Times New Roman" w:cs="Times New Roman"/>
          <w:sz w:val="28"/>
          <w:szCs w:val="28"/>
          <w:lang w:val="en-US"/>
        </w:rPr>
        <w:t>I</w:t>
      </w:r>
      <w:r w:rsidRPr="000653A1">
        <w:rPr>
          <w:rFonts w:ascii="Times New Roman" w:hAnsi="Times New Roman" w:cs="Times New Roman"/>
          <w:sz w:val="28"/>
          <w:szCs w:val="28"/>
        </w:rPr>
        <w:t xml:space="preserve"> областного плана осуществл</w:t>
      </w:r>
      <w:r w:rsidR="00724BF1" w:rsidRPr="000653A1">
        <w:rPr>
          <w:rFonts w:ascii="Times New Roman" w:hAnsi="Times New Roman" w:cs="Times New Roman"/>
          <w:sz w:val="28"/>
          <w:szCs w:val="28"/>
        </w:rPr>
        <w:t>ен</w:t>
      </w:r>
      <w:r w:rsidRPr="000653A1">
        <w:rPr>
          <w:rFonts w:ascii="Times New Roman" w:hAnsi="Times New Roman" w:cs="Times New Roman"/>
          <w:sz w:val="28"/>
          <w:szCs w:val="28"/>
        </w:rPr>
        <w:t xml:space="preserve"> мониторинг </w:t>
      </w:r>
      <w:proofErr w:type="spellStart"/>
      <w:r w:rsidRPr="000653A1">
        <w:rPr>
          <w:rFonts w:ascii="Times New Roman" w:hAnsi="Times New Roman" w:cs="Times New Roman"/>
          <w:sz w:val="28"/>
          <w:szCs w:val="28"/>
        </w:rPr>
        <w:t>правопри</w:t>
      </w:r>
      <w:r w:rsidR="00724BF1" w:rsidRPr="000653A1">
        <w:rPr>
          <w:rFonts w:ascii="Times New Roman" w:hAnsi="Times New Roman" w:cs="Times New Roman"/>
          <w:sz w:val="28"/>
          <w:szCs w:val="28"/>
        </w:rPr>
        <w:t>менения</w:t>
      </w:r>
      <w:proofErr w:type="spellEnd"/>
      <w:r w:rsidR="00724BF1" w:rsidRPr="000653A1">
        <w:rPr>
          <w:rFonts w:ascii="Times New Roman" w:hAnsi="Times New Roman" w:cs="Times New Roman"/>
          <w:sz w:val="28"/>
          <w:szCs w:val="28"/>
        </w:rPr>
        <w:t xml:space="preserve"> в сфере здравоохранения, п</w:t>
      </w:r>
      <w:r w:rsidRPr="000653A1">
        <w:rPr>
          <w:rFonts w:ascii="Times New Roman" w:hAnsi="Times New Roman" w:cs="Times New Roman"/>
          <w:sz w:val="28"/>
          <w:szCs w:val="28"/>
        </w:rPr>
        <w:t xml:space="preserve">о итогам </w:t>
      </w:r>
      <w:r w:rsidR="00724BF1" w:rsidRPr="000653A1">
        <w:rPr>
          <w:rFonts w:ascii="Times New Roman" w:hAnsi="Times New Roman" w:cs="Times New Roman"/>
          <w:sz w:val="28"/>
          <w:szCs w:val="28"/>
        </w:rPr>
        <w:t xml:space="preserve">которого </w:t>
      </w:r>
      <w:r w:rsidRPr="000653A1">
        <w:rPr>
          <w:rFonts w:ascii="Times New Roman" w:hAnsi="Times New Roman" w:cs="Times New Roman"/>
          <w:sz w:val="28"/>
          <w:szCs w:val="28"/>
        </w:rPr>
        <w:t>установлено следующее.</w:t>
      </w:r>
    </w:p>
    <w:p w:rsidR="00B20F5F" w:rsidRPr="006C70FC" w:rsidRDefault="00B20F5F" w:rsidP="004A5288">
      <w:pPr>
        <w:pStyle w:val="a4"/>
        <w:numPr>
          <w:ilvl w:val="0"/>
          <w:numId w:val="38"/>
        </w:numPr>
        <w:suppressAutoHyphens/>
        <w:autoSpaceDE w:val="0"/>
        <w:autoSpaceDN w:val="0"/>
        <w:adjustRightInd w:val="0"/>
        <w:spacing w:after="0"/>
        <w:ind w:left="0" w:firstLine="709"/>
        <w:jc w:val="both"/>
        <w:rPr>
          <w:rFonts w:ascii="Times New Roman" w:hAnsi="Times New Roman" w:cs="Times New Roman"/>
          <w:sz w:val="28"/>
          <w:szCs w:val="28"/>
        </w:rPr>
      </w:pPr>
      <w:r w:rsidRPr="006C70FC">
        <w:rPr>
          <w:rFonts w:ascii="Times New Roman" w:hAnsi="Times New Roman" w:cs="Times New Roman"/>
          <w:sz w:val="28"/>
          <w:szCs w:val="28"/>
        </w:rPr>
        <w:t>В процессе проведения анализа правопримени</w:t>
      </w:r>
      <w:r w:rsidR="000E66D6" w:rsidRPr="006C70FC">
        <w:rPr>
          <w:rFonts w:ascii="Times New Roman" w:hAnsi="Times New Roman" w:cs="Times New Roman"/>
          <w:sz w:val="28"/>
          <w:szCs w:val="28"/>
        </w:rPr>
        <w:t>те</w:t>
      </w:r>
      <w:r w:rsidRPr="006C70FC">
        <w:rPr>
          <w:rFonts w:ascii="Times New Roman" w:hAnsi="Times New Roman" w:cs="Times New Roman"/>
          <w:sz w:val="28"/>
          <w:szCs w:val="28"/>
        </w:rPr>
        <w:t>льной практики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выявлен пробел правового регулирования.</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В настоящее время отношения, возникающие в сфере охраны здоровья граждан от воздействия окружающего табачного дыма и последствий потребления табака, регулируются Федеральным законом от 23 февраля 2013 года № 15-ФЗ «Об охране здоровья граждан от воздействия окружающего табачного дыма и последствий потребления табака»</w:t>
      </w:r>
      <w:r w:rsidR="00F030A5">
        <w:rPr>
          <w:rFonts w:ascii="Times New Roman" w:hAnsi="Times New Roman" w:cs="Times New Roman"/>
          <w:sz w:val="28"/>
          <w:szCs w:val="28"/>
        </w:rPr>
        <w:t xml:space="preserve"> (далее – Федеральный закон № 15-ФЗ)</w:t>
      </w:r>
      <w:r w:rsidRPr="000653A1">
        <w:rPr>
          <w:rFonts w:ascii="Times New Roman" w:hAnsi="Times New Roman" w:cs="Times New Roman"/>
          <w:sz w:val="28"/>
          <w:szCs w:val="28"/>
        </w:rPr>
        <w:t>, необходимость принятия которого предусмотрена подпунктом «г» пункта 1 Указа Президента Российской Федерации от 7 мая</w:t>
      </w:r>
      <w:proofErr w:type="gramEnd"/>
      <w:r w:rsidRPr="000653A1">
        <w:rPr>
          <w:rFonts w:ascii="Times New Roman" w:hAnsi="Times New Roman" w:cs="Times New Roman"/>
          <w:sz w:val="28"/>
          <w:szCs w:val="28"/>
        </w:rPr>
        <w:t xml:space="preserve"> 2012 года № 598 «О совершенствовании государственной политики в сфере здравоохранения».</w:t>
      </w:r>
    </w:p>
    <w:p w:rsidR="00B20F5F" w:rsidRPr="000653A1" w:rsidRDefault="00B20F5F" w:rsidP="004A5288">
      <w:pPr>
        <w:pStyle w:val="ConsPlusNormal"/>
        <w:suppressAutoHyphens/>
        <w:spacing w:line="276" w:lineRule="auto"/>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соответствии с частью 4 статьи 13 </w:t>
      </w:r>
      <w:r w:rsidR="00F030A5">
        <w:rPr>
          <w:rFonts w:ascii="Times New Roman" w:hAnsi="Times New Roman" w:cs="Times New Roman"/>
          <w:sz w:val="28"/>
          <w:szCs w:val="28"/>
        </w:rPr>
        <w:t>Федерального закона № 15-ФЗ</w:t>
      </w:r>
      <w:r w:rsidRPr="000653A1">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 устанавливается порядок опубликования минимальных розничных цен табачной продукции.</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Однако соответствующий нормативный правовой акт уполномоченного федерального органа исполнительной власти отсутствует.</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Также приняты не все нормативные правовые акты федеральных органов исполнительной власти, необходимость принятия которых предусмотрена Федеральным законом от 22 декабря 2014 года № 429-ФЗ «О внесении изменений в Федеральный закон «Об обращении лекарственных средств». </w:t>
      </w:r>
      <w:proofErr w:type="gramStart"/>
      <w:r w:rsidRPr="000653A1">
        <w:rPr>
          <w:rFonts w:ascii="Times New Roman" w:hAnsi="Times New Roman" w:cs="Times New Roman"/>
          <w:sz w:val="28"/>
          <w:szCs w:val="28"/>
        </w:rPr>
        <w:t>В частности, отсутствует нормативный правовой акт уполномоченного федерального органа исполнительной власти, устанавливающий требования к объему информации, предоставляемой в составе регистрационного досье, для отдельных видов лекарственных препаратов для медицинского применения (подпункт «</w:t>
      </w:r>
      <w:proofErr w:type="spellStart"/>
      <w:r w:rsidRPr="000653A1">
        <w:rPr>
          <w:rFonts w:ascii="Times New Roman" w:hAnsi="Times New Roman" w:cs="Times New Roman"/>
          <w:sz w:val="28"/>
          <w:szCs w:val="28"/>
        </w:rPr>
        <w:t>д</w:t>
      </w:r>
      <w:proofErr w:type="spellEnd"/>
      <w:r w:rsidRPr="000653A1">
        <w:rPr>
          <w:rFonts w:ascii="Times New Roman" w:hAnsi="Times New Roman" w:cs="Times New Roman"/>
          <w:sz w:val="28"/>
          <w:szCs w:val="28"/>
        </w:rPr>
        <w:t xml:space="preserve">» пункта 10 статьи 1 </w:t>
      </w:r>
      <w:r w:rsidR="004A5288">
        <w:rPr>
          <w:rFonts w:ascii="Times New Roman" w:hAnsi="Times New Roman" w:cs="Times New Roman"/>
          <w:sz w:val="28"/>
          <w:szCs w:val="28"/>
        </w:rPr>
        <w:t>вышеуказанного законодательного акта Российской Федерации</w:t>
      </w:r>
      <w:r w:rsidRPr="000653A1">
        <w:rPr>
          <w:rFonts w:ascii="Times New Roman" w:hAnsi="Times New Roman" w:cs="Times New Roman"/>
          <w:sz w:val="28"/>
          <w:szCs w:val="28"/>
        </w:rPr>
        <w:t>).</w:t>
      </w:r>
      <w:proofErr w:type="gramEnd"/>
    </w:p>
    <w:p w:rsidR="00884CA7" w:rsidRPr="008D2A7C" w:rsidRDefault="00884CA7" w:rsidP="004A5288">
      <w:pPr>
        <w:pStyle w:val="a4"/>
        <w:numPr>
          <w:ilvl w:val="0"/>
          <w:numId w:val="38"/>
        </w:numPr>
        <w:suppressAutoHyphens/>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8D2A7C">
        <w:rPr>
          <w:rFonts w:ascii="Times New Roman" w:hAnsi="Times New Roman" w:cs="Times New Roman"/>
          <w:sz w:val="28"/>
          <w:szCs w:val="28"/>
        </w:rPr>
        <w:t xml:space="preserve">В ходе проведения анализа информации о правоприменительной практике по показателю наличия </w:t>
      </w:r>
      <w:r w:rsidRPr="008D2A7C">
        <w:rPr>
          <w:rFonts w:ascii="Times New Roman" w:eastAsiaTheme="minorHAnsi" w:hAnsi="Times New Roman" w:cs="Times New Roman"/>
          <w:sz w:val="28"/>
          <w:szCs w:val="28"/>
          <w:lang w:eastAsia="en-US"/>
        </w:rPr>
        <w:t>коллизий норм права (</w:t>
      </w:r>
      <w:r w:rsidRPr="008D2A7C">
        <w:rPr>
          <w:rFonts w:ascii="Times New Roman" w:hAnsi="Times New Roman" w:cs="Times New Roman"/>
          <w:sz w:val="28"/>
          <w:szCs w:val="28"/>
        </w:rPr>
        <w:t>подпункт «</w:t>
      </w:r>
      <w:proofErr w:type="spellStart"/>
      <w:r w:rsidRPr="008D2A7C">
        <w:rPr>
          <w:rFonts w:ascii="Times New Roman" w:hAnsi="Times New Roman" w:cs="Times New Roman"/>
          <w:sz w:val="28"/>
          <w:szCs w:val="28"/>
        </w:rPr>
        <w:t>з</w:t>
      </w:r>
      <w:proofErr w:type="spellEnd"/>
      <w:r w:rsidRPr="008D2A7C">
        <w:rPr>
          <w:rFonts w:ascii="Times New Roman" w:hAnsi="Times New Roman" w:cs="Times New Roman"/>
          <w:sz w:val="28"/>
          <w:szCs w:val="28"/>
        </w:rPr>
        <w:t>» пункта 8 методики</w:t>
      </w:r>
      <w:r w:rsidRPr="008D2A7C">
        <w:rPr>
          <w:rFonts w:ascii="Times New Roman" w:eastAsiaTheme="minorHAnsi" w:hAnsi="Times New Roman" w:cs="Times New Roman"/>
          <w:sz w:val="28"/>
          <w:szCs w:val="28"/>
          <w:lang w:eastAsia="en-US"/>
        </w:rPr>
        <w:t>)</w:t>
      </w:r>
      <w:r w:rsidR="00AF09D0" w:rsidRPr="008D2A7C">
        <w:rPr>
          <w:rFonts w:ascii="Times New Roman" w:eastAsiaTheme="minorHAnsi" w:hAnsi="Times New Roman" w:cs="Times New Roman"/>
          <w:sz w:val="28"/>
          <w:szCs w:val="28"/>
          <w:lang w:eastAsia="en-US"/>
        </w:rPr>
        <w:t xml:space="preserve"> выявлено противоречие в подзаконных нормативных правовых актах</w:t>
      </w:r>
      <w:r w:rsidR="00926CCA" w:rsidRPr="008D2A7C">
        <w:rPr>
          <w:rFonts w:ascii="Times New Roman" w:eastAsiaTheme="minorHAnsi" w:hAnsi="Times New Roman" w:cs="Times New Roman"/>
          <w:sz w:val="28"/>
          <w:szCs w:val="28"/>
          <w:lang w:eastAsia="en-US"/>
        </w:rPr>
        <w:t xml:space="preserve"> относительно продолжительности сроков хранения биологического материала в рамках проведения медицинского освидетельствования на состояние опьянения (алкогольного, наркотического или иного токсического)</w:t>
      </w:r>
      <w:r w:rsidR="00AF09D0" w:rsidRPr="008D2A7C">
        <w:rPr>
          <w:rFonts w:ascii="Times New Roman" w:eastAsiaTheme="minorHAnsi" w:hAnsi="Times New Roman" w:cs="Times New Roman"/>
          <w:sz w:val="28"/>
          <w:szCs w:val="28"/>
          <w:lang w:eastAsia="en-US"/>
        </w:rPr>
        <w:t>.</w:t>
      </w:r>
    </w:p>
    <w:p w:rsidR="00CC0124" w:rsidRPr="000653A1" w:rsidRDefault="00AF09D0" w:rsidP="004A5288">
      <w:pPr>
        <w:suppressAutoHyphens/>
        <w:autoSpaceDE w:val="0"/>
        <w:autoSpaceDN w:val="0"/>
        <w:adjustRightInd w:val="0"/>
        <w:spacing w:after="0"/>
        <w:ind w:firstLine="709"/>
        <w:jc w:val="both"/>
        <w:rPr>
          <w:rFonts w:ascii="Times New Roman" w:eastAsiaTheme="minorHAnsi" w:hAnsi="Times New Roman" w:cs="Times New Roman"/>
          <w:sz w:val="28"/>
          <w:szCs w:val="28"/>
          <w:lang w:eastAsia="en-US"/>
        </w:rPr>
      </w:pPr>
      <w:r w:rsidRPr="000653A1">
        <w:rPr>
          <w:rFonts w:ascii="Times New Roman" w:hAnsi="Times New Roman" w:cs="Times New Roman"/>
          <w:sz w:val="28"/>
          <w:szCs w:val="28"/>
        </w:rPr>
        <w:lastRenderedPageBreak/>
        <w:t xml:space="preserve">Так, в соответствии с </w:t>
      </w:r>
      <w:r w:rsidR="00CC0124" w:rsidRPr="000653A1">
        <w:rPr>
          <w:rFonts w:ascii="Times New Roman" w:hAnsi="Times New Roman" w:cs="Times New Roman"/>
          <w:sz w:val="28"/>
          <w:szCs w:val="28"/>
        </w:rPr>
        <w:t xml:space="preserve">пунктом 6.2 Положения об организации работы химико-токсикологической лаборатории наркологического диспансера (наркологической больницы), утвержденного приказом </w:t>
      </w:r>
      <w:proofErr w:type="spellStart"/>
      <w:r w:rsidR="002601A6" w:rsidRPr="000653A1">
        <w:rPr>
          <w:rFonts w:ascii="Times New Roman" w:eastAsiaTheme="minorHAnsi" w:hAnsi="Times New Roman" w:cs="Times New Roman"/>
          <w:sz w:val="28"/>
          <w:szCs w:val="28"/>
          <w:lang w:eastAsia="en-US"/>
        </w:rPr>
        <w:t>Минздравсоцразвития</w:t>
      </w:r>
      <w:proofErr w:type="spellEnd"/>
      <w:r w:rsidR="002601A6" w:rsidRPr="000653A1">
        <w:rPr>
          <w:rFonts w:ascii="Times New Roman" w:eastAsiaTheme="minorHAnsi" w:hAnsi="Times New Roman" w:cs="Times New Roman"/>
          <w:sz w:val="28"/>
          <w:szCs w:val="28"/>
          <w:lang w:eastAsia="en-US"/>
        </w:rPr>
        <w:t xml:space="preserve"> России от 27 января 2006 года № 40, химико-токсикологическая лаборатория наркологического диспансера (наркологической больницы) осуществляет х</w:t>
      </w:r>
      <w:r w:rsidR="00CC0124" w:rsidRPr="000653A1">
        <w:rPr>
          <w:rFonts w:ascii="Times New Roman" w:eastAsiaTheme="minorHAnsi" w:hAnsi="Times New Roman" w:cs="Times New Roman"/>
          <w:sz w:val="28"/>
          <w:szCs w:val="28"/>
          <w:lang w:eastAsia="en-US"/>
        </w:rPr>
        <w:t xml:space="preserve">ранение биологического объекта для повторных химико-токсикологических исследований в течение двух месяцев с </w:t>
      </w:r>
      <w:proofErr w:type="gramStart"/>
      <w:r w:rsidR="00CC0124" w:rsidRPr="000653A1">
        <w:rPr>
          <w:rFonts w:ascii="Times New Roman" w:eastAsiaTheme="minorHAnsi" w:hAnsi="Times New Roman" w:cs="Times New Roman"/>
          <w:sz w:val="28"/>
          <w:szCs w:val="28"/>
          <w:lang w:eastAsia="en-US"/>
        </w:rPr>
        <w:t>соблюдением</w:t>
      </w:r>
      <w:proofErr w:type="gramEnd"/>
      <w:r w:rsidR="00CC0124" w:rsidRPr="000653A1">
        <w:rPr>
          <w:rFonts w:ascii="Times New Roman" w:eastAsiaTheme="minorHAnsi" w:hAnsi="Times New Roman" w:cs="Times New Roman"/>
          <w:sz w:val="28"/>
          <w:szCs w:val="28"/>
          <w:lang w:eastAsia="en-US"/>
        </w:rPr>
        <w:t xml:space="preserve"> установленных для этого требований.</w:t>
      </w:r>
    </w:p>
    <w:p w:rsidR="00663058" w:rsidRPr="000653A1" w:rsidRDefault="00926CCA" w:rsidP="004A5288">
      <w:pPr>
        <w:suppressAutoHyphens/>
        <w:autoSpaceDE w:val="0"/>
        <w:autoSpaceDN w:val="0"/>
        <w:adjustRightInd w:val="0"/>
        <w:spacing w:after="0"/>
        <w:ind w:firstLine="709"/>
        <w:jc w:val="both"/>
        <w:rPr>
          <w:rFonts w:ascii="Times New Roman" w:eastAsiaTheme="minorHAnsi" w:hAnsi="Times New Roman" w:cs="Times New Roman"/>
          <w:sz w:val="28"/>
          <w:szCs w:val="28"/>
          <w:lang w:eastAsia="en-US"/>
        </w:rPr>
      </w:pPr>
      <w:r w:rsidRPr="000653A1">
        <w:rPr>
          <w:rFonts w:ascii="Times New Roman" w:hAnsi="Times New Roman" w:cs="Times New Roman"/>
          <w:sz w:val="28"/>
          <w:szCs w:val="28"/>
        </w:rPr>
        <w:t xml:space="preserve">При этом согласно пункту 13 </w:t>
      </w:r>
      <w:r w:rsidR="0020639C">
        <w:rPr>
          <w:rFonts w:ascii="Times New Roman" w:hAnsi="Times New Roman" w:cs="Times New Roman"/>
          <w:sz w:val="28"/>
          <w:szCs w:val="28"/>
        </w:rPr>
        <w:t>п</w:t>
      </w:r>
      <w:r w:rsidR="00663058" w:rsidRPr="000653A1">
        <w:rPr>
          <w:rFonts w:ascii="Times New Roman" w:hAnsi="Times New Roman" w:cs="Times New Roman"/>
          <w:sz w:val="28"/>
          <w:szCs w:val="28"/>
        </w:rPr>
        <w:t>риложения № 3</w:t>
      </w:r>
      <w:r w:rsidRPr="000653A1">
        <w:rPr>
          <w:rFonts w:ascii="Times New Roman" w:hAnsi="Times New Roman" w:cs="Times New Roman"/>
          <w:sz w:val="28"/>
          <w:szCs w:val="28"/>
        </w:rPr>
        <w:t xml:space="preserve"> </w:t>
      </w:r>
      <w:r w:rsidR="00663058" w:rsidRPr="000653A1">
        <w:rPr>
          <w:rFonts w:ascii="Times New Roman" w:hAnsi="Times New Roman" w:cs="Times New Roman"/>
          <w:sz w:val="28"/>
          <w:szCs w:val="28"/>
        </w:rPr>
        <w:t>к Порядку проведения медицинского освидетельствования на состояние опьянения (алкогольного, наркотического или иного токсического), утвержденному приказом Минздрава России от 18 декабря 2015 года № 933н, в</w:t>
      </w:r>
      <w:r w:rsidR="00663058" w:rsidRPr="000653A1">
        <w:rPr>
          <w:rFonts w:ascii="Times New Roman" w:eastAsiaTheme="minorHAnsi" w:hAnsi="Times New Roman" w:cs="Times New Roman"/>
          <w:sz w:val="28"/>
          <w:szCs w:val="28"/>
          <w:lang w:eastAsia="en-US"/>
        </w:rPr>
        <w:t xml:space="preserve"> лаборатории обеспечивается хранение проб биологических объектов (мочи, крови) в течение трех месяцев с момента проведения подтверждающих химико-токсикологических исследований.</w:t>
      </w:r>
    </w:p>
    <w:p w:rsidR="00B20F5F" w:rsidRPr="000D7823" w:rsidRDefault="00B20F5F" w:rsidP="004A5288">
      <w:pPr>
        <w:pStyle w:val="a4"/>
        <w:numPr>
          <w:ilvl w:val="0"/>
          <w:numId w:val="38"/>
        </w:numPr>
        <w:suppressAutoHyphens/>
        <w:autoSpaceDE w:val="0"/>
        <w:autoSpaceDN w:val="0"/>
        <w:adjustRightInd w:val="0"/>
        <w:spacing w:after="0"/>
        <w:ind w:left="0" w:firstLine="709"/>
        <w:jc w:val="both"/>
        <w:rPr>
          <w:rFonts w:ascii="Times New Roman" w:hAnsi="Times New Roman" w:cs="Times New Roman"/>
          <w:sz w:val="28"/>
          <w:szCs w:val="28"/>
        </w:rPr>
      </w:pPr>
      <w:r w:rsidRPr="000D7823">
        <w:rPr>
          <w:rFonts w:ascii="Times New Roman" w:hAnsi="Times New Roman" w:cs="Times New Roman"/>
          <w:sz w:val="28"/>
          <w:szCs w:val="28"/>
        </w:rPr>
        <w:t xml:space="preserve">В процессе проведения анализа </w:t>
      </w:r>
      <w:proofErr w:type="spellStart"/>
      <w:r w:rsidRPr="000D7823">
        <w:rPr>
          <w:rFonts w:ascii="Times New Roman" w:hAnsi="Times New Roman" w:cs="Times New Roman"/>
          <w:sz w:val="28"/>
          <w:szCs w:val="28"/>
        </w:rPr>
        <w:t>правоприменильной</w:t>
      </w:r>
      <w:proofErr w:type="spellEnd"/>
      <w:r w:rsidRPr="000D7823">
        <w:rPr>
          <w:rFonts w:ascii="Times New Roman" w:hAnsi="Times New Roman" w:cs="Times New Roman"/>
          <w:sz w:val="28"/>
          <w:szCs w:val="28"/>
        </w:rPr>
        <w:t xml:space="preserve"> практики по показателю количества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и основани</w:t>
      </w:r>
      <w:r w:rsidR="00401476">
        <w:rPr>
          <w:rFonts w:ascii="Times New Roman" w:hAnsi="Times New Roman" w:cs="Times New Roman"/>
          <w:sz w:val="28"/>
          <w:szCs w:val="28"/>
        </w:rPr>
        <w:t>й</w:t>
      </w:r>
      <w:r w:rsidRPr="000D7823">
        <w:rPr>
          <w:rFonts w:ascii="Times New Roman" w:hAnsi="Times New Roman" w:cs="Times New Roman"/>
          <w:sz w:val="28"/>
          <w:szCs w:val="28"/>
        </w:rPr>
        <w:t xml:space="preserve"> их принятия (подпункт «</w:t>
      </w:r>
      <w:proofErr w:type="spellStart"/>
      <w:r w:rsidRPr="000D7823">
        <w:rPr>
          <w:rFonts w:ascii="Times New Roman" w:hAnsi="Times New Roman" w:cs="Times New Roman"/>
          <w:sz w:val="28"/>
          <w:szCs w:val="28"/>
        </w:rPr>
        <w:t>р</w:t>
      </w:r>
      <w:proofErr w:type="spellEnd"/>
      <w:r w:rsidRPr="000D7823">
        <w:rPr>
          <w:rFonts w:ascii="Times New Roman" w:hAnsi="Times New Roman" w:cs="Times New Roman"/>
          <w:sz w:val="28"/>
          <w:szCs w:val="28"/>
        </w:rPr>
        <w:t>» пункта 8 методики) установлено следующее.</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В соответствии с частью 7 статьи 56 Федерального закона от 29 декабря 2012 года № 273-ФЗ «Об образовании в Российской Федерации» (далее - Федеральный закон № 273-ФЗ)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расходы, связанные с предоставлением ему мер социальной поддержки, а также выплатить штраф в двукратном размере относительно указанных</w:t>
      </w:r>
      <w:proofErr w:type="gramEnd"/>
      <w:r w:rsidRPr="000653A1">
        <w:rPr>
          <w:rFonts w:ascii="Times New Roman" w:hAnsi="Times New Roman" w:cs="Times New Roman"/>
          <w:sz w:val="28"/>
          <w:szCs w:val="28"/>
        </w:rPr>
        <w:t xml:space="preserve"> расходов. </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Аналогичное требование предусмотрено в типовой форме договора о целевом обучении, утвержденной постановлением Правительства Российской Федерации от 27 ноября 2013 года № 1076 «О порядке заключения и расторжения договора о целевом приеме и договора о целевом обучении».</w:t>
      </w:r>
    </w:p>
    <w:p w:rsidR="00BA257E"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Вместе с тем при рассмотрении исков, предъявленных к лицам, не исполнившим обязательства по договору о целевом обучении, размер штрафа, установленного Федеральным законом № 273-ФЗ, как правило, судом существенно снижается на основании пункта 1 статьи 333 части первой Гражданского кодекса Российской Федерации, предусматривающе</w:t>
      </w:r>
      <w:r w:rsidR="00F030A5">
        <w:rPr>
          <w:rFonts w:ascii="Times New Roman" w:hAnsi="Times New Roman" w:cs="Times New Roman"/>
          <w:sz w:val="28"/>
          <w:szCs w:val="28"/>
        </w:rPr>
        <w:t>го</w:t>
      </w:r>
      <w:r w:rsidRPr="000653A1">
        <w:rPr>
          <w:rFonts w:ascii="Times New Roman" w:hAnsi="Times New Roman" w:cs="Times New Roman"/>
          <w:sz w:val="28"/>
          <w:szCs w:val="28"/>
        </w:rPr>
        <w:t xml:space="preserve"> право суда на уменьшение неустойки, если подлежащая уплате неустойка явно несоразмерна последствиям нарушения обязательства.</w:t>
      </w:r>
      <w:r w:rsidR="00BA257E">
        <w:rPr>
          <w:rFonts w:ascii="Times New Roman" w:hAnsi="Times New Roman" w:cs="Times New Roman"/>
          <w:sz w:val="28"/>
          <w:szCs w:val="28"/>
        </w:rPr>
        <w:t xml:space="preserve"> </w:t>
      </w:r>
      <w:proofErr w:type="gramEnd"/>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Таким образом, исходя из сложившейся судебной практики, следует, что нормы Федерального закона № 273-ФЗ в части установленного размера штрафа за неисполнение вышеуказанного обязательства «работают» не в полной мере.  </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lastRenderedPageBreak/>
        <w:t xml:space="preserve">Кроме того, по итогам анализа информации о </w:t>
      </w:r>
      <w:proofErr w:type="spellStart"/>
      <w:r w:rsidRPr="000653A1">
        <w:rPr>
          <w:rFonts w:ascii="Times New Roman" w:hAnsi="Times New Roman" w:cs="Times New Roman"/>
          <w:sz w:val="28"/>
          <w:szCs w:val="28"/>
        </w:rPr>
        <w:t>правоприменении</w:t>
      </w:r>
      <w:proofErr w:type="spellEnd"/>
      <w:r w:rsidRPr="000653A1">
        <w:rPr>
          <w:rFonts w:ascii="Times New Roman" w:hAnsi="Times New Roman" w:cs="Times New Roman"/>
          <w:sz w:val="28"/>
          <w:szCs w:val="28"/>
        </w:rPr>
        <w:t xml:space="preserve"> в рассматриваемой сфере правоотношений необходимо отметить следующее.</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В соответствии с частью 12.2 статьи 51 Федерального закона от 29 ноября 2010 года № 326-ФЗ «Об обязательном медицинском страховании в Российской Федерации» увольнение медицинского работника в связи с призывом на военную службу или направление его на заменяющую ее альтернативную гражданскую службу не является основанием для возврата единовременной компенсационной выплаты в бюджет субъекта Российской Федерации.</w:t>
      </w:r>
      <w:proofErr w:type="gramEnd"/>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Наличие такого изъятия приводит в практической деятельности к тому, что медицинский работник призывного возраста, заключив договор о предоставлении единовременной компенсационной выплаты в размере 1 миллиона рублей, проработав в медицинской организации после окончания соответствующей образовательной организации высшего образования несколько месяцев, в том же году призывается на военную службу, увольняется и не несет обязательств по возврату такой выплаты пропорционально неотработанному периоду.</w:t>
      </w:r>
      <w:proofErr w:type="gramEnd"/>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 xml:space="preserve">В целях рационального использования бюджетных средств, а также исходя из необходимости обеспечения медицинскими кадрами сельских населенных пунктов, представляется целесообразным законодательное закрепление возможности установления обязанности соответствующего лица (после прохождения им военной службы или заменяющей ее альтернативной гражданской службы) доработать в </w:t>
      </w:r>
      <w:r w:rsidR="00F030A5">
        <w:rPr>
          <w:rFonts w:ascii="Times New Roman" w:hAnsi="Times New Roman" w:cs="Times New Roman"/>
          <w:sz w:val="28"/>
          <w:szCs w:val="28"/>
        </w:rPr>
        <w:t>организации</w:t>
      </w:r>
      <w:r w:rsidRPr="000653A1">
        <w:rPr>
          <w:rFonts w:ascii="Times New Roman" w:hAnsi="Times New Roman" w:cs="Times New Roman"/>
          <w:sz w:val="28"/>
          <w:szCs w:val="28"/>
        </w:rPr>
        <w:t xml:space="preserve"> здравоохранения оставшийся период, рассчитываемый с даты прекращения трудового договора, с зачетом времени прохождения службы.</w:t>
      </w:r>
      <w:proofErr w:type="gramEnd"/>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color w:val="76923C" w:themeColor="accent3" w:themeShade="BF"/>
          <w:sz w:val="28"/>
          <w:szCs w:val="28"/>
        </w:rPr>
      </w:pPr>
    </w:p>
    <w:p w:rsidR="00456D5B" w:rsidRPr="000653A1" w:rsidRDefault="00B20F5F" w:rsidP="004A5288">
      <w:pPr>
        <w:suppressAutoHyphens/>
        <w:autoSpaceDE w:val="0"/>
        <w:autoSpaceDN w:val="0"/>
        <w:adjustRightInd w:val="0"/>
        <w:spacing w:after="0"/>
        <w:jc w:val="center"/>
        <w:rPr>
          <w:rFonts w:ascii="Times New Roman" w:hAnsi="Times New Roman" w:cs="Times New Roman"/>
          <w:i/>
          <w:sz w:val="28"/>
          <w:szCs w:val="28"/>
        </w:rPr>
      </w:pPr>
      <w:r w:rsidRPr="000653A1">
        <w:rPr>
          <w:rFonts w:ascii="Times New Roman" w:hAnsi="Times New Roman" w:cs="Times New Roman"/>
          <w:i/>
          <w:sz w:val="28"/>
          <w:szCs w:val="28"/>
        </w:rPr>
        <w:t>Архивное дело</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соответствии с пунктом 2 федерального плана, пунктом 2 раздела </w:t>
      </w:r>
      <w:r w:rsidRPr="000653A1">
        <w:rPr>
          <w:rFonts w:ascii="Times New Roman" w:hAnsi="Times New Roman" w:cs="Times New Roman"/>
          <w:sz w:val="28"/>
          <w:szCs w:val="28"/>
          <w:lang w:val="en-US"/>
        </w:rPr>
        <w:t>I</w:t>
      </w:r>
      <w:r w:rsidRPr="000653A1">
        <w:rPr>
          <w:rFonts w:ascii="Times New Roman" w:hAnsi="Times New Roman" w:cs="Times New Roman"/>
          <w:sz w:val="28"/>
          <w:szCs w:val="28"/>
        </w:rPr>
        <w:t xml:space="preserve"> областного плана </w:t>
      </w:r>
      <w:r w:rsidR="00456D5B" w:rsidRPr="000653A1">
        <w:rPr>
          <w:rFonts w:ascii="Times New Roman" w:hAnsi="Times New Roman" w:cs="Times New Roman"/>
          <w:sz w:val="28"/>
          <w:szCs w:val="28"/>
        </w:rPr>
        <w:t>осуществл</w:t>
      </w:r>
      <w:r w:rsidR="00724BF1" w:rsidRPr="000653A1">
        <w:rPr>
          <w:rFonts w:ascii="Times New Roman" w:hAnsi="Times New Roman" w:cs="Times New Roman"/>
          <w:sz w:val="28"/>
          <w:szCs w:val="28"/>
        </w:rPr>
        <w:t>ен</w:t>
      </w:r>
      <w:r w:rsidRPr="000653A1">
        <w:rPr>
          <w:rFonts w:ascii="Times New Roman" w:hAnsi="Times New Roman" w:cs="Times New Roman"/>
          <w:sz w:val="28"/>
          <w:szCs w:val="28"/>
        </w:rPr>
        <w:t xml:space="preserve"> мониторинг </w:t>
      </w:r>
      <w:proofErr w:type="spellStart"/>
      <w:r w:rsidRPr="000653A1">
        <w:rPr>
          <w:rFonts w:ascii="Times New Roman" w:hAnsi="Times New Roman" w:cs="Times New Roman"/>
          <w:sz w:val="28"/>
          <w:szCs w:val="28"/>
        </w:rPr>
        <w:t>правоприменения</w:t>
      </w:r>
      <w:proofErr w:type="spellEnd"/>
      <w:r w:rsidRPr="000653A1">
        <w:rPr>
          <w:rFonts w:ascii="Times New Roman" w:hAnsi="Times New Roman" w:cs="Times New Roman"/>
          <w:sz w:val="28"/>
          <w:szCs w:val="28"/>
        </w:rPr>
        <w:t xml:space="preserve"> в </w:t>
      </w:r>
      <w:r w:rsidR="00456D5B" w:rsidRPr="000653A1">
        <w:rPr>
          <w:rFonts w:ascii="Times New Roman" w:hAnsi="Times New Roman" w:cs="Times New Roman"/>
          <w:sz w:val="28"/>
          <w:szCs w:val="28"/>
        </w:rPr>
        <w:t>сфере</w:t>
      </w:r>
      <w:r w:rsidRPr="000653A1">
        <w:rPr>
          <w:rFonts w:ascii="Times New Roman" w:hAnsi="Times New Roman" w:cs="Times New Roman"/>
          <w:sz w:val="28"/>
          <w:szCs w:val="28"/>
        </w:rPr>
        <w:t xml:space="preserve"> архивного дела, по результатам которого необходимо отметить следующее.</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В ходе проведения анализа информации о правоприменительной практике по показателю неполноты в правовом регулировании общественных отношений (подпункт «ж» пункта 8 методики) установлена неполнота правового регулирования в рассматриваемой сфере правоотношений.</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В соответствии с подпунктом «</w:t>
      </w:r>
      <w:proofErr w:type="spellStart"/>
      <w:r w:rsidRPr="000653A1">
        <w:rPr>
          <w:rFonts w:ascii="Times New Roman" w:hAnsi="Times New Roman" w:cs="Times New Roman"/>
          <w:sz w:val="28"/>
          <w:szCs w:val="28"/>
        </w:rPr>
        <w:t>д</w:t>
      </w:r>
      <w:proofErr w:type="spellEnd"/>
      <w:r w:rsidRPr="000653A1">
        <w:rPr>
          <w:rFonts w:ascii="Times New Roman" w:hAnsi="Times New Roman" w:cs="Times New Roman"/>
          <w:sz w:val="28"/>
          <w:szCs w:val="28"/>
        </w:rPr>
        <w:t>» пункта 3 части 1 статьи 4 Федерального закона от 22 октября 2004 года № 125-ФЗ «Об архивном деле в Российской Федерации» (далее – Федеральный закон № 125-ФЗ) к полномочиям Российской Федерации в области архивного дела относятся хранение, комплектование, учет и использование архивных документов и архивных фондов, в том числе федеральных государственных унитарных предприятий.</w:t>
      </w:r>
      <w:proofErr w:type="gramEnd"/>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lastRenderedPageBreak/>
        <w:t>Согласно части 8 статьи 23 Федерального закона № 125-ФЗ при ликвидации государственных организаций документы, в частности, по личному составу, поступают на хранение в соответствующий государственный архив.</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Исходя из положений данной нормы, не представляется возможным однозначное определение государственного архива (федеральный государственный архив или государственный архив субъекта Российской Федерации), в который должны быть переданы документы по личному составу ликвидируемого федерального государственного унитарного предприятия, расположенного на территории соответствующего субъекта Российской Федерации.</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В связи с этим в практической деятельности возникают судебные споры.</w:t>
      </w:r>
      <w:proofErr w:type="gramEnd"/>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 xml:space="preserve">Согласно правовой позиции Верховного Суда Российской Федерации, изложенной в Определении от 3 октября 2016 года № 305-ЭС16-4927, допустимо временное (до надлежащего разрешения соответствующих вопросов органами государственной власти Российской Федерации) возложение обязанности по приему и хранению рассматриваемых документов на </w:t>
      </w:r>
      <w:proofErr w:type="spellStart"/>
      <w:r w:rsidRPr="000653A1">
        <w:rPr>
          <w:rFonts w:ascii="Times New Roman" w:hAnsi="Times New Roman" w:cs="Times New Roman"/>
          <w:sz w:val="28"/>
          <w:szCs w:val="28"/>
        </w:rPr>
        <w:t>нефедеральный</w:t>
      </w:r>
      <w:proofErr w:type="spellEnd"/>
      <w:r w:rsidRPr="000653A1">
        <w:rPr>
          <w:rFonts w:ascii="Times New Roman" w:hAnsi="Times New Roman" w:cs="Times New Roman"/>
          <w:sz w:val="28"/>
          <w:szCs w:val="28"/>
        </w:rPr>
        <w:t xml:space="preserve"> государственный архив исходя из территориального принципа (по месту нахождения ликвидируемой организации).</w:t>
      </w:r>
      <w:proofErr w:type="gramEnd"/>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При этом в ходе судебного заседания представлены доводы о том, что Российской Федерацией с соблюдением требований пункта 7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не была осуществлена надлежащая передача спорных полномочий по организации хранения документов по личному составу федеральных организаций органам государственной</w:t>
      </w:r>
      <w:proofErr w:type="gramEnd"/>
      <w:r w:rsidRPr="000653A1">
        <w:rPr>
          <w:rFonts w:ascii="Times New Roman" w:hAnsi="Times New Roman" w:cs="Times New Roman"/>
          <w:sz w:val="28"/>
          <w:szCs w:val="28"/>
        </w:rPr>
        <w:t xml:space="preserve"> власти субъектов Российской Федерации.</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Также на данный факт обращено внимание и в резолюции Совета по архивному делу при Федеральном архивном агентстве (что отмечено в вышеуказанном Определении Верховного Суда Российской Федерации).</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Однако приведенные довод</w:t>
      </w:r>
      <w:r w:rsidR="00970BA8">
        <w:rPr>
          <w:rFonts w:ascii="Times New Roman" w:hAnsi="Times New Roman" w:cs="Times New Roman"/>
          <w:sz w:val="28"/>
          <w:szCs w:val="28"/>
        </w:rPr>
        <w:t>ы судом отклонены. Вместе с тем</w:t>
      </w:r>
      <w:r w:rsidRPr="000653A1">
        <w:rPr>
          <w:rFonts w:ascii="Times New Roman" w:hAnsi="Times New Roman" w:cs="Times New Roman"/>
          <w:sz w:val="28"/>
          <w:szCs w:val="28"/>
        </w:rPr>
        <w:t xml:space="preserve"> в целях </w:t>
      </w:r>
      <w:proofErr w:type="gramStart"/>
      <w:r w:rsidRPr="000653A1">
        <w:rPr>
          <w:rFonts w:ascii="Times New Roman" w:hAnsi="Times New Roman" w:cs="Times New Roman"/>
          <w:sz w:val="28"/>
          <w:szCs w:val="28"/>
        </w:rPr>
        <w:t>решения сложившейся ситуации</w:t>
      </w:r>
      <w:proofErr w:type="gramEnd"/>
      <w:r w:rsidRPr="000653A1">
        <w:rPr>
          <w:rFonts w:ascii="Times New Roman" w:hAnsi="Times New Roman" w:cs="Times New Roman"/>
          <w:sz w:val="28"/>
          <w:szCs w:val="28"/>
        </w:rPr>
        <w:t xml:space="preserve"> представляется необходимым нормативное закрепление соответствующих полномочий.</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color w:val="76923C" w:themeColor="accent3" w:themeShade="BF"/>
          <w:sz w:val="28"/>
          <w:szCs w:val="28"/>
        </w:rPr>
      </w:pPr>
    </w:p>
    <w:p w:rsidR="00B20F5F" w:rsidRPr="000653A1" w:rsidRDefault="00B20F5F" w:rsidP="004A5288">
      <w:pPr>
        <w:suppressAutoHyphens/>
        <w:autoSpaceDE w:val="0"/>
        <w:autoSpaceDN w:val="0"/>
        <w:adjustRightInd w:val="0"/>
        <w:spacing w:after="0"/>
        <w:jc w:val="center"/>
        <w:rPr>
          <w:rFonts w:ascii="Times New Roman" w:hAnsi="Times New Roman" w:cs="Times New Roman"/>
          <w:i/>
          <w:sz w:val="28"/>
          <w:szCs w:val="28"/>
        </w:rPr>
      </w:pPr>
      <w:r w:rsidRPr="000653A1">
        <w:rPr>
          <w:rFonts w:ascii="Times New Roman" w:hAnsi="Times New Roman" w:cs="Times New Roman"/>
          <w:i/>
          <w:sz w:val="28"/>
          <w:szCs w:val="28"/>
        </w:rPr>
        <w:t>Образование и наука</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соответствии с пунктом 3 федерального плана, пунктом 3 раздела </w:t>
      </w:r>
      <w:r w:rsidRPr="000653A1">
        <w:rPr>
          <w:rFonts w:ascii="Times New Roman" w:hAnsi="Times New Roman" w:cs="Times New Roman"/>
          <w:sz w:val="28"/>
          <w:szCs w:val="28"/>
          <w:lang w:val="en-US"/>
        </w:rPr>
        <w:t>I</w:t>
      </w:r>
      <w:r w:rsidRPr="000653A1">
        <w:rPr>
          <w:rFonts w:ascii="Times New Roman" w:hAnsi="Times New Roman" w:cs="Times New Roman"/>
          <w:sz w:val="28"/>
          <w:szCs w:val="28"/>
        </w:rPr>
        <w:t xml:space="preserve"> областного плана осуществл</w:t>
      </w:r>
      <w:r w:rsidR="00724BF1" w:rsidRPr="000653A1">
        <w:rPr>
          <w:rFonts w:ascii="Times New Roman" w:hAnsi="Times New Roman" w:cs="Times New Roman"/>
          <w:sz w:val="28"/>
          <w:szCs w:val="28"/>
        </w:rPr>
        <w:t>ен</w:t>
      </w:r>
      <w:r w:rsidRPr="000653A1">
        <w:rPr>
          <w:rFonts w:ascii="Times New Roman" w:hAnsi="Times New Roman" w:cs="Times New Roman"/>
          <w:sz w:val="28"/>
          <w:szCs w:val="28"/>
        </w:rPr>
        <w:t xml:space="preserve"> мониторинг </w:t>
      </w:r>
      <w:proofErr w:type="spellStart"/>
      <w:r w:rsidRPr="000653A1">
        <w:rPr>
          <w:rFonts w:ascii="Times New Roman" w:hAnsi="Times New Roman" w:cs="Times New Roman"/>
          <w:sz w:val="28"/>
          <w:szCs w:val="28"/>
        </w:rPr>
        <w:t>правопримене</w:t>
      </w:r>
      <w:r w:rsidR="00724BF1" w:rsidRPr="000653A1">
        <w:rPr>
          <w:rFonts w:ascii="Times New Roman" w:hAnsi="Times New Roman" w:cs="Times New Roman"/>
          <w:sz w:val="28"/>
          <w:szCs w:val="28"/>
        </w:rPr>
        <w:t>ния</w:t>
      </w:r>
      <w:proofErr w:type="spellEnd"/>
      <w:r w:rsidR="00724BF1" w:rsidRPr="000653A1">
        <w:rPr>
          <w:rFonts w:ascii="Times New Roman" w:hAnsi="Times New Roman" w:cs="Times New Roman"/>
          <w:sz w:val="28"/>
          <w:szCs w:val="28"/>
        </w:rPr>
        <w:t xml:space="preserve"> в сфере образования и науки, по </w:t>
      </w:r>
      <w:r w:rsidRPr="000653A1">
        <w:rPr>
          <w:rFonts w:ascii="Times New Roman" w:hAnsi="Times New Roman" w:cs="Times New Roman"/>
          <w:sz w:val="28"/>
          <w:szCs w:val="28"/>
        </w:rPr>
        <w:t xml:space="preserve">итогам </w:t>
      </w:r>
      <w:r w:rsidR="00724BF1" w:rsidRPr="000653A1">
        <w:rPr>
          <w:rFonts w:ascii="Times New Roman" w:hAnsi="Times New Roman" w:cs="Times New Roman"/>
          <w:sz w:val="28"/>
          <w:szCs w:val="28"/>
        </w:rPr>
        <w:t>которого</w:t>
      </w:r>
      <w:r w:rsidRPr="000653A1">
        <w:rPr>
          <w:rFonts w:ascii="Times New Roman" w:hAnsi="Times New Roman" w:cs="Times New Roman"/>
          <w:sz w:val="28"/>
          <w:szCs w:val="28"/>
        </w:rPr>
        <w:t xml:space="preserve"> установлено следующее. </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1. В процессе изучения информации о правоприменительной практике по показателю наличия нормативных правовых актов, необходимость принятия </w:t>
      </w:r>
      <w:r w:rsidRPr="000653A1">
        <w:rPr>
          <w:rFonts w:ascii="Times New Roman" w:hAnsi="Times New Roman" w:cs="Times New Roman"/>
          <w:sz w:val="28"/>
          <w:szCs w:val="28"/>
        </w:rPr>
        <w:lastRenderedPageBreak/>
        <w:t>(издания) которых предусмотрена актами большей юридической силы (подпункт «б» пункта 8 методики)</w:t>
      </w:r>
      <w:r w:rsidR="00BA257E">
        <w:rPr>
          <w:rFonts w:ascii="Times New Roman" w:hAnsi="Times New Roman" w:cs="Times New Roman"/>
          <w:sz w:val="28"/>
          <w:szCs w:val="28"/>
        </w:rPr>
        <w:t>,</w:t>
      </w:r>
      <w:r w:rsidRPr="000653A1">
        <w:rPr>
          <w:rFonts w:ascii="Times New Roman" w:hAnsi="Times New Roman" w:cs="Times New Roman"/>
          <w:sz w:val="28"/>
          <w:szCs w:val="28"/>
        </w:rPr>
        <w:t xml:space="preserve"> выявлен пробел правового регулирования.  </w:t>
      </w:r>
    </w:p>
    <w:p w:rsidR="00B20F5F" w:rsidRPr="000653A1" w:rsidRDefault="00B20F5F" w:rsidP="004A5288">
      <w:pPr>
        <w:pStyle w:val="ConsPlusNormal"/>
        <w:widowControl/>
        <w:suppressAutoHyphens/>
        <w:spacing w:line="276" w:lineRule="auto"/>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соответствии с пунктом 4 части 4 статьи 41 Федерального закона № 273-ФЗ организации, осуществляющие образовательную деятельность, обеспечивают расследование и учет несчастных случаев </w:t>
      </w:r>
      <w:proofErr w:type="gramStart"/>
      <w:r w:rsidRPr="000653A1">
        <w:rPr>
          <w:rFonts w:ascii="Times New Roman" w:hAnsi="Times New Roman" w:cs="Times New Roman"/>
          <w:sz w:val="28"/>
          <w:szCs w:val="28"/>
        </w:rPr>
        <w:t>с</w:t>
      </w:r>
      <w:proofErr w:type="gramEnd"/>
      <w:r w:rsidRPr="000653A1">
        <w:rPr>
          <w:rFonts w:ascii="Times New Roman" w:hAnsi="Times New Roman" w:cs="Times New Roman"/>
          <w:sz w:val="28"/>
          <w:szCs w:val="28"/>
        </w:rPr>
        <w:t xml:space="preserve"> </w:t>
      </w:r>
      <w:proofErr w:type="gramStart"/>
      <w:r w:rsidRPr="000653A1">
        <w:rPr>
          <w:rFonts w:ascii="Times New Roman" w:hAnsi="Times New Roman" w:cs="Times New Roman"/>
          <w:sz w:val="28"/>
          <w:szCs w:val="28"/>
        </w:rPr>
        <w:t>обучающимися</w:t>
      </w:r>
      <w:proofErr w:type="gramEnd"/>
      <w:r w:rsidRPr="000653A1">
        <w:rPr>
          <w:rFonts w:ascii="Times New Roman" w:hAnsi="Times New Roman" w:cs="Times New Roman"/>
          <w:sz w:val="28"/>
          <w:szCs w:val="28"/>
        </w:rPr>
        <w:t xml:space="preserve"> во время </w:t>
      </w:r>
      <w:r w:rsidR="00897380">
        <w:rPr>
          <w:rFonts w:ascii="Times New Roman" w:hAnsi="Times New Roman" w:cs="Times New Roman"/>
          <w:sz w:val="28"/>
          <w:szCs w:val="28"/>
        </w:rPr>
        <w:t xml:space="preserve">их </w:t>
      </w:r>
      <w:r w:rsidRPr="000653A1">
        <w:rPr>
          <w:rFonts w:ascii="Times New Roman" w:hAnsi="Times New Roman" w:cs="Times New Roman"/>
          <w:sz w:val="28"/>
          <w:szCs w:val="28"/>
        </w:rPr>
        <w:t xml:space="preserve">пребывания в </w:t>
      </w:r>
      <w:r w:rsidR="00897380" w:rsidRPr="000653A1">
        <w:rPr>
          <w:rFonts w:ascii="Times New Roman" w:hAnsi="Times New Roman" w:cs="Times New Roman"/>
          <w:sz w:val="28"/>
          <w:szCs w:val="28"/>
        </w:rPr>
        <w:t>образовательн</w:t>
      </w:r>
      <w:r w:rsidR="00897380">
        <w:rPr>
          <w:rFonts w:ascii="Times New Roman" w:hAnsi="Times New Roman" w:cs="Times New Roman"/>
          <w:sz w:val="28"/>
          <w:szCs w:val="28"/>
        </w:rPr>
        <w:t>ой</w:t>
      </w:r>
      <w:r w:rsidR="00897380" w:rsidRPr="000653A1">
        <w:rPr>
          <w:rFonts w:ascii="Times New Roman" w:hAnsi="Times New Roman" w:cs="Times New Roman"/>
          <w:sz w:val="28"/>
          <w:szCs w:val="28"/>
        </w:rPr>
        <w:t xml:space="preserve"> </w:t>
      </w:r>
      <w:r w:rsidRPr="000653A1">
        <w:rPr>
          <w:rFonts w:ascii="Times New Roman" w:hAnsi="Times New Roman" w:cs="Times New Roman"/>
          <w:sz w:val="28"/>
          <w:szCs w:val="28"/>
        </w:rPr>
        <w:t xml:space="preserve">организации в порядке, установленном </w:t>
      </w:r>
      <w:proofErr w:type="spellStart"/>
      <w:r w:rsidR="00897380">
        <w:rPr>
          <w:rFonts w:ascii="Times New Roman" w:hAnsi="Times New Roman" w:cs="Times New Roman"/>
          <w:sz w:val="28"/>
          <w:szCs w:val="28"/>
        </w:rPr>
        <w:t>Минобрнауки</w:t>
      </w:r>
      <w:proofErr w:type="spellEnd"/>
      <w:r w:rsidR="00897380">
        <w:rPr>
          <w:rFonts w:ascii="Times New Roman" w:hAnsi="Times New Roman" w:cs="Times New Roman"/>
          <w:sz w:val="28"/>
          <w:szCs w:val="28"/>
        </w:rPr>
        <w:t xml:space="preserve"> России</w:t>
      </w:r>
      <w:r w:rsidRPr="000653A1">
        <w:rPr>
          <w:rFonts w:ascii="Times New Roman" w:hAnsi="Times New Roman" w:cs="Times New Roman"/>
          <w:sz w:val="28"/>
          <w:szCs w:val="28"/>
        </w:rPr>
        <w:t xml:space="preserve"> по согласованию с </w:t>
      </w:r>
      <w:proofErr w:type="spellStart"/>
      <w:r w:rsidR="00897380">
        <w:rPr>
          <w:rFonts w:ascii="Times New Roman" w:hAnsi="Times New Roman" w:cs="Times New Roman"/>
          <w:sz w:val="28"/>
          <w:szCs w:val="28"/>
        </w:rPr>
        <w:t>Миздравом</w:t>
      </w:r>
      <w:proofErr w:type="spellEnd"/>
      <w:r w:rsidR="00897380">
        <w:rPr>
          <w:rFonts w:ascii="Times New Roman" w:hAnsi="Times New Roman" w:cs="Times New Roman"/>
          <w:sz w:val="28"/>
          <w:szCs w:val="28"/>
        </w:rPr>
        <w:t xml:space="preserve"> России</w:t>
      </w:r>
      <w:r w:rsidRPr="000653A1">
        <w:rPr>
          <w:rFonts w:ascii="Times New Roman" w:hAnsi="Times New Roman" w:cs="Times New Roman"/>
          <w:sz w:val="28"/>
          <w:szCs w:val="28"/>
        </w:rPr>
        <w:t>.</w:t>
      </w:r>
    </w:p>
    <w:p w:rsidR="00B20F5F" w:rsidRPr="000653A1" w:rsidRDefault="00B20F5F" w:rsidP="004A5288">
      <w:pPr>
        <w:pStyle w:val="ConsPlusNormal"/>
        <w:suppressAutoHyphens/>
        <w:spacing w:line="276" w:lineRule="auto"/>
        <w:ind w:firstLine="709"/>
        <w:jc w:val="both"/>
        <w:rPr>
          <w:rFonts w:ascii="Times New Roman" w:hAnsi="Times New Roman" w:cs="Times New Roman"/>
          <w:sz w:val="28"/>
          <w:szCs w:val="28"/>
        </w:rPr>
      </w:pPr>
      <w:r w:rsidRPr="000653A1">
        <w:rPr>
          <w:rFonts w:ascii="Times New Roman" w:hAnsi="Times New Roman" w:cs="Times New Roman"/>
          <w:sz w:val="28"/>
          <w:szCs w:val="28"/>
        </w:rPr>
        <w:t>Вместе с тем вышеуказанный порядок не установлен.</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2. В ходе анализа информации о правоприменительной практике по показателю неполноты в правовом регулировании общественных отношений (подпункт «ж» пункта 8 методики) выявлена неполнота в правовом регулировании отношений.</w:t>
      </w:r>
    </w:p>
    <w:p w:rsidR="00B20F5F" w:rsidRPr="000653A1" w:rsidRDefault="00B20F5F" w:rsidP="004A5288">
      <w:pPr>
        <w:numPr>
          <w:ilvl w:val="0"/>
          <w:numId w:val="36"/>
        </w:numPr>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В соответствии с частью 1 статьи 17 Федерального закона № 273-ФЗ в Российской Федерации образование может быть получено как в организациях, осуществляющих образовательную деятельность, так и вне таких организаций, в частности, в форме семейного образования.</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Согласно пункту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w:t>
      </w:r>
      <w:proofErr w:type="spellStart"/>
      <w:r w:rsidRPr="000653A1">
        <w:rPr>
          <w:rFonts w:ascii="Times New Roman" w:hAnsi="Times New Roman" w:cs="Times New Roman"/>
          <w:sz w:val="28"/>
          <w:szCs w:val="28"/>
        </w:rPr>
        <w:t>Минобрнауки</w:t>
      </w:r>
      <w:proofErr w:type="spellEnd"/>
      <w:r w:rsidRPr="000653A1">
        <w:rPr>
          <w:rFonts w:ascii="Times New Roman" w:hAnsi="Times New Roman" w:cs="Times New Roman"/>
          <w:sz w:val="28"/>
          <w:szCs w:val="28"/>
        </w:rPr>
        <w:t xml:space="preserve"> России от 30 августа 2013 года № 1014, семейные дошкольные группы могут иметь </w:t>
      </w:r>
      <w:proofErr w:type="spellStart"/>
      <w:r w:rsidRPr="000653A1">
        <w:rPr>
          <w:rFonts w:ascii="Times New Roman" w:hAnsi="Times New Roman" w:cs="Times New Roman"/>
          <w:sz w:val="28"/>
          <w:szCs w:val="28"/>
        </w:rPr>
        <w:t>общеразвивающую</w:t>
      </w:r>
      <w:proofErr w:type="spellEnd"/>
      <w:r w:rsidRPr="000653A1">
        <w:rPr>
          <w:rFonts w:ascii="Times New Roman" w:hAnsi="Times New Roman" w:cs="Times New Roman"/>
          <w:sz w:val="28"/>
          <w:szCs w:val="28"/>
        </w:rPr>
        <w:t xml:space="preserve"> направленность или осуществлять присмотр и уход за детьми без реализации образовательной программы дошкольного образования.</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Однако </w:t>
      </w:r>
      <w:proofErr w:type="gramStart"/>
      <w:r w:rsidRPr="000653A1">
        <w:rPr>
          <w:rFonts w:ascii="Times New Roman" w:hAnsi="Times New Roman" w:cs="Times New Roman"/>
          <w:sz w:val="28"/>
          <w:szCs w:val="28"/>
        </w:rPr>
        <w:t xml:space="preserve">исходя из положений статьи </w:t>
      </w:r>
      <w:r w:rsidR="00BA257E">
        <w:rPr>
          <w:rFonts w:ascii="Times New Roman" w:hAnsi="Times New Roman" w:cs="Times New Roman"/>
          <w:sz w:val="28"/>
          <w:szCs w:val="28"/>
        </w:rPr>
        <w:t>64 Федерального закона № 273-ФЗ</w:t>
      </w:r>
      <w:r w:rsidRPr="000653A1">
        <w:rPr>
          <w:rFonts w:ascii="Times New Roman" w:hAnsi="Times New Roman" w:cs="Times New Roman"/>
          <w:sz w:val="28"/>
          <w:szCs w:val="28"/>
        </w:rPr>
        <w:t xml:space="preserve"> дошкольное образование в форме семейного образования осуществляется</w:t>
      </w:r>
      <w:proofErr w:type="gramEnd"/>
      <w:r w:rsidRPr="000653A1">
        <w:rPr>
          <w:rFonts w:ascii="Times New Roman" w:hAnsi="Times New Roman" w:cs="Times New Roman"/>
          <w:sz w:val="28"/>
          <w:szCs w:val="28"/>
        </w:rPr>
        <w:t xml:space="preserve"> только при реализации образовательной программы дошкольного образования.</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связи с этим имеется несоответствие положений вышеуказанного приказа </w:t>
      </w:r>
      <w:proofErr w:type="spellStart"/>
      <w:r w:rsidRPr="000653A1">
        <w:rPr>
          <w:rFonts w:ascii="Times New Roman" w:hAnsi="Times New Roman" w:cs="Times New Roman"/>
          <w:sz w:val="28"/>
          <w:szCs w:val="28"/>
        </w:rPr>
        <w:t>Минобрнауки</w:t>
      </w:r>
      <w:proofErr w:type="spellEnd"/>
      <w:r w:rsidRPr="000653A1">
        <w:rPr>
          <w:rFonts w:ascii="Times New Roman" w:hAnsi="Times New Roman" w:cs="Times New Roman"/>
          <w:sz w:val="28"/>
          <w:szCs w:val="28"/>
        </w:rPr>
        <w:t xml:space="preserve"> России и норм Федерального закона № 273-ФЗ. </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При этом необходимо отметить, что в федеральном законодательстве отсутствует механизм реализации получения дошкольного образования в форме семейного образования. </w:t>
      </w:r>
    </w:p>
    <w:p w:rsidR="00B20F5F" w:rsidRPr="000653A1" w:rsidRDefault="00B20F5F" w:rsidP="004A5288">
      <w:pPr>
        <w:pStyle w:val="ConsPlusNormal"/>
        <w:widowControl/>
        <w:numPr>
          <w:ilvl w:val="0"/>
          <w:numId w:val="36"/>
        </w:numPr>
        <w:suppressAutoHyphens/>
        <w:spacing w:line="276" w:lineRule="auto"/>
        <w:ind w:left="0"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настоящее время действуют </w:t>
      </w:r>
      <w:proofErr w:type="spellStart"/>
      <w:r w:rsidRPr="000653A1">
        <w:rPr>
          <w:rFonts w:ascii="Times New Roman" w:hAnsi="Times New Roman" w:cs="Times New Roman"/>
          <w:sz w:val="28"/>
          <w:szCs w:val="28"/>
        </w:rPr>
        <w:t>СанПиН</w:t>
      </w:r>
      <w:proofErr w:type="spellEnd"/>
      <w:r w:rsidRPr="000653A1">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0653A1">
        <w:rPr>
          <w:rFonts w:ascii="Times New Roman" w:hAnsi="Times New Roman" w:cs="Times New Roman"/>
          <w:sz w:val="28"/>
          <w:szCs w:val="28"/>
        </w:rPr>
        <w:t>СанПиН</w:t>
      </w:r>
      <w:proofErr w:type="spellEnd"/>
      <w:r w:rsidRPr="000653A1">
        <w:rPr>
          <w:rFonts w:ascii="Times New Roman" w:hAnsi="Times New Roman" w:cs="Times New Roman"/>
          <w:sz w:val="28"/>
          <w:szCs w:val="28"/>
        </w:rPr>
        <w:t xml:space="preserve"> 2.4.1.3049-13), утвержденные постановлением Главного государственного санитарного врача Российской Федерации от 15 мая 2013 года № 26.</w:t>
      </w:r>
    </w:p>
    <w:p w:rsidR="00B20F5F" w:rsidRPr="000653A1" w:rsidRDefault="00B20F5F" w:rsidP="003F0F56">
      <w:pPr>
        <w:suppressAutoHyphens/>
        <w:autoSpaceDE w:val="0"/>
        <w:autoSpaceDN w:val="0"/>
        <w:adjustRightInd w:val="0"/>
        <w:spacing w:after="0"/>
        <w:ind w:firstLine="851"/>
        <w:jc w:val="both"/>
        <w:rPr>
          <w:rFonts w:ascii="Times New Roman" w:hAnsi="Times New Roman" w:cs="Times New Roman"/>
          <w:sz w:val="28"/>
          <w:szCs w:val="28"/>
        </w:rPr>
      </w:pPr>
      <w:r w:rsidRPr="000653A1">
        <w:rPr>
          <w:rFonts w:ascii="Times New Roman" w:hAnsi="Times New Roman" w:cs="Times New Roman"/>
          <w:sz w:val="28"/>
          <w:szCs w:val="28"/>
        </w:rPr>
        <w:t xml:space="preserve">Согласно пункту 11.5 </w:t>
      </w:r>
      <w:proofErr w:type="spellStart"/>
      <w:r w:rsidRPr="000653A1">
        <w:rPr>
          <w:rFonts w:ascii="Times New Roman" w:hAnsi="Times New Roman" w:cs="Times New Roman"/>
          <w:sz w:val="28"/>
          <w:szCs w:val="28"/>
        </w:rPr>
        <w:t>СанПиН</w:t>
      </w:r>
      <w:proofErr w:type="spellEnd"/>
      <w:r w:rsidRPr="000653A1">
        <w:rPr>
          <w:rFonts w:ascii="Times New Roman" w:hAnsi="Times New Roman" w:cs="Times New Roman"/>
          <w:sz w:val="28"/>
          <w:szCs w:val="28"/>
        </w:rPr>
        <w:t xml:space="preserve"> 2.4.1.3049-13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w:t>
      </w:r>
      <w:r w:rsidRPr="000653A1">
        <w:rPr>
          <w:rFonts w:ascii="Times New Roman" w:hAnsi="Times New Roman" w:cs="Times New Roman"/>
          <w:sz w:val="28"/>
          <w:szCs w:val="28"/>
        </w:rPr>
        <w:lastRenderedPageBreak/>
        <w:t>климатических условий. При температуре воздуха ниже минус 15 °C и скорости ветра более 7 м/с продолжительность прогулки рекомендуется сокращать.</w:t>
      </w:r>
    </w:p>
    <w:p w:rsidR="00B20F5F" w:rsidRDefault="00BA257E" w:rsidP="004A5288">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связи с этим</w:t>
      </w:r>
      <w:r w:rsidR="00B20F5F" w:rsidRPr="000653A1">
        <w:rPr>
          <w:rFonts w:ascii="Times New Roman" w:hAnsi="Times New Roman" w:cs="Times New Roman"/>
          <w:sz w:val="28"/>
          <w:szCs w:val="28"/>
        </w:rPr>
        <w:t xml:space="preserve"> необходим</w:t>
      </w:r>
      <w:r w:rsidR="0015720F">
        <w:rPr>
          <w:rFonts w:ascii="Times New Roman" w:hAnsi="Times New Roman" w:cs="Times New Roman"/>
          <w:sz w:val="28"/>
          <w:szCs w:val="28"/>
        </w:rPr>
        <w:t>о</w:t>
      </w:r>
      <w:r w:rsidR="00B20F5F" w:rsidRPr="000653A1">
        <w:rPr>
          <w:rFonts w:ascii="Times New Roman" w:hAnsi="Times New Roman" w:cs="Times New Roman"/>
          <w:sz w:val="28"/>
          <w:szCs w:val="28"/>
        </w:rPr>
        <w:t xml:space="preserve"> закрепление минимальной температуры воздуха, при которой в зимний период отменяются прогулки воспитанников дошкольных образовательных организац</w:t>
      </w:r>
      <w:r w:rsidR="0015720F">
        <w:rPr>
          <w:rFonts w:ascii="Times New Roman" w:hAnsi="Times New Roman" w:cs="Times New Roman"/>
          <w:sz w:val="28"/>
          <w:szCs w:val="28"/>
        </w:rPr>
        <w:t>ии</w:t>
      </w:r>
      <w:r>
        <w:rPr>
          <w:rFonts w:ascii="Times New Roman" w:hAnsi="Times New Roman" w:cs="Times New Roman"/>
          <w:sz w:val="28"/>
          <w:szCs w:val="28"/>
        </w:rPr>
        <w:t>,</w:t>
      </w:r>
      <w:r w:rsidR="00B20F5F" w:rsidRPr="000653A1">
        <w:rPr>
          <w:rFonts w:ascii="Times New Roman" w:hAnsi="Times New Roman" w:cs="Times New Roman"/>
          <w:sz w:val="28"/>
          <w:szCs w:val="28"/>
        </w:rPr>
        <w:t xml:space="preserve"> возможно</w:t>
      </w:r>
      <w:r>
        <w:rPr>
          <w:rFonts w:ascii="Times New Roman" w:hAnsi="Times New Roman" w:cs="Times New Roman"/>
          <w:sz w:val="28"/>
          <w:szCs w:val="28"/>
        </w:rPr>
        <w:t>,</w:t>
      </w:r>
      <w:r w:rsidR="0015720F">
        <w:rPr>
          <w:rFonts w:ascii="Times New Roman" w:hAnsi="Times New Roman" w:cs="Times New Roman"/>
          <w:sz w:val="28"/>
          <w:szCs w:val="28"/>
        </w:rPr>
        <w:t xml:space="preserve"> с</w:t>
      </w:r>
      <w:r w:rsidR="00B20F5F" w:rsidRPr="000653A1">
        <w:rPr>
          <w:rFonts w:ascii="Times New Roman" w:hAnsi="Times New Roman" w:cs="Times New Roman"/>
          <w:sz w:val="28"/>
          <w:szCs w:val="28"/>
        </w:rPr>
        <w:t xml:space="preserve"> разбивкой по возрасту. </w:t>
      </w:r>
    </w:p>
    <w:p w:rsidR="003F0F56" w:rsidRPr="003F0F56" w:rsidRDefault="003F0F56" w:rsidP="003F0F56">
      <w:pPr>
        <w:pStyle w:val="a4"/>
        <w:numPr>
          <w:ilvl w:val="0"/>
          <w:numId w:val="36"/>
        </w:numPr>
        <w:suppressAutoHyphens/>
        <w:autoSpaceDE w:val="0"/>
        <w:autoSpaceDN w:val="0"/>
        <w:adjustRightInd w:val="0"/>
        <w:spacing w:after="0"/>
        <w:ind w:left="0" w:firstLine="851"/>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Помимо этого необходимо отметить следующее. </w:t>
      </w:r>
    </w:p>
    <w:p w:rsidR="003F0F56" w:rsidRDefault="003F0F56" w:rsidP="003F0F56">
      <w:pPr>
        <w:pStyle w:val="a4"/>
        <w:suppressAutoHyphens/>
        <w:autoSpaceDE w:val="0"/>
        <w:autoSpaceDN w:val="0"/>
        <w:adjustRightInd w:val="0"/>
        <w:spacing w:after="0"/>
        <w:ind w:left="0" w:firstLine="851"/>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В соответствии с пунктом 18 </w:t>
      </w:r>
      <w:r w:rsidRPr="00687421">
        <w:rPr>
          <w:rFonts w:ascii="Times New Roman" w:eastAsiaTheme="minorHAnsi" w:hAnsi="Times New Roman" w:cs="Times New Roman"/>
          <w:sz w:val="28"/>
          <w:szCs w:val="28"/>
          <w:lang w:eastAsia="en-US"/>
        </w:rPr>
        <w:t xml:space="preserve">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687421">
        <w:rPr>
          <w:rFonts w:ascii="Times New Roman" w:eastAsiaTheme="minorHAnsi" w:hAnsi="Times New Roman" w:cs="Times New Roman"/>
          <w:sz w:val="28"/>
          <w:szCs w:val="28"/>
          <w:lang w:eastAsia="en-US"/>
        </w:rPr>
        <w:t>ассистентуры-стажировки</w:t>
      </w:r>
      <w:proofErr w:type="spellEnd"/>
      <w:r>
        <w:rPr>
          <w:rFonts w:ascii="Times New Roman" w:eastAsiaTheme="minorHAnsi" w:hAnsi="Times New Roman" w:cs="Times New Roman"/>
          <w:sz w:val="28"/>
          <w:szCs w:val="28"/>
          <w:lang w:eastAsia="en-US"/>
        </w:rPr>
        <w:t>, утвержденного п</w:t>
      </w:r>
      <w:r w:rsidRPr="00687421">
        <w:rPr>
          <w:rFonts w:ascii="Times New Roman" w:eastAsiaTheme="minorHAnsi" w:hAnsi="Times New Roman" w:cs="Times New Roman"/>
          <w:sz w:val="28"/>
          <w:szCs w:val="28"/>
          <w:lang w:eastAsia="en-US"/>
        </w:rPr>
        <w:t>риказ</w:t>
      </w:r>
      <w:r>
        <w:rPr>
          <w:rFonts w:ascii="Times New Roman" w:eastAsiaTheme="minorHAnsi" w:hAnsi="Times New Roman" w:cs="Times New Roman"/>
          <w:sz w:val="28"/>
          <w:szCs w:val="28"/>
          <w:lang w:eastAsia="en-US"/>
        </w:rPr>
        <w:t>ом</w:t>
      </w:r>
      <w:r w:rsidRPr="00687421">
        <w:rPr>
          <w:rFonts w:ascii="Times New Roman" w:eastAsiaTheme="minorHAnsi" w:hAnsi="Times New Roman" w:cs="Times New Roman"/>
          <w:sz w:val="28"/>
          <w:szCs w:val="28"/>
          <w:lang w:eastAsia="en-US"/>
        </w:rPr>
        <w:t xml:space="preserve"> </w:t>
      </w:r>
      <w:proofErr w:type="spellStart"/>
      <w:r w:rsidRPr="00687421">
        <w:rPr>
          <w:rFonts w:ascii="Times New Roman" w:eastAsiaTheme="minorHAnsi" w:hAnsi="Times New Roman" w:cs="Times New Roman"/>
          <w:sz w:val="28"/>
          <w:szCs w:val="28"/>
          <w:lang w:eastAsia="en-US"/>
        </w:rPr>
        <w:t>Минобрнауки</w:t>
      </w:r>
      <w:proofErr w:type="spellEnd"/>
      <w:r w:rsidRPr="00687421">
        <w:rPr>
          <w:rFonts w:ascii="Times New Roman" w:eastAsiaTheme="minorHAnsi" w:hAnsi="Times New Roman" w:cs="Times New Roman"/>
          <w:sz w:val="28"/>
          <w:szCs w:val="28"/>
          <w:lang w:eastAsia="en-US"/>
        </w:rPr>
        <w:t xml:space="preserve"> России от 18</w:t>
      </w:r>
      <w:r>
        <w:rPr>
          <w:rFonts w:ascii="Times New Roman" w:eastAsiaTheme="minorHAnsi" w:hAnsi="Times New Roman" w:cs="Times New Roman"/>
          <w:sz w:val="28"/>
          <w:szCs w:val="28"/>
          <w:lang w:eastAsia="en-US"/>
        </w:rPr>
        <w:t xml:space="preserve"> марта </w:t>
      </w:r>
      <w:r w:rsidRPr="00687421">
        <w:rPr>
          <w:rFonts w:ascii="Times New Roman" w:eastAsiaTheme="minorHAnsi" w:hAnsi="Times New Roman" w:cs="Times New Roman"/>
          <w:sz w:val="28"/>
          <w:szCs w:val="28"/>
          <w:lang w:eastAsia="en-US"/>
        </w:rPr>
        <w:t>2016</w:t>
      </w:r>
      <w:r>
        <w:rPr>
          <w:rFonts w:ascii="Times New Roman" w:eastAsiaTheme="minorHAnsi" w:hAnsi="Times New Roman" w:cs="Times New Roman"/>
          <w:sz w:val="28"/>
          <w:szCs w:val="28"/>
          <w:lang w:eastAsia="en-US"/>
        </w:rPr>
        <w:t xml:space="preserve"> года №</w:t>
      </w:r>
      <w:r w:rsidRPr="00687421">
        <w:rPr>
          <w:rFonts w:ascii="Times New Roman" w:eastAsiaTheme="minorHAnsi" w:hAnsi="Times New Roman" w:cs="Times New Roman"/>
          <w:sz w:val="28"/>
          <w:szCs w:val="28"/>
          <w:lang w:eastAsia="en-US"/>
        </w:rPr>
        <w:t xml:space="preserve"> 227</w:t>
      </w:r>
      <w:r>
        <w:rPr>
          <w:rFonts w:ascii="Times New Roman" w:eastAsiaTheme="minorHAnsi" w:hAnsi="Times New Roman" w:cs="Times New Roman"/>
          <w:sz w:val="28"/>
          <w:szCs w:val="28"/>
          <w:lang w:eastAsia="en-US"/>
        </w:rPr>
        <w:t>, выпускникам, успешно освоившим образовательные программы подготовки научно-педагогических кадров в аспирантуре (адъюнктуре), выдается заключение в соответствии с пунктом 16 Положения о присуждении ученых степеней, утвержденного</w:t>
      </w:r>
      <w:proofErr w:type="gramEnd"/>
      <w:r>
        <w:rPr>
          <w:rFonts w:ascii="Times New Roman" w:eastAsiaTheme="minorHAnsi" w:hAnsi="Times New Roman" w:cs="Times New Roman"/>
          <w:sz w:val="28"/>
          <w:szCs w:val="28"/>
          <w:lang w:eastAsia="en-US"/>
        </w:rPr>
        <w:t xml:space="preserve"> постановлением Правительства Российской Федерации от 24 сентября 2013 года № 842.</w:t>
      </w:r>
    </w:p>
    <w:p w:rsidR="003F0F56" w:rsidRDefault="003F0F56" w:rsidP="003F0F56">
      <w:pPr>
        <w:pStyle w:val="a4"/>
        <w:suppressAutoHyphens/>
        <w:autoSpaceDE w:val="0"/>
        <w:autoSpaceDN w:val="0"/>
        <w:adjustRightInd w:val="0"/>
        <w:spacing w:after="0"/>
        <w:ind w:left="0"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Согласно пункту 16 вышеуказанного Положения организация, где выполнялась диссертация, дает заключение по диссертации. Порядок подготовки такого заключения и выдачи его соискателю ученой степени определяется локальным актом организации.</w:t>
      </w:r>
    </w:p>
    <w:p w:rsidR="003F0F56" w:rsidRPr="0015720F" w:rsidRDefault="003F0F56" w:rsidP="003F0F56">
      <w:pPr>
        <w:pStyle w:val="a4"/>
        <w:suppressAutoHyphens/>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При этом представляется целесообразным отражение в рассматриваемом Положении единой формы заключения.</w:t>
      </w:r>
    </w:p>
    <w:p w:rsidR="0015720F" w:rsidRDefault="003F0F56" w:rsidP="003F0F56">
      <w:pPr>
        <w:pStyle w:val="a4"/>
        <w:suppressAutoHyphens/>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Кроме того, п</w:t>
      </w:r>
      <w:r w:rsidR="0015720F">
        <w:rPr>
          <w:rFonts w:ascii="Times New Roman" w:hAnsi="Times New Roman" w:cs="Times New Roman"/>
          <w:sz w:val="28"/>
          <w:szCs w:val="28"/>
        </w:rPr>
        <w:t xml:space="preserve">редставляется возможным </w:t>
      </w:r>
      <w:r w:rsidR="00FE797A">
        <w:rPr>
          <w:rFonts w:ascii="Times New Roman" w:hAnsi="Times New Roman" w:cs="Times New Roman"/>
          <w:sz w:val="28"/>
          <w:szCs w:val="28"/>
        </w:rPr>
        <w:t xml:space="preserve">установление </w:t>
      </w:r>
      <w:r w:rsidR="006E5F9D">
        <w:rPr>
          <w:rFonts w:ascii="Times New Roman" w:hAnsi="Times New Roman" w:cs="Times New Roman"/>
          <w:sz w:val="28"/>
          <w:szCs w:val="28"/>
        </w:rPr>
        <w:t>правово</w:t>
      </w:r>
      <w:r w:rsidR="00FE797A">
        <w:rPr>
          <w:rFonts w:ascii="Times New Roman" w:hAnsi="Times New Roman" w:cs="Times New Roman"/>
          <w:sz w:val="28"/>
          <w:szCs w:val="28"/>
        </w:rPr>
        <w:t>го</w:t>
      </w:r>
      <w:r w:rsidR="006E5F9D">
        <w:rPr>
          <w:rFonts w:ascii="Times New Roman" w:hAnsi="Times New Roman" w:cs="Times New Roman"/>
          <w:sz w:val="28"/>
          <w:szCs w:val="28"/>
        </w:rPr>
        <w:t xml:space="preserve"> </w:t>
      </w:r>
      <w:r w:rsidR="0015720F">
        <w:rPr>
          <w:rFonts w:ascii="Times New Roman" w:hAnsi="Times New Roman" w:cs="Times New Roman"/>
          <w:sz w:val="28"/>
          <w:szCs w:val="28"/>
        </w:rPr>
        <w:t>регулировани</w:t>
      </w:r>
      <w:r w:rsidR="00FE797A">
        <w:rPr>
          <w:rFonts w:ascii="Times New Roman" w:hAnsi="Times New Roman" w:cs="Times New Roman"/>
          <w:sz w:val="28"/>
          <w:szCs w:val="28"/>
        </w:rPr>
        <w:t>я</w:t>
      </w:r>
      <w:r w:rsidR="0015720F">
        <w:rPr>
          <w:rFonts w:ascii="Times New Roman" w:hAnsi="Times New Roman" w:cs="Times New Roman"/>
          <w:sz w:val="28"/>
          <w:szCs w:val="28"/>
        </w:rPr>
        <w:t xml:space="preserve"> </w:t>
      </w:r>
      <w:r w:rsidR="006E5F9D">
        <w:rPr>
          <w:rFonts w:ascii="Times New Roman" w:hAnsi="Times New Roman" w:cs="Times New Roman"/>
          <w:sz w:val="28"/>
          <w:szCs w:val="28"/>
        </w:rPr>
        <w:t>отношений, связанных с досрочной подготовкой научно-квалификационной работы (диссертации) и прох</w:t>
      </w:r>
      <w:r w:rsidR="00FE797A">
        <w:rPr>
          <w:rFonts w:ascii="Times New Roman" w:hAnsi="Times New Roman" w:cs="Times New Roman"/>
          <w:sz w:val="28"/>
          <w:szCs w:val="28"/>
        </w:rPr>
        <w:t>о</w:t>
      </w:r>
      <w:r w:rsidR="006E5F9D">
        <w:rPr>
          <w:rFonts w:ascii="Times New Roman" w:hAnsi="Times New Roman" w:cs="Times New Roman"/>
          <w:sz w:val="28"/>
          <w:szCs w:val="28"/>
        </w:rPr>
        <w:t>ждени</w:t>
      </w:r>
      <w:r w:rsidR="00FE797A">
        <w:rPr>
          <w:rFonts w:ascii="Times New Roman" w:hAnsi="Times New Roman" w:cs="Times New Roman"/>
          <w:sz w:val="28"/>
          <w:szCs w:val="28"/>
        </w:rPr>
        <w:t>ем</w:t>
      </w:r>
      <w:r w:rsidR="0015720F">
        <w:rPr>
          <w:rFonts w:ascii="Times New Roman" w:hAnsi="Times New Roman" w:cs="Times New Roman"/>
          <w:sz w:val="28"/>
          <w:szCs w:val="28"/>
        </w:rPr>
        <w:t xml:space="preserve"> </w:t>
      </w:r>
      <w:r w:rsidR="00FE797A">
        <w:rPr>
          <w:rFonts w:ascii="Times New Roman" w:hAnsi="Times New Roman" w:cs="Times New Roman"/>
          <w:sz w:val="28"/>
          <w:szCs w:val="28"/>
        </w:rPr>
        <w:t xml:space="preserve">ее защиты до </w:t>
      </w:r>
      <w:r w:rsidR="00305FD1">
        <w:rPr>
          <w:rFonts w:ascii="Times New Roman" w:hAnsi="Times New Roman" w:cs="Times New Roman"/>
          <w:sz w:val="28"/>
          <w:szCs w:val="28"/>
        </w:rPr>
        <w:t>окончания установленного срока обучения в аспирантуре</w:t>
      </w:r>
      <w:r w:rsidR="00FE797A">
        <w:rPr>
          <w:rFonts w:ascii="Times New Roman" w:hAnsi="Times New Roman" w:cs="Times New Roman"/>
          <w:sz w:val="28"/>
          <w:szCs w:val="28"/>
        </w:rPr>
        <w:t xml:space="preserve">. </w:t>
      </w:r>
    </w:p>
    <w:p w:rsidR="00B20F5F" w:rsidRPr="000653A1" w:rsidRDefault="00B20F5F" w:rsidP="004A5288">
      <w:pPr>
        <w:pStyle w:val="ConsPlusNormal"/>
        <w:suppressAutoHyphens/>
        <w:spacing w:line="276" w:lineRule="auto"/>
        <w:ind w:firstLine="709"/>
        <w:jc w:val="both"/>
        <w:rPr>
          <w:rFonts w:ascii="Times New Roman" w:hAnsi="Times New Roman" w:cs="Times New Roman"/>
          <w:sz w:val="28"/>
          <w:szCs w:val="28"/>
        </w:rPr>
      </w:pPr>
      <w:r w:rsidRPr="000653A1">
        <w:rPr>
          <w:rFonts w:ascii="Times New Roman" w:hAnsi="Times New Roman" w:cs="Times New Roman"/>
          <w:sz w:val="28"/>
          <w:szCs w:val="28"/>
        </w:rPr>
        <w:t>3. При проведении анализа правоприменительной практики по показателю наличия коллизий норм права (подпункт «</w:t>
      </w:r>
      <w:proofErr w:type="spellStart"/>
      <w:r w:rsidRPr="000653A1">
        <w:rPr>
          <w:rFonts w:ascii="Times New Roman" w:hAnsi="Times New Roman" w:cs="Times New Roman"/>
          <w:sz w:val="28"/>
          <w:szCs w:val="28"/>
        </w:rPr>
        <w:t>з</w:t>
      </w:r>
      <w:proofErr w:type="spellEnd"/>
      <w:r w:rsidRPr="000653A1">
        <w:rPr>
          <w:rFonts w:ascii="Times New Roman" w:hAnsi="Times New Roman" w:cs="Times New Roman"/>
          <w:sz w:val="28"/>
          <w:szCs w:val="28"/>
        </w:rPr>
        <w:t>» пункта 8 методики) выявлена коллизия норм, требующая устранения.</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Так, приказом </w:t>
      </w:r>
      <w:proofErr w:type="spellStart"/>
      <w:r w:rsidRPr="000653A1">
        <w:rPr>
          <w:rFonts w:ascii="Times New Roman" w:hAnsi="Times New Roman" w:cs="Times New Roman"/>
          <w:sz w:val="28"/>
          <w:szCs w:val="28"/>
        </w:rPr>
        <w:t>Минобрнауки</w:t>
      </w:r>
      <w:proofErr w:type="spellEnd"/>
      <w:r w:rsidRPr="000653A1">
        <w:rPr>
          <w:rFonts w:ascii="Times New Roman" w:hAnsi="Times New Roman" w:cs="Times New Roman"/>
          <w:sz w:val="28"/>
          <w:szCs w:val="28"/>
        </w:rPr>
        <w:t xml:space="preserve"> России от 17 марта 2015 года № 244 утвержден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В соответствии с положениями данного Административного регламента  срок принятия заявления о предоставлении (переоформлении) лицензии и прилагаемых документов к рассмотрению по существу составляет три рабочих дня. В этот период специалист должен направить межведомственный запрос, в том числе в Федеральную налоговую службу</w:t>
      </w:r>
      <w:r w:rsidR="00E1606D">
        <w:rPr>
          <w:rFonts w:ascii="Times New Roman" w:hAnsi="Times New Roman" w:cs="Times New Roman"/>
          <w:sz w:val="28"/>
          <w:szCs w:val="28"/>
        </w:rPr>
        <w:t>,</w:t>
      </w:r>
      <w:r w:rsidRPr="000653A1">
        <w:rPr>
          <w:rFonts w:ascii="Times New Roman" w:hAnsi="Times New Roman" w:cs="Times New Roman"/>
          <w:sz w:val="28"/>
          <w:szCs w:val="28"/>
        </w:rPr>
        <w:t xml:space="preserve"> и получить ответ на него.</w:t>
      </w:r>
    </w:p>
    <w:p w:rsidR="00B20F5F" w:rsidRPr="000653A1" w:rsidRDefault="00B20F5F" w:rsidP="004A5288">
      <w:pPr>
        <w:pStyle w:val="ConsPlusNormal"/>
        <w:suppressAutoHyphens/>
        <w:spacing w:line="276" w:lineRule="auto"/>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 xml:space="preserve">Вместе с тем согласно части 3 статьи 7.2 Федерального закона от 27 июля </w:t>
      </w:r>
      <w:r w:rsidRPr="000653A1">
        <w:rPr>
          <w:rFonts w:ascii="Times New Roman" w:hAnsi="Times New Roman" w:cs="Times New Roman"/>
          <w:sz w:val="28"/>
          <w:szCs w:val="28"/>
        </w:rPr>
        <w:lastRenderedPageBreak/>
        <w:t>2010 года № 210-ФЗ «Об организации предоставления государственных и муниципальных услуг»</w:t>
      </w:r>
      <w:r w:rsidR="000E66D6">
        <w:rPr>
          <w:rFonts w:ascii="Times New Roman" w:hAnsi="Times New Roman" w:cs="Times New Roman"/>
          <w:sz w:val="28"/>
          <w:szCs w:val="28"/>
        </w:rPr>
        <w:t xml:space="preserve"> (далее – Федеральный закон</w:t>
      </w:r>
      <w:r w:rsidR="004307BA">
        <w:rPr>
          <w:rFonts w:ascii="Times New Roman" w:hAnsi="Times New Roman" w:cs="Times New Roman"/>
          <w:sz w:val="28"/>
          <w:szCs w:val="28"/>
        </w:rPr>
        <w:t xml:space="preserve"> № 210-ФЗ</w:t>
      </w:r>
      <w:r w:rsidR="000E66D6">
        <w:rPr>
          <w:rFonts w:ascii="Times New Roman" w:hAnsi="Times New Roman" w:cs="Times New Roman"/>
          <w:sz w:val="28"/>
          <w:szCs w:val="28"/>
        </w:rPr>
        <w:t>)</w:t>
      </w:r>
      <w:r w:rsidRPr="000653A1">
        <w:rPr>
          <w:rFonts w:ascii="Times New Roman" w:hAnsi="Times New Roman" w:cs="Times New Roman"/>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w:t>
      </w:r>
      <w:proofErr w:type="gramEnd"/>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4. В процессе изучения информации о правоприменительной практике по показателю наличия в нормативном правовом акте </w:t>
      </w:r>
      <w:proofErr w:type="spellStart"/>
      <w:r w:rsidRPr="000653A1">
        <w:rPr>
          <w:rFonts w:ascii="Times New Roman" w:hAnsi="Times New Roman" w:cs="Times New Roman"/>
          <w:sz w:val="28"/>
          <w:szCs w:val="28"/>
        </w:rPr>
        <w:t>коррупциогенных</w:t>
      </w:r>
      <w:proofErr w:type="spellEnd"/>
      <w:r w:rsidRPr="000653A1">
        <w:rPr>
          <w:rFonts w:ascii="Times New Roman" w:hAnsi="Times New Roman" w:cs="Times New Roman"/>
          <w:sz w:val="28"/>
          <w:szCs w:val="28"/>
        </w:rPr>
        <w:t xml:space="preserve"> факторов (подпункт «в» пункта 9 методики) выявлен </w:t>
      </w:r>
      <w:proofErr w:type="spellStart"/>
      <w:r w:rsidRPr="000653A1">
        <w:rPr>
          <w:rFonts w:ascii="Times New Roman" w:hAnsi="Times New Roman" w:cs="Times New Roman"/>
          <w:sz w:val="28"/>
          <w:szCs w:val="28"/>
        </w:rPr>
        <w:t>коррупциогенны</w:t>
      </w:r>
      <w:r w:rsidR="003F0F56">
        <w:rPr>
          <w:rFonts w:ascii="Times New Roman" w:hAnsi="Times New Roman" w:cs="Times New Roman"/>
          <w:sz w:val="28"/>
          <w:szCs w:val="28"/>
        </w:rPr>
        <w:t>й</w:t>
      </w:r>
      <w:proofErr w:type="spellEnd"/>
      <w:r w:rsidRPr="000653A1">
        <w:rPr>
          <w:rFonts w:ascii="Times New Roman" w:hAnsi="Times New Roman" w:cs="Times New Roman"/>
          <w:sz w:val="28"/>
          <w:szCs w:val="28"/>
        </w:rPr>
        <w:t xml:space="preserve"> фактор в</w:t>
      </w:r>
      <w:r w:rsidR="009121FD">
        <w:rPr>
          <w:rFonts w:ascii="Times New Roman" w:hAnsi="Times New Roman" w:cs="Times New Roman"/>
          <w:sz w:val="28"/>
          <w:szCs w:val="28"/>
        </w:rPr>
        <w:t xml:space="preserve"> подзаконном</w:t>
      </w:r>
      <w:r w:rsidRPr="000653A1">
        <w:rPr>
          <w:rFonts w:ascii="Times New Roman" w:hAnsi="Times New Roman" w:cs="Times New Roman"/>
          <w:sz w:val="28"/>
          <w:szCs w:val="28"/>
        </w:rPr>
        <w:t xml:space="preserve"> нормативн</w:t>
      </w:r>
      <w:r w:rsidR="009121FD">
        <w:rPr>
          <w:rFonts w:ascii="Times New Roman" w:hAnsi="Times New Roman" w:cs="Times New Roman"/>
          <w:sz w:val="28"/>
          <w:szCs w:val="28"/>
        </w:rPr>
        <w:t>ом</w:t>
      </w:r>
      <w:r w:rsidRPr="000653A1">
        <w:rPr>
          <w:rFonts w:ascii="Times New Roman" w:hAnsi="Times New Roman" w:cs="Times New Roman"/>
          <w:sz w:val="28"/>
          <w:szCs w:val="28"/>
        </w:rPr>
        <w:t xml:space="preserve"> правов</w:t>
      </w:r>
      <w:r w:rsidR="009121FD">
        <w:rPr>
          <w:rFonts w:ascii="Times New Roman" w:hAnsi="Times New Roman" w:cs="Times New Roman"/>
          <w:sz w:val="28"/>
          <w:szCs w:val="28"/>
        </w:rPr>
        <w:t>ом</w:t>
      </w:r>
      <w:r w:rsidRPr="000653A1">
        <w:rPr>
          <w:rFonts w:ascii="Times New Roman" w:hAnsi="Times New Roman" w:cs="Times New Roman"/>
          <w:sz w:val="28"/>
          <w:szCs w:val="28"/>
        </w:rPr>
        <w:t xml:space="preserve"> акт</w:t>
      </w:r>
      <w:r w:rsidR="009121FD">
        <w:rPr>
          <w:rFonts w:ascii="Times New Roman" w:hAnsi="Times New Roman" w:cs="Times New Roman"/>
          <w:sz w:val="28"/>
          <w:szCs w:val="28"/>
        </w:rPr>
        <w:t>е</w:t>
      </w:r>
      <w:r w:rsidRPr="000653A1">
        <w:rPr>
          <w:rFonts w:ascii="Times New Roman" w:hAnsi="Times New Roman" w:cs="Times New Roman"/>
          <w:sz w:val="28"/>
          <w:szCs w:val="28"/>
        </w:rPr>
        <w:t>.</w:t>
      </w:r>
    </w:p>
    <w:p w:rsidR="00B20F5F" w:rsidRPr="000653A1" w:rsidRDefault="00B20F5F" w:rsidP="004A5288">
      <w:pPr>
        <w:pStyle w:val="ConsPlusNormal"/>
        <w:suppressAutoHyphens/>
        <w:spacing w:line="276" w:lineRule="auto"/>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Приказом </w:t>
      </w:r>
      <w:proofErr w:type="spellStart"/>
      <w:r w:rsidRPr="000653A1">
        <w:rPr>
          <w:rFonts w:ascii="Times New Roman" w:hAnsi="Times New Roman" w:cs="Times New Roman"/>
          <w:sz w:val="28"/>
          <w:szCs w:val="28"/>
        </w:rPr>
        <w:t>Рособрнадзора</w:t>
      </w:r>
      <w:proofErr w:type="spellEnd"/>
      <w:r w:rsidRPr="000653A1">
        <w:rPr>
          <w:rFonts w:ascii="Times New Roman" w:hAnsi="Times New Roman" w:cs="Times New Roman"/>
          <w:sz w:val="28"/>
          <w:szCs w:val="28"/>
        </w:rPr>
        <w:t xml:space="preserve"> от 18 апреля 2014 года № 536 «Об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 утвержден перечень документов, прилагаемых к заявлению о предоставлении временной лицензии на осуществление образовательной деятельности.</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В такой перечень включены копии учредительных документов соискателя лицензии.</w:t>
      </w:r>
    </w:p>
    <w:p w:rsidR="00B20F5F" w:rsidRPr="000653A1" w:rsidRDefault="00BA257E"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Однако</w:t>
      </w:r>
      <w:r w:rsidR="00B20F5F" w:rsidRPr="000653A1">
        <w:rPr>
          <w:rFonts w:ascii="Times New Roman" w:hAnsi="Times New Roman" w:cs="Times New Roman"/>
          <w:sz w:val="28"/>
          <w:szCs w:val="28"/>
        </w:rPr>
        <w:t xml:space="preserve"> согласно изменениям, внесенным Федеральным законом от 14 октября 2014 года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в Федеральный</w:t>
      </w:r>
      <w:proofErr w:type="gramEnd"/>
      <w:r w:rsidR="00B20F5F" w:rsidRPr="000653A1">
        <w:rPr>
          <w:rFonts w:ascii="Times New Roman" w:hAnsi="Times New Roman" w:cs="Times New Roman"/>
          <w:sz w:val="28"/>
          <w:szCs w:val="28"/>
        </w:rPr>
        <w:t xml:space="preserve"> закон от 4 мая 2011 года № 99-ФЗ «О лицензировании отдельных видов деятельности», из перечня документов, прилагаемых к заявлению о предоставлении лицензии, исключены копии учредительных документов юридического лица, засвидетельствованные в нотариальном порядке.</w:t>
      </w:r>
    </w:p>
    <w:p w:rsidR="00B20F5F" w:rsidRPr="003F0F56" w:rsidRDefault="007A2B3A"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Таким образом, в вышеуказанном</w:t>
      </w:r>
      <w:r w:rsidR="00B20F5F" w:rsidRPr="000653A1">
        <w:rPr>
          <w:rFonts w:ascii="Times New Roman" w:hAnsi="Times New Roman" w:cs="Times New Roman"/>
          <w:sz w:val="28"/>
          <w:szCs w:val="28"/>
        </w:rPr>
        <w:t xml:space="preserve"> приказ</w:t>
      </w:r>
      <w:r w:rsidRPr="000653A1">
        <w:rPr>
          <w:rFonts w:ascii="Times New Roman" w:hAnsi="Times New Roman" w:cs="Times New Roman"/>
          <w:sz w:val="28"/>
          <w:szCs w:val="28"/>
        </w:rPr>
        <w:t>е</w:t>
      </w:r>
      <w:r w:rsidR="00B20F5F" w:rsidRPr="000653A1">
        <w:rPr>
          <w:rFonts w:ascii="Times New Roman" w:hAnsi="Times New Roman" w:cs="Times New Roman"/>
          <w:sz w:val="28"/>
          <w:szCs w:val="28"/>
        </w:rPr>
        <w:t xml:space="preserve"> </w:t>
      </w:r>
      <w:proofErr w:type="spellStart"/>
      <w:r w:rsidR="00B20F5F" w:rsidRPr="000653A1">
        <w:rPr>
          <w:rFonts w:ascii="Times New Roman" w:hAnsi="Times New Roman" w:cs="Times New Roman"/>
          <w:sz w:val="28"/>
          <w:szCs w:val="28"/>
        </w:rPr>
        <w:t>Рособрнадзора</w:t>
      </w:r>
      <w:proofErr w:type="spellEnd"/>
      <w:r w:rsidR="00B20F5F" w:rsidRPr="000653A1">
        <w:rPr>
          <w:rFonts w:ascii="Times New Roman" w:hAnsi="Times New Roman" w:cs="Times New Roman"/>
          <w:sz w:val="28"/>
          <w:szCs w:val="28"/>
        </w:rPr>
        <w:t xml:space="preserve"> содержится обременительное требование к соискателям лицензии, заключающееся в обязательном представлении документов, необходимость представления которых в настоящее время действующим законодательным актом не предусмотрена, что является </w:t>
      </w:r>
      <w:proofErr w:type="spellStart"/>
      <w:r w:rsidR="00B20F5F" w:rsidRPr="000653A1">
        <w:rPr>
          <w:rFonts w:ascii="Times New Roman" w:hAnsi="Times New Roman" w:cs="Times New Roman"/>
          <w:sz w:val="28"/>
          <w:szCs w:val="28"/>
        </w:rPr>
        <w:t>коррупциогенным</w:t>
      </w:r>
      <w:proofErr w:type="spellEnd"/>
      <w:r w:rsidR="00B20F5F" w:rsidRPr="000653A1">
        <w:rPr>
          <w:rFonts w:ascii="Times New Roman" w:hAnsi="Times New Roman" w:cs="Times New Roman"/>
          <w:sz w:val="28"/>
          <w:szCs w:val="28"/>
        </w:rPr>
        <w:t xml:space="preserve"> фактором (наличие завышенных требований к лицу, предъявляемых для реализации принадлежащего ему права), закрепленным  подпунктом «а» пункта 4 методики проведения </w:t>
      </w:r>
      <w:proofErr w:type="spellStart"/>
      <w:r w:rsidR="00B20F5F" w:rsidRPr="000653A1">
        <w:rPr>
          <w:rFonts w:ascii="Times New Roman" w:hAnsi="Times New Roman" w:cs="Times New Roman"/>
          <w:sz w:val="28"/>
          <w:szCs w:val="28"/>
        </w:rPr>
        <w:t>антикоррупционной</w:t>
      </w:r>
      <w:proofErr w:type="spellEnd"/>
      <w:r w:rsidR="00B20F5F" w:rsidRPr="000653A1">
        <w:rPr>
          <w:rFonts w:ascii="Times New Roman" w:hAnsi="Times New Roman" w:cs="Times New Roman"/>
          <w:sz w:val="28"/>
          <w:szCs w:val="28"/>
        </w:rPr>
        <w:t xml:space="preserve"> экспертизы нормативных правовых актов и проектов нормативных правовых актов</w:t>
      </w:r>
      <w:proofErr w:type="gramEnd"/>
      <w:r w:rsidR="00B20F5F" w:rsidRPr="000653A1">
        <w:rPr>
          <w:rFonts w:ascii="Times New Roman" w:hAnsi="Times New Roman" w:cs="Times New Roman"/>
          <w:sz w:val="28"/>
          <w:szCs w:val="28"/>
        </w:rPr>
        <w:t>, утвержденной постановлением Правительства Российской Федерации от 26 февраля 2010 года № 96.</w:t>
      </w:r>
    </w:p>
    <w:p w:rsidR="00BA257E" w:rsidRDefault="00BA257E" w:rsidP="004A5288">
      <w:pPr>
        <w:suppressAutoHyphens/>
        <w:autoSpaceDE w:val="0"/>
        <w:autoSpaceDN w:val="0"/>
        <w:adjustRightInd w:val="0"/>
        <w:spacing w:after="0"/>
        <w:ind w:firstLine="709"/>
        <w:jc w:val="both"/>
        <w:rPr>
          <w:rFonts w:ascii="Times New Roman" w:hAnsi="Times New Roman" w:cs="Times New Roman"/>
          <w:sz w:val="28"/>
          <w:szCs w:val="28"/>
        </w:rPr>
      </w:pPr>
    </w:p>
    <w:p w:rsidR="00906216" w:rsidRDefault="00906216" w:rsidP="004A5288">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Помимо этого необходимо отметить следующее.</w:t>
      </w:r>
    </w:p>
    <w:p w:rsidR="00906216" w:rsidRDefault="00906216" w:rsidP="00906216">
      <w:pPr>
        <w:suppressAutoHyphens/>
        <w:autoSpaceDE w:val="0"/>
        <w:autoSpaceDN w:val="0"/>
        <w:adjustRightInd w:val="0"/>
        <w:spacing w:after="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 соответствии с частью 2 статьи 31 Федерального закона № 273-ФЗ н</w:t>
      </w:r>
      <w:r>
        <w:rPr>
          <w:rFonts w:ascii="Times New Roman" w:eastAsiaTheme="minorHAnsi" w:hAnsi="Times New Roman" w:cs="Times New Roman"/>
          <w:sz w:val="28"/>
          <w:szCs w:val="28"/>
          <w:lang w:eastAsia="en-US"/>
        </w:rPr>
        <w:t>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06216" w:rsidRDefault="00906216" w:rsidP="00906216">
      <w:pPr>
        <w:suppressAutoHyphens/>
        <w:autoSpaceDE w:val="0"/>
        <w:autoSpaceDN w:val="0"/>
        <w:adjustRightInd w:val="0"/>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Аналогичная норма содержится в части 1.1 статьи 5 Федерального закона от 23 августа 1996 года № 127-ФЗ «О науке и государственной научно-технической политике».</w:t>
      </w:r>
    </w:p>
    <w:p w:rsidR="00906216" w:rsidRDefault="00BA257E" w:rsidP="00906216">
      <w:pPr>
        <w:suppressAutoHyphens/>
        <w:autoSpaceDE w:val="0"/>
        <w:autoSpaceDN w:val="0"/>
        <w:adjustRightInd w:val="0"/>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 у</w:t>
      </w:r>
      <w:r w:rsidR="00271602">
        <w:rPr>
          <w:rFonts w:ascii="Times New Roman" w:eastAsiaTheme="minorHAnsi" w:hAnsi="Times New Roman" w:cs="Times New Roman"/>
          <w:sz w:val="28"/>
          <w:szCs w:val="28"/>
          <w:lang w:eastAsia="en-US"/>
        </w:rPr>
        <w:t>ч</w:t>
      </w:r>
      <w:r>
        <w:rPr>
          <w:rFonts w:ascii="Times New Roman" w:eastAsiaTheme="minorHAnsi" w:hAnsi="Times New Roman" w:cs="Times New Roman"/>
          <w:sz w:val="28"/>
          <w:szCs w:val="28"/>
          <w:lang w:eastAsia="en-US"/>
        </w:rPr>
        <w:t>етом того</w:t>
      </w:r>
      <w:r w:rsidR="00271602">
        <w:rPr>
          <w:rFonts w:ascii="Times New Roman" w:eastAsiaTheme="minorHAnsi" w:hAnsi="Times New Roman" w:cs="Times New Roman"/>
          <w:sz w:val="28"/>
          <w:szCs w:val="28"/>
          <w:lang w:eastAsia="en-US"/>
        </w:rPr>
        <w:t xml:space="preserve">, что </w:t>
      </w:r>
      <w:r w:rsidR="00906216">
        <w:rPr>
          <w:rFonts w:ascii="Times New Roman" w:eastAsiaTheme="minorHAnsi" w:hAnsi="Times New Roman" w:cs="Times New Roman"/>
          <w:sz w:val="28"/>
          <w:szCs w:val="28"/>
          <w:lang w:eastAsia="en-US"/>
        </w:rPr>
        <w:t>особ</w:t>
      </w:r>
      <w:r w:rsidR="00027BAA">
        <w:rPr>
          <w:rFonts w:ascii="Times New Roman" w:eastAsiaTheme="minorHAnsi" w:hAnsi="Times New Roman" w:cs="Times New Roman"/>
          <w:sz w:val="28"/>
          <w:szCs w:val="28"/>
          <w:lang w:eastAsia="en-US"/>
        </w:rPr>
        <w:t>о</w:t>
      </w:r>
      <w:r w:rsidR="00271602">
        <w:rPr>
          <w:rFonts w:ascii="Times New Roman" w:eastAsiaTheme="minorHAnsi" w:hAnsi="Times New Roman" w:cs="Times New Roman"/>
          <w:sz w:val="28"/>
          <w:szCs w:val="28"/>
          <w:lang w:eastAsia="en-US"/>
        </w:rPr>
        <w:t>е</w:t>
      </w:r>
      <w:r w:rsidR="00906216">
        <w:rPr>
          <w:rFonts w:ascii="Times New Roman" w:eastAsiaTheme="minorHAnsi" w:hAnsi="Times New Roman" w:cs="Times New Roman"/>
          <w:sz w:val="28"/>
          <w:szCs w:val="28"/>
          <w:lang w:eastAsia="en-US"/>
        </w:rPr>
        <w:t xml:space="preserve"> внимани</w:t>
      </w:r>
      <w:r w:rsidR="00271602">
        <w:rPr>
          <w:rFonts w:ascii="Times New Roman" w:eastAsiaTheme="minorHAnsi" w:hAnsi="Times New Roman" w:cs="Times New Roman"/>
          <w:sz w:val="28"/>
          <w:szCs w:val="28"/>
          <w:lang w:eastAsia="en-US"/>
        </w:rPr>
        <w:t xml:space="preserve">е необходимо уделять систематической работе со школьниками в целях выявления одаренных подростков и подготовки их к творческой работе, представляется возможным расширение перечня дополнительных образовательных программ, по которым научные организации вправе осуществлять образовательную деятельность. </w:t>
      </w:r>
    </w:p>
    <w:p w:rsidR="00B20F5F" w:rsidRPr="000653A1" w:rsidRDefault="00B20F5F" w:rsidP="004A5288">
      <w:pPr>
        <w:suppressAutoHyphens/>
        <w:autoSpaceDE w:val="0"/>
        <w:autoSpaceDN w:val="0"/>
        <w:adjustRightInd w:val="0"/>
        <w:spacing w:after="0"/>
        <w:ind w:firstLine="709"/>
        <w:jc w:val="center"/>
        <w:rPr>
          <w:rFonts w:ascii="Times New Roman" w:hAnsi="Times New Roman" w:cs="Times New Roman"/>
          <w:i/>
          <w:color w:val="76923C" w:themeColor="accent3" w:themeShade="BF"/>
          <w:sz w:val="28"/>
          <w:szCs w:val="28"/>
        </w:rPr>
      </w:pPr>
    </w:p>
    <w:p w:rsidR="00B20F5F" w:rsidRPr="000653A1" w:rsidRDefault="00B20F5F" w:rsidP="004A5288">
      <w:pPr>
        <w:suppressAutoHyphens/>
        <w:autoSpaceDE w:val="0"/>
        <w:autoSpaceDN w:val="0"/>
        <w:adjustRightInd w:val="0"/>
        <w:spacing w:after="0"/>
        <w:jc w:val="center"/>
        <w:rPr>
          <w:rFonts w:ascii="Times New Roman" w:hAnsi="Times New Roman" w:cs="Times New Roman"/>
          <w:i/>
          <w:sz w:val="28"/>
          <w:szCs w:val="28"/>
        </w:rPr>
      </w:pPr>
      <w:r w:rsidRPr="000653A1">
        <w:rPr>
          <w:rFonts w:ascii="Times New Roman" w:hAnsi="Times New Roman" w:cs="Times New Roman"/>
          <w:i/>
          <w:sz w:val="28"/>
          <w:szCs w:val="28"/>
        </w:rPr>
        <w:t>Рынок сельскохозяйственной продукции, сырья и продовольствия</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соответствии с пунктом 5 федерального плана, пунктом 4 раздела </w:t>
      </w:r>
      <w:r w:rsidRPr="000653A1">
        <w:rPr>
          <w:rFonts w:ascii="Times New Roman" w:hAnsi="Times New Roman" w:cs="Times New Roman"/>
          <w:sz w:val="28"/>
          <w:szCs w:val="28"/>
          <w:lang w:val="en-US"/>
        </w:rPr>
        <w:t>I</w:t>
      </w:r>
      <w:r w:rsidRPr="000653A1">
        <w:rPr>
          <w:rFonts w:ascii="Times New Roman" w:hAnsi="Times New Roman" w:cs="Times New Roman"/>
          <w:sz w:val="28"/>
          <w:szCs w:val="28"/>
        </w:rPr>
        <w:t xml:space="preserve"> областного плана осуществл</w:t>
      </w:r>
      <w:r w:rsidR="00724BF1" w:rsidRPr="000653A1">
        <w:rPr>
          <w:rFonts w:ascii="Times New Roman" w:hAnsi="Times New Roman" w:cs="Times New Roman"/>
          <w:sz w:val="28"/>
          <w:szCs w:val="28"/>
        </w:rPr>
        <w:t>ен</w:t>
      </w:r>
      <w:r w:rsidRPr="000653A1">
        <w:rPr>
          <w:rFonts w:ascii="Times New Roman" w:hAnsi="Times New Roman" w:cs="Times New Roman"/>
          <w:sz w:val="28"/>
          <w:szCs w:val="28"/>
        </w:rPr>
        <w:t xml:space="preserve"> мониторинг правоприменительной практики нормативных правовых актов, предусматривающих регулирование </w:t>
      </w:r>
      <w:r w:rsidR="007E5CA4" w:rsidRPr="000653A1">
        <w:rPr>
          <w:rFonts w:ascii="Times New Roman" w:hAnsi="Times New Roman" w:cs="Times New Roman"/>
          <w:sz w:val="28"/>
          <w:szCs w:val="28"/>
        </w:rPr>
        <w:t xml:space="preserve">в области </w:t>
      </w:r>
      <w:r w:rsidRPr="000653A1">
        <w:rPr>
          <w:rFonts w:ascii="Times New Roman" w:hAnsi="Times New Roman" w:cs="Times New Roman"/>
          <w:sz w:val="28"/>
          <w:szCs w:val="28"/>
        </w:rPr>
        <w:t>рынка сельскохозяйственной продукции, сырья и продовольствия.</w:t>
      </w:r>
    </w:p>
    <w:p w:rsidR="00055625" w:rsidRDefault="00153827" w:rsidP="004A5288">
      <w:pPr>
        <w:suppressAutoHyphens/>
        <w:autoSpaceDE w:val="0"/>
        <w:autoSpaceDN w:val="0"/>
        <w:adjustRightInd w:val="0"/>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 итогам его осуществления согласно показателям методики неполнота правового регулирования, коллизии норм права, ошибки юридико-технического характера, </w:t>
      </w:r>
      <w:proofErr w:type="spellStart"/>
      <w:r>
        <w:rPr>
          <w:rFonts w:ascii="Times New Roman" w:eastAsiaTheme="minorHAnsi" w:hAnsi="Times New Roman" w:cs="Times New Roman"/>
          <w:sz w:val="28"/>
          <w:szCs w:val="28"/>
          <w:lang w:eastAsia="en-US"/>
        </w:rPr>
        <w:t>коррупциогенные</w:t>
      </w:r>
      <w:proofErr w:type="spellEnd"/>
      <w:r>
        <w:rPr>
          <w:rFonts w:ascii="Times New Roman" w:eastAsiaTheme="minorHAnsi" w:hAnsi="Times New Roman" w:cs="Times New Roman"/>
          <w:sz w:val="28"/>
          <w:szCs w:val="28"/>
          <w:lang w:eastAsia="en-US"/>
        </w:rPr>
        <w:t xml:space="preserve"> факторы, противоречия между нормативными правовыми актами равной юридической силы и иные недостатки правового регулирования не выявлены.</w:t>
      </w:r>
    </w:p>
    <w:p w:rsidR="00055625" w:rsidRPr="000653A1" w:rsidRDefault="00055625" w:rsidP="004A5288">
      <w:pPr>
        <w:suppressAutoHyphens/>
        <w:autoSpaceDE w:val="0"/>
        <w:autoSpaceDN w:val="0"/>
        <w:adjustRightInd w:val="0"/>
        <w:spacing w:after="0"/>
        <w:ind w:firstLine="709"/>
        <w:jc w:val="both"/>
        <w:rPr>
          <w:rFonts w:ascii="Times New Roman" w:eastAsiaTheme="minorHAnsi" w:hAnsi="Times New Roman" w:cs="Times New Roman"/>
          <w:sz w:val="28"/>
          <w:szCs w:val="28"/>
          <w:lang w:eastAsia="en-US"/>
        </w:rPr>
      </w:pPr>
    </w:p>
    <w:p w:rsidR="002533DC" w:rsidRDefault="00B20F5F" w:rsidP="004A5288">
      <w:pPr>
        <w:suppressAutoHyphens/>
        <w:autoSpaceDE w:val="0"/>
        <w:autoSpaceDN w:val="0"/>
        <w:adjustRightInd w:val="0"/>
        <w:spacing w:after="0"/>
        <w:jc w:val="center"/>
        <w:rPr>
          <w:rFonts w:ascii="Times New Roman" w:hAnsi="Times New Roman" w:cs="Times New Roman"/>
          <w:i/>
          <w:sz w:val="28"/>
          <w:szCs w:val="28"/>
        </w:rPr>
      </w:pPr>
      <w:r w:rsidRPr="000653A1">
        <w:rPr>
          <w:rFonts w:ascii="Times New Roman" w:hAnsi="Times New Roman" w:cs="Times New Roman"/>
          <w:i/>
          <w:sz w:val="28"/>
          <w:szCs w:val="28"/>
        </w:rPr>
        <w:t>Обеспечени</w:t>
      </w:r>
      <w:r w:rsidR="002533DC">
        <w:rPr>
          <w:rFonts w:ascii="Times New Roman" w:hAnsi="Times New Roman" w:cs="Times New Roman"/>
          <w:i/>
          <w:sz w:val="28"/>
          <w:szCs w:val="28"/>
        </w:rPr>
        <w:t>е доступным и комфортным жильем</w:t>
      </w:r>
    </w:p>
    <w:p w:rsidR="00B20F5F" w:rsidRPr="000653A1" w:rsidRDefault="00B20F5F" w:rsidP="004A5288">
      <w:pPr>
        <w:suppressAutoHyphens/>
        <w:autoSpaceDE w:val="0"/>
        <w:autoSpaceDN w:val="0"/>
        <w:adjustRightInd w:val="0"/>
        <w:spacing w:after="0"/>
        <w:jc w:val="center"/>
        <w:rPr>
          <w:rFonts w:ascii="Times New Roman" w:hAnsi="Times New Roman" w:cs="Times New Roman"/>
          <w:i/>
          <w:sz w:val="28"/>
          <w:szCs w:val="28"/>
        </w:rPr>
      </w:pPr>
      <w:r w:rsidRPr="000653A1">
        <w:rPr>
          <w:rFonts w:ascii="Times New Roman" w:hAnsi="Times New Roman" w:cs="Times New Roman"/>
          <w:i/>
          <w:sz w:val="28"/>
          <w:szCs w:val="28"/>
        </w:rPr>
        <w:t>и повышение качества жилищно-коммунальных услуг</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соответствии с пунктом 6 федерального плана, пунктом 5 раздела </w:t>
      </w:r>
      <w:r w:rsidRPr="000653A1">
        <w:rPr>
          <w:rFonts w:ascii="Times New Roman" w:hAnsi="Times New Roman" w:cs="Times New Roman"/>
          <w:sz w:val="28"/>
          <w:szCs w:val="28"/>
          <w:lang w:val="en-US"/>
        </w:rPr>
        <w:t>I</w:t>
      </w:r>
      <w:r w:rsidRPr="000653A1">
        <w:rPr>
          <w:rFonts w:ascii="Times New Roman" w:hAnsi="Times New Roman" w:cs="Times New Roman"/>
          <w:sz w:val="28"/>
          <w:szCs w:val="28"/>
        </w:rPr>
        <w:t xml:space="preserve"> областног</w:t>
      </w:r>
      <w:r w:rsidR="00CF644D" w:rsidRPr="000653A1">
        <w:rPr>
          <w:rFonts w:ascii="Times New Roman" w:hAnsi="Times New Roman" w:cs="Times New Roman"/>
          <w:sz w:val="28"/>
          <w:szCs w:val="28"/>
        </w:rPr>
        <w:t xml:space="preserve">о плана </w:t>
      </w:r>
      <w:r w:rsidRPr="000653A1">
        <w:rPr>
          <w:rFonts w:ascii="Times New Roman" w:hAnsi="Times New Roman" w:cs="Times New Roman"/>
          <w:sz w:val="28"/>
          <w:szCs w:val="28"/>
        </w:rPr>
        <w:t>осуществл</w:t>
      </w:r>
      <w:r w:rsidR="00CF644D" w:rsidRPr="000653A1">
        <w:rPr>
          <w:rFonts w:ascii="Times New Roman" w:hAnsi="Times New Roman" w:cs="Times New Roman"/>
          <w:sz w:val="28"/>
          <w:szCs w:val="28"/>
        </w:rPr>
        <w:t>ен</w:t>
      </w:r>
      <w:r w:rsidRPr="000653A1">
        <w:rPr>
          <w:rFonts w:ascii="Times New Roman" w:hAnsi="Times New Roman" w:cs="Times New Roman"/>
          <w:sz w:val="28"/>
          <w:szCs w:val="28"/>
        </w:rPr>
        <w:t xml:space="preserve"> мониторинг </w:t>
      </w:r>
      <w:proofErr w:type="spellStart"/>
      <w:r w:rsidRPr="000653A1">
        <w:rPr>
          <w:rFonts w:ascii="Times New Roman" w:hAnsi="Times New Roman" w:cs="Times New Roman"/>
          <w:sz w:val="28"/>
          <w:szCs w:val="28"/>
        </w:rPr>
        <w:t>правоприменения</w:t>
      </w:r>
      <w:proofErr w:type="spellEnd"/>
      <w:r w:rsidRPr="000653A1">
        <w:rPr>
          <w:rFonts w:ascii="Times New Roman" w:hAnsi="Times New Roman" w:cs="Times New Roman"/>
          <w:sz w:val="28"/>
          <w:szCs w:val="28"/>
        </w:rPr>
        <w:t xml:space="preserve"> нормативных правовых актов, принятых по вопросам обеспечения доступным и комфортным жильем и повышения качества жилищно-коммунальных услуг.</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По результатам его осуществления необходимо отметить следующее.</w:t>
      </w:r>
    </w:p>
    <w:p w:rsidR="00CF644D" w:rsidRPr="000653A1" w:rsidRDefault="00CF644D"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процессе проведения анализа </w:t>
      </w:r>
      <w:proofErr w:type="spellStart"/>
      <w:r w:rsidRPr="000653A1">
        <w:rPr>
          <w:rFonts w:ascii="Times New Roman" w:hAnsi="Times New Roman" w:cs="Times New Roman"/>
          <w:sz w:val="28"/>
          <w:szCs w:val="28"/>
        </w:rPr>
        <w:t>правоприменильной</w:t>
      </w:r>
      <w:proofErr w:type="spellEnd"/>
      <w:r w:rsidRPr="000653A1">
        <w:rPr>
          <w:rFonts w:ascii="Times New Roman" w:hAnsi="Times New Roman" w:cs="Times New Roman"/>
          <w:sz w:val="28"/>
          <w:szCs w:val="28"/>
        </w:rPr>
        <w:t xml:space="preserve"> практики по показателю коллизии норм права (подпункт «</w:t>
      </w:r>
      <w:proofErr w:type="spellStart"/>
      <w:r w:rsidRPr="000653A1">
        <w:rPr>
          <w:rFonts w:ascii="Times New Roman" w:hAnsi="Times New Roman" w:cs="Times New Roman"/>
          <w:sz w:val="28"/>
          <w:szCs w:val="28"/>
        </w:rPr>
        <w:t>з</w:t>
      </w:r>
      <w:proofErr w:type="spellEnd"/>
      <w:r w:rsidRPr="000653A1">
        <w:rPr>
          <w:rFonts w:ascii="Times New Roman" w:hAnsi="Times New Roman" w:cs="Times New Roman"/>
          <w:sz w:val="28"/>
          <w:szCs w:val="28"/>
        </w:rPr>
        <w:t>» пункта 8 методики) выявлено внутреннее противоречие норм Федерального закона от 24 июня 1998 года № 89-ФЗ «Об отходах производства и потребления» (далее – Федеральный закон № 89-ФЗ).</w:t>
      </w:r>
    </w:p>
    <w:p w:rsidR="00CF644D" w:rsidRPr="000653A1" w:rsidRDefault="00CF644D"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Частью 9 статьи 24.9 Федерального закона № 89-ФЗ определено, что органы исполнительной власти субъектов Российской Федерации, уполномоченные в </w:t>
      </w:r>
      <w:r w:rsidRPr="000653A1">
        <w:rPr>
          <w:rFonts w:ascii="Times New Roman" w:hAnsi="Times New Roman" w:cs="Times New Roman"/>
          <w:sz w:val="28"/>
          <w:szCs w:val="28"/>
        </w:rPr>
        <w:lastRenderedPageBreak/>
        <w:t>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CF644D" w:rsidRPr="000653A1" w:rsidRDefault="00BA257E" w:rsidP="004A5288">
      <w:pPr>
        <w:suppressAutoHyphen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свою очередь</w:t>
      </w:r>
      <w:r w:rsidR="00CF644D" w:rsidRPr="000653A1">
        <w:rPr>
          <w:rFonts w:ascii="Times New Roman" w:hAnsi="Times New Roman" w:cs="Times New Roman"/>
          <w:sz w:val="28"/>
          <w:szCs w:val="28"/>
        </w:rPr>
        <w:t xml:space="preserve"> частью 5 статьи 24.12 Федерального закона № 89-ФЗ установлено, что предметом проверки при осуществлении регионального государственного контроля (надзора) является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w:t>
      </w:r>
      <w:proofErr w:type="gramEnd"/>
      <w:r w:rsidR="00CF644D" w:rsidRPr="000653A1">
        <w:rPr>
          <w:rFonts w:ascii="Times New Roman" w:hAnsi="Times New Roman" w:cs="Times New Roman"/>
          <w:sz w:val="28"/>
          <w:szCs w:val="28"/>
        </w:rPr>
        <w:t xml:space="preserve"> ценообразования и применения тарифов, а также стандартов раскрытия информации.</w:t>
      </w:r>
    </w:p>
    <w:p w:rsidR="00CF644D" w:rsidRPr="000653A1" w:rsidRDefault="00CF644D"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Таким образом, в указанных выше статьях определен различный предмет проверки при осуществлении регионального государственного контроля (надзора), что является внутренним противоречием, подлежащим устранению.</w:t>
      </w:r>
    </w:p>
    <w:p w:rsidR="00271602" w:rsidRDefault="00271602" w:rsidP="004A5288">
      <w:pPr>
        <w:suppressAutoHyphens/>
        <w:autoSpaceDE w:val="0"/>
        <w:autoSpaceDN w:val="0"/>
        <w:adjustRightInd w:val="0"/>
        <w:spacing w:after="0"/>
        <w:jc w:val="center"/>
        <w:rPr>
          <w:rFonts w:ascii="Times New Roman" w:hAnsi="Times New Roman" w:cs="Times New Roman"/>
          <w:i/>
          <w:sz w:val="28"/>
          <w:szCs w:val="28"/>
        </w:rPr>
      </w:pPr>
    </w:p>
    <w:p w:rsidR="00B20F5F" w:rsidRPr="000653A1" w:rsidRDefault="00B20F5F" w:rsidP="004A5288">
      <w:pPr>
        <w:suppressAutoHyphens/>
        <w:autoSpaceDE w:val="0"/>
        <w:autoSpaceDN w:val="0"/>
        <w:adjustRightInd w:val="0"/>
        <w:spacing w:after="0"/>
        <w:jc w:val="center"/>
        <w:rPr>
          <w:rFonts w:ascii="Times New Roman" w:hAnsi="Times New Roman" w:cs="Times New Roman"/>
          <w:i/>
          <w:sz w:val="28"/>
          <w:szCs w:val="28"/>
        </w:rPr>
      </w:pPr>
      <w:r w:rsidRPr="000653A1">
        <w:rPr>
          <w:rFonts w:ascii="Times New Roman" w:hAnsi="Times New Roman" w:cs="Times New Roman"/>
          <w:i/>
          <w:sz w:val="28"/>
          <w:szCs w:val="28"/>
        </w:rPr>
        <w:t>Перевозка пассажиров</w:t>
      </w:r>
    </w:p>
    <w:p w:rsidR="00B20F5F" w:rsidRPr="000653A1" w:rsidRDefault="00B20F5F" w:rsidP="00D34E84">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соответствии с пунктом 7 федерального плана, пунктом 6 раздела </w:t>
      </w:r>
      <w:r w:rsidRPr="000653A1">
        <w:rPr>
          <w:rFonts w:ascii="Times New Roman" w:hAnsi="Times New Roman" w:cs="Times New Roman"/>
          <w:sz w:val="28"/>
          <w:szCs w:val="28"/>
          <w:lang w:val="en-US"/>
        </w:rPr>
        <w:t>I</w:t>
      </w:r>
      <w:r w:rsidRPr="000653A1">
        <w:rPr>
          <w:rFonts w:ascii="Times New Roman" w:hAnsi="Times New Roman" w:cs="Times New Roman"/>
          <w:sz w:val="28"/>
          <w:szCs w:val="28"/>
        </w:rPr>
        <w:t xml:space="preserve"> областного плана осуществл</w:t>
      </w:r>
      <w:r w:rsidR="00D34E84">
        <w:rPr>
          <w:rFonts w:ascii="Times New Roman" w:hAnsi="Times New Roman" w:cs="Times New Roman"/>
          <w:sz w:val="28"/>
          <w:szCs w:val="28"/>
        </w:rPr>
        <w:t>ен</w:t>
      </w:r>
      <w:r w:rsidRPr="000653A1">
        <w:rPr>
          <w:rFonts w:ascii="Times New Roman" w:hAnsi="Times New Roman" w:cs="Times New Roman"/>
          <w:sz w:val="28"/>
          <w:szCs w:val="28"/>
        </w:rPr>
        <w:t xml:space="preserve"> мониторинг </w:t>
      </w:r>
      <w:proofErr w:type="spellStart"/>
      <w:r w:rsidRPr="000653A1">
        <w:rPr>
          <w:rFonts w:ascii="Times New Roman" w:hAnsi="Times New Roman" w:cs="Times New Roman"/>
          <w:sz w:val="28"/>
          <w:szCs w:val="28"/>
        </w:rPr>
        <w:t>правоприменения</w:t>
      </w:r>
      <w:proofErr w:type="spellEnd"/>
      <w:r w:rsidRPr="000653A1">
        <w:rPr>
          <w:rFonts w:ascii="Times New Roman" w:hAnsi="Times New Roman" w:cs="Times New Roman"/>
          <w:sz w:val="28"/>
          <w:szCs w:val="28"/>
        </w:rPr>
        <w:t xml:space="preserve"> нормативных правовых актов, принятых в сфере перевозк</w:t>
      </w:r>
      <w:r w:rsidR="005E79CB">
        <w:rPr>
          <w:rFonts w:ascii="Times New Roman" w:hAnsi="Times New Roman" w:cs="Times New Roman"/>
          <w:sz w:val="28"/>
          <w:szCs w:val="28"/>
        </w:rPr>
        <w:t>и</w:t>
      </w:r>
      <w:r w:rsidRPr="000653A1">
        <w:rPr>
          <w:rFonts w:ascii="Times New Roman" w:hAnsi="Times New Roman" w:cs="Times New Roman"/>
          <w:sz w:val="28"/>
          <w:szCs w:val="28"/>
        </w:rPr>
        <w:t xml:space="preserve"> пассажиров.</w:t>
      </w:r>
    </w:p>
    <w:p w:rsidR="00D34E84" w:rsidRPr="00D34E84" w:rsidRDefault="00D34E84" w:rsidP="00D34E84">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34E84">
        <w:rPr>
          <w:rFonts w:ascii="Times New Roman" w:hAnsi="Times New Roman" w:cs="Times New Roman"/>
          <w:sz w:val="28"/>
          <w:szCs w:val="28"/>
        </w:rPr>
        <w:t xml:space="preserve">В процессе проведения анализа правоприменительной практики по показателю </w:t>
      </w:r>
      <w:r w:rsidRPr="00D34E84">
        <w:rPr>
          <w:rFonts w:ascii="Times New Roman" w:eastAsiaTheme="minorHAnsi" w:hAnsi="Times New Roman" w:cs="Times New Roman"/>
          <w:sz w:val="28"/>
          <w:szCs w:val="28"/>
          <w:lang w:eastAsia="en-US"/>
        </w:rPr>
        <w:t>неполноты в правовом регулировании общественных отношений</w:t>
      </w:r>
      <w:r w:rsidRPr="00D34E84">
        <w:rPr>
          <w:rFonts w:ascii="Times New Roman" w:hAnsi="Times New Roman" w:cs="Times New Roman"/>
          <w:sz w:val="28"/>
          <w:szCs w:val="28"/>
        </w:rPr>
        <w:t xml:space="preserve"> (</w:t>
      </w:r>
      <w:r w:rsidR="00D71AC2">
        <w:rPr>
          <w:rFonts w:ascii="Times New Roman" w:hAnsi="Times New Roman" w:cs="Times New Roman"/>
          <w:sz w:val="28"/>
          <w:szCs w:val="28"/>
        </w:rPr>
        <w:t>подпункт «ж» пункта 8 методики)</w:t>
      </w:r>
      <w:r w:rsidRPr="00D34E84">
        <w:rPr>
          <w:rFonts w:ascii="Times New Roman" w:hAnsi="Times New Roman" w:cs="Times New Roman"/>
          <w:sz w:val="28"/>
          <w:szCs w:val="28"/>
        </w:rPr>
        <w:t xml:space="preserve"> установлено следующее</w:t>
      </w:r>
      <w:r w:rsidRPr="00D34E84">
        <w:rPr>
          <w:rFonts w:ascii="Times New Roman" w:eastAsiaTheme="minorHAnsi" w:hAnsi="Times New Roman" w:cs="Times New Roman"/>
          <w:sz w:val="28"/>
          <w:szCs w:val="28"/>
          <w:lang w:eastAsia="en-US"/>
        </w:rPr>
        <w:t>.</w:t>
      </w:r>
    </w:p>
    <w:p w:rsidR="00D34E84" w:rsidRPr="00871CE8" w:rsidRDefault="00D34E84" w:rsidP="00D34E84">
      <w:pPr>
        <w:suppressAutoHyphens/>
        <w:autoSpaceDE w:val="0"/>
        <w:autoSpaceDN w:val="0"/>
        <w:adjustRightInd w:val="0"/>
        <w:spacing w:after="0"/>
        <w:ind w:firstLine="708"/>
        <w:jc w:val="both"/>
        <w:rPr>
          <w:rFonts w:ascii="Times New Roman" w:hAnsi="Times New Roman" w:cs="Times New Roman"/>
          <w:sz w:val="28"/>
          <w:szCs w:val="28"/>
        </w:rPr>
      </w:pPr>
      <w:proofErr w:type="gramStart"/>
      <w:r w:rsidRPr="00871CE8">
        <w:rPr>
          <w:rFonts w:ascii="Times New Roman" w:hAnsi="Times New Roman" w:cs="Times New Roman"/>
          <w:sz w:val="28"/>
          <w:szCs w:val="28"/>
        </w:rPr>
        <w:t>В соответствии с частью 3 статьи 35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Федеральный закон № 220-ФЗ) </w:t>
      </w:r>
      <w:r w:rsidRPr="00871CE8">
        <w:rPr>
          <w:rFonts w:ascii="Times New Roman" w:hAnsi="Times New Roman" w:cs="Times New Roman"/>
          <w:sz w:val="28"/>
          <w:szCs w:val="28"/>
        </w:rPr>
        <w:t>водитель транспортного средства, используемого для осуществления регулярных перевозок, обязан иметь при себе и предоставлять</w:t>
      </w:r>
      <w:proofErr w:type="gramEnd"/>
      <w:r w:rsidRPr="00871CE8">
        <w:rPr>
          <w:rFonts w:ascii="Times New Roman" w:hAnsi="Times New Roman" w:cs="Times New Roman"/>
          <w:sz w:val="28"/>
          <w:szCs w:val="28"/>
        </w:rPr>
        <w:t xml:space="preserve"> для проверки должностным лицам органа государственного транспортного контроля карту маршрута регулярных перевозок.</w:t>
      </w:r>
    </w:p>
    <w:p w:rsidR="00D34E84" w:rsidRDefault="00D34E84" w:rsidP="00D34E84">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При</w:t>
      </w:r>
      <w:r w:rsidR="00BA257E">
        <w:rPr>
          <w:rFonts w:ascii="Times New Roman" w:hAnsi="Times New Roman" w:cs="Times New Roman"/>
          <w:sz w:val="28"/>
          <w:szCs w:val="28"/>
        </w:rPr>
        <w:t xml:space="preserve"> условии</w:t>
      </w:r>
      <w:r>
        <w:rPr>
          <w:rFonts w:ascii="Times New Roman" w:hAnsi="Times New Roman" w:cs="Times New Roman"/>
          <w:sz w:val="28"/>
          <w:szCs w:val="28"/>
        </w:rPr>
        <w:t>, что срок действия маршрутных карт составляет 5 лет, на практике не редко возникают случаи их порчи (как по объективным, так и по субъективным причинам).</w:t>
      </w:r>
    </w:p>
    <w:p w:rsidR="00D34E84" w:rsidRDefault="00D34E84" w:rsidP="00D34E84">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Восстановление маршрутных карт, выдача перевозчикам их </w:t>
      </w:r>
      <w:r w:rsidRPr="00871CE8">
        <w:rPr>
          <w:rFonts w:ascii="Times New Roman" w:hAnsi="Times New Roman" w:cs="Times New Roman"/>
          <w:sz w:val="28"/>
          <w:szCs w:val="28"/>
        </w:rPr>
        <w:t xml:space="preserve">дубликатов </w:t>
      </w:r>
      <w:r>
        <w:rPr>
          <w:rFonts w:ascii="Times New Roman" w:hAnsi="Times New Roman" w:cs="Times New Roman"/>
          <w:sz w:val="28"/>
          <w:szCs w:val="28"/>
        </w:rPr>
        <w:t>или заверенных копий позволил</w:t>
      </w:r>
      <w:r w:rsidR="00BA257E">
        <w:rPr>
          <w:rFonts w:ascii="Times New Roman" w:hAnsi="Times New Roman" w:cs="Times New Roman"/>
          <w:sz w:val="28"/>
          <w:szCs w:val="28"/>
        </w:rPr>
        <w:t>и</w:t>
      </w:r>
      <w:r>
        <w:rPr>
          <w:rFonts w:ascii="Times New Roman" w:hAnsi="Times New Roman" w:cs="Times New Roman"/>
          <w:sz w:val="28"/>
          <w:szCs w:val="28"/>
        </w:rPr>
        <w:t xml:space="preserve"> бы соблюсти данное требование законодателя.</w:t>
      </w:r>
    </w:p>
    <w:p w:rsidR="00D34E84" w:rsidRPr="00871CE8" w:rsidRDefault="00D34E84" w:rsidP="00D34E84">
      <w:pPr>
        <w:suppressAutoHyphens/>
        <w:autoSpaceDE w:val="0"/>
        <w:autoSpaceDN w:val="0"/>
        <w:adjustRightInd w:val="0"/>
        <w:spacing w:after="0"/>
        <w:ind w:firstLine="709"/>
        <w:jc w:val="both"/>
        <w:rPr>
          <w:rFonts w:ascii="Times New Roman" w:hAnsi="Times New Roman" w:cs="Times New Roman"/>
          <w:sz w:val="28"/>
          <w:szCs w:val="28"/>
        </w:rPr>
      </w:pPr>
      <w:r w:rsidRPr="00871CE8">
        <w:rPr>
          <w:rFonts w:ascii="Times New Roman" w:hAnsi="Times New Roman" w:cs="Times New Roman"/>
          <w:sz w:val="28"/>
          <w:szCs w:val="28"/>
        </w:rPr>
        <w:t xml:space="preserve">Однако в </w:t>
      </w:r>
      <w:r>
        <w:rPr>
          <w:rFonts w:ascii="Times New Roman" w:hAnsi="Times New Roman" w:cs="Times New Roman"/>
          <w:sz w:val="28"/>
          <w:szCs w:val="28"/>
        </w:rPr>
        <w:t>Федеральном законе № 220-ФЗ</w:t>
      </w:r>
      <w:r w:rsidRPr="00871CE8">
        <w:rPr>
          <w:rFonts w:ascii="Times New Roman" w:hAnsi="Times New Roman" w:cs="Times New Roman"/>
          <w:sz w:val="28"/>
          <w:szCs w:val="28"/>
        </w:rPr>
        <w:t xml:space="preserve"> нормы, предусматривающие </w:t>
      </w:r>
      <w:r>
        <w:rPr>
          <w:rFonts w:ascii="Times New Roman" w:hAnsi="Times New Roman" w:cs="Times New Roman"/>
          <w:sz w:val="28"/>
          <w:szCs w:val="28"/>
        </w:rPr>
        <w:t>такую возможность, отсутствуют.</w:t>
      </w:r>
    </w:p>
    <w:p w:rsidR="004818DC" w:rsidRPr="00D34E84" w:rsidRDefault="00D34E84" w:rsidP="00D34E84">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818DC" w:rsidRPr="00D34E84">
        <w:rPr>
          <w:rFonts w:ascii="Times New Roman" w:hAnsi="Times New Roman" w:cs="Times New Roman"/>
          <w:sz w:val="28"/>
          <w:szCs w:val="28"/>
        </w:rPr>
        <w:t xml:space="preserve">В процессе проведения анализа правоприменительной практики по показателю наличия </w:t>
      </w:r>
      <w:r w:rsidR="004818DC" w:rsidRPr="00D34E84">
        <w:rPr>
          <w:rFonts w:ascii="Times New Roman" w:eastAsiaTheme="minorHAnsi" w:hAnsi="Times New Roman" w:cs="Times New Roman"/>
          <w:sz w:val="28"/>
          <w:szCs w:val="28"/>
          <w:lang w:eastAsia="en-US"/>
        </w:rPr>
        <w:t>противоречий в нормативных правовых актах, регулирующих однородные отношения, принятых в разные периоды</w:t>
      </w:r>
      <w:r w:rsidR="004818DC" w:rsidRPr="00D34E84">
        <w:rPr>
          <w:rFonts w:ascii="Times New Roman" w:hAnsi="Times New Roman" w:cs="Times New Roman"/>
          <w:sz w:val="28"/>
          <w:szCs w:val="28"/>
        </w:rPr>
        <w:t xml:space="preserve"> (подпункт «г» пункта 10 методики), выявлено </w:t>
      </w:r>
      <w:r w:rsidR="004818DC" w:rsidRPr="00D34E84">
        <w:rPr>
          <w:rFonts w:ascii="Times New Roman" w:eastAsiaTheme="minorHAnsi" w:hAnsi="Times New Roman" w:cs="Times New Roman"/>
          <w:sz w:val="28"/>
          <w:szCs w:val="28"/>
          <w:lang w:eastAsia="en-US"/>
        </w:rPr>
        <w:t>противоречие между нормативными правовыми актами равной юридической силы.</w:t>
      </w:r>
    </w:p>
    <w:p w:rsidR="004818DC" w:rsidRPr="00BC059E" w:rsidRDefault="004818DC" w:rsidP="004818DC">
      <w:pPr>
        <w:suppressAutoHyphens/>
        <w:autoSpaceDE w:val="0"/>
        <w:autoSpaceDN w:val="0"/>
        <w:adjustRightInd w:val="0"/>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Совместным п</w:t>
      </w:r>
      <w:r w:rsidRPr="00826827">
        <w:rPr>
          <w:rFonts w:ascii="Times New Roman" w:eastAsiaTheme="minorHAnsi" w:hAnsi="Times New Roman" w:cs="Times New Roman"/>
          <w:sz w:val="28"/>
          <w:szCs w:val="28"/>
          <w:lang w:eastAsia="en-US"/>
        </w:rPr>
        <w:t>риказ</w:t>
      </w:r>
      <w:r>
        <w:rPr>
          <w:rFonts w:ascii="Times New Roman" w:eastAsiaTheme="minorHAnsi" w:hAnsi="Times New Roman" w:cs="Times New Roman"/>
          <w:sz w:val="28"/>
          <w:szCs w:val="28"/>
          <w:lang w:eastAsia="en-US"/>
        </w:rPr>
        <w:t>ом</w:t>
      </w:r>
      <w:r w:rsidRPr="00826827">
        <w:rPr>
          <w:rFonts w:ascii="Times New Roman" w:eastAsiaTheme="minorHAnsi" w:hAnsi="Times New Roman" w:cs="Times New Roman"/>
          <w:sz w:val="28"/>
          <w:szCs w:val="28"/>
          <w:lang w:eastAsia="en-US"/>
        </w:rPr>
        <w:t xml:space="preserve"> Минтранса России</w:t>
      </w:r>
      <w:r>
        <w:rPr>
          <w:rFonts w:ascii="Times New Roman" w:eastAsiaTheme="minorHAnsi" w:hAnsi="Times New Roman" w:cs="Times New Roman"/>
          <w:sz w:val="28"/>
          <w:szCs w:val="28"/>
          <w:lang w:eastAsia="en-US"/>
        </w:rPr>
        <w:t xml:space="preserve"> и</w:t>
      </w:r>
      <w:r w:rsidRPr="00826827">
        <w:rPr>
          <w:rFonts w:ascii="Times New Roman" w:eastAsiaTheme="minorHAnsi" w:hAnsi="Times New Roman" w:cs="Times New Roman"/>
          <w:sz w:val="28"/>
          <w:szCs w:val="28"/>
          <w:lang w:eastAsia="en-US"/>
        </w:rPr>
        <w:t xml:space="preserve"> Минтруда России от 11</w:t>
      </w:r>
      <w:r>
        <w:rPr>
          <w:rFonts w:ascii="Times New Roman" w:eastAsiaTheme="minorHAnsi" w:hAnsi="Times New Roman" w:cs="Times New Roman"/>
          <w:sz w:val="28"/>
          <w:szCs w:val="28"/>
          <w:lang w:eastAsia="en-US"/>
        </w:rPr>
        <w:t xml:space="preserve"> марта </w:t>
      </w:r>
      <w:r w:rsidRPr="00826827">
        <w:rPr>
          <w:rFonts w:ascii="Times New Roman" w:eastAsiaTheme="minorHAnsi" w:hAnsi="Times New Roman" w:cs="Times New Roman"/>
          <w:sz w:val="28"/>
          <w:szCs w:val="28"/>
          <w:lang w:eastAsia="en-US"/>
        </w:rPr>
        <w:t xml:space="preserve">1994 </w:t>
      </w:r>
      <w:r>
        <w:rPr>
          <w:rFonts w:ascii="Times New Roman" w:eastAsiaTheme="minorHAnsi" w:hAnsi="Times New Roman" w:cs="Times New Roman"/>
          <w:sz w:val="28"/>
          <w:szCs w:val="28"/>
          <w:lang w:eastAsia="en-US"/>
        </w:rPr>
        <w:t>года №</w:t>
      </w:r>
      <w:r w:rsidRPr="00826827">
        <w:rPr>
          <w:rFonts w:ascii="Times New Roman" w:eastAsiaTheme="minorHAnsi" w:hAnsi="Times New Roman" w:cs="Times New Roman"/>
          <w:sz w:val="28"/>
          <w:szCs w:val="28"/>
          <w:lang w:eastAsia="en-US"/>
        </w:rPr>
        <w:t xml:space="preserve"> 13/11</w:t>
      </w:r>
      <w:r>
        <w:rPr>
          <w:rFonts w:ascii="Times New Roman" w:eastAsiaTheme="minorHAnsi" w:hAnsi="Times New Roman" w:cs="Times New Roman"/>
          <w:sz w:val="28"/>
          <w:szCs w:val="28"/>
          <w:lang w:eastAsia="en-US"/>
        </w:rPr>
        <w:t xml:space="preserve"> </w:t>
      </w:r>
      <w:r w:rsidRPr="00826827">
        <w:rPr>
          <w:rFonts w:ascii="Times New Roman" w:eastAsiaTheme="minorHAnsi" w:hAnsi="Times New Roman" w:cs="Times New Roman"/>
          <w:sz w:val="28"/>
          <w:szCs w:val="28"/>
          <w:lang w:eastAsia="en-US"/>
        </w:rPr>
        <w:t>утвержден</w:t>
      </w:r>
      <w:r>
        <w:rPr>
          <w:rFonts w:ascii="Times New Roman" w:eastAsiaTheme="minorHAnsi" w:hAnsi="Times New Roman" w:cs="Times New Roman"/>
          <w:sz w:val="28"/>
          <w:szCs w:val="28"/>
          <w:lang w:eastAsia="en-US"/>
        </w:rPr>
        <w:t>о</w:t>
      </w:r>
      <w:r w:rsidRPr="00826827">
        <w:rPr>
          <w:rFonts w:ascii="Times New Roman" w:eastAsiaTheme="minorHAnsi" w:hAnsi="Times New Roman" w:cs="Times New Roman"/>
          <w:sz w:val="28"/>
          <w:szCs w:val="28"/>
          <w:lang w:eastAsia="en-US"/>
        </w:rPr>
        <w:t xml:space="preserve"> Положени</w:t>
      </w:r>
      <w:r>
        <w:rPr>
          <w:rFonts w:ascii="Times New Roman" w:eastAsiaTheme="minorHAnsi" w:hAnsi="Times New Roman" w:cs="Times New Roman"/>
          <w:sz w:val="28"/>
          <w:szCs w:val="28"/>
          <w:lang w:eastAsia="en-US"/>
        </w:rPr>
        <w:t>е</w:t>
      </w:r>
      <w:r w:rsidRPr="00826827">
        <w:rPr>
          <w:rFonts w:ascii="Times New Roman" w:eastAsiaTheme="minorHAnsi" w:hAnsi="Times New Roman" w:cs="Times New Roman"/>
          <w:sz w:val="28"/>
          <w:szCs w:val="28"/>
          <w:lang w:eastAsia="en-US"/>
        </w:rPr>
        <w:t xml:space="preserve"> о порядке аттестации лиц, занимающих должности исполнительных руководителей и спец</w:t>
      </w:r>
      <w:r>
        <w:rPr>
          <w:rFonts w:ascii="Times New Roman" w:eastAsiaTheme="minorHAnsi" w:hAnsi="Times New Roman" w:cs="Times New Roman"/>
          <w:sz w:val="28"/>
          <w:szCs w:val="28"/>
          <w:lang w:eastAsia="en-US"/>
        </w:rPr>
        <w:t>иалистов предприятий транспорта (далее – приказ № 13/11). В П</w:t>
      </w:r>
      <w:r w:rsidRPr="00826827">
        <w:rPr>
          <w:rFonts w:ascii="Times New Roman" w:eastAsiaTheme="minorHAnsi" w:hAnsi="Times New Roman" w:cs="Times New Roman"/>
          <w:sz w:val="28"/>
          <w:szCs w:val="28"/>
          <w:lang w:eastAsia="en-US"/>
        </w:rPr>
        <w:t>ереч</w:t>
      </w:r>
      <w:r>
        <w:rPr>
          <w:rFonts w:ascii="Times New Roman" w:eastAsiaTheme="minorHAnsi" w:hAnsi="Times New Roman" w:cs="Times New Roman"/>
          <w:sz w:val="28"/>
          <w:szCs w:val="28"/>
          <w:lang w:eastAsia="en-US"/>
        </w:rPr>
        <w:t>е</w:t>
      </w:r>
      <w:r w:rsidRPr="00826827">
        <w:rPr>
          <w:rFonts w:ascii="Times New Roman" w:eastAsiaTheme="minorHAnsi" w:hAnsi="Times New Roman" w:cs="Times New Roman"/>
          <w:sz w:val="28"/>
          <w:szCs w:val="28"/>
          <w:lang w:eastAsia="en-US"/>
        </w:rPr>
        <w:t>н</w:t>
      </w:r>
      <w:r>
        <w:rPr>
          <w:rFonts w:ascii="Times New Roman" w:eastAsiaTheme="minorHAnsi" w:hAnsi="Times New Roman" w:cs="Times New Roman"/>
          <w:sz w:val="28"/>
          <w:szCs w:val="28"/>
          <w:lang w:eastAsia="en-US"/>
        </w:rPr>
        <w:t>ь</w:t>
      </w:r>
      <w:r w:rsidRPr="00826827">
        <w:rPr>
          <w:rFonts w:ascii="Times New Roman" w:eastAsiaTheme="minorHAnsi" w:hAnsi="Times New Roman" w:cs="Times New Roman"/>
          <w:sz w:val="28"/>
          <w:szCs w:val="28"/>
          <w:lang w:eastAsia="en-US"/>
        </w:rPr>
        <w:t xml:space="preserve"> должностей исполнительных руководителей и специалистов, подлежащих аттестации</w:t>
      </w:r>
      <w:r>
        <w:rPr>
          <w:rFonts w:ascii="Times New Roman" w:eastAsiaTheme="minorHAnsi" w:hAnsi="Times New Roman" w:cs="Times New Roman"/>
          <w:sz w:val="28"/>
          <w:szCs w:val="28"/>
          <w:lang w:eastAsia="en-US"/>
        </w:rPr>
        <w:t xml:space="preserve">, </w:t>
      </w:r>
      <w:r w:rsidRPr="00826827">
        <w:rPr>
          <w:rFonts w:ascii="Times New Roman" w:eastAsiaTheme="minorHAnsi" w:hAnsi="Times New Roman" w:cs="Times New Roman"/>
          <w:sz w:val="28"/>
          <w:szCs w:val="28"/>
          <w:lang w:eastAsia="en-US"/>
        </w:rPr>
        <w:t>отвечающи</w:t>
      </w:r>
      <w:r>
        <w:rPr>
          <w:rFonts w:ascii="Times New Roman" w:eastAsiaTheme="minorHAnsi" w:hAnsi="Times New Roman" w:cs="Times New Roman"/>
          <w:sz w:val="28"/>
          <w:szCs w:val="28"/>
          <w:lang w:eastAsia="en-US"/>
        </w:rPr>
        <w:t>х</w:t>
      </w:r>
      <w:r w:rsidRPr="00826827">
        <w:rPr>
          <w:rFonts w:ascii="Times New Roman" w:eastAsiaTheme="minorHAnsi" w:hAnsi="Times New Roman" w:cs="Times New Roman"/>
          <w:sz w:val="28"/>
          <w:szCs w:val="28"/>
          <w:lang w:eastAsia="en-US"/>
        </w:rPr>
        <w:t xml:space="preserve"> за обеспечение </w:t>
      </w:r>
      <w:r w:rsidRPr="00BC059E">
        <w:rPr>
          <w:rFonts w:ascii="Times New Roman" w:eastAsiaTheme="minorHAnsi" w:hAnsi="Times New Roman" w:cs="Times New Roman"/>
          <w:sz w:val="28"/>
          <w:szCs w:val="28"/>
          <w:lang w:eastAsia="en-US"/>
        </w:rPr>
        <w:t>безопасности движения на предприятиях автомобильного и электрического городского наземного транспорта</w:t>
      </w:r>
      <w:r>
        <w:rPr>
          <w:rFonts w:ascii="Times New Roman" w:eastAsiaTheme="minorHAnsi" w:hAnsi="Times New Roman" w:cs="Times New Roman"/>
          <w:sz w:val="28"/>
          <w:szCs w:val="28"/>
          <w:lang w:eastAsia="en-US"/>
        </w:rPr>
        <w:t xml:space="preserve"> </w:t>
      </w:r>
      <w:r w:rsidRPr="0082682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п</w:t>
      </w:r>
      <w:r w:rsidRPr="00826827">
        <w:rPr>
          <w:rFonts w:ascii="Times New Roman" w:eastAsiaTheme="minorHAnsi" w:hAnsi="Times New Roman" w:cs="Times New Roman"/>
          <w:sz w:val="28"/>
          <w:szCs w:val="28"/>
          <w:lang w:eastAsia="en-US"/>
        </w:rPr>
        <w:t xml:space="preserve">риложение </w:t>
      </w:r>
      <w:hyperlink r:id="rId11" w:history="1">
        <w:r>
          <w:rPr>
            <w:rFonts w:ascii="Times New Roman" w:eastAsiaTheme="minorHAnsi" w:hAnsi="Times New Roman" w:cs="Times New Roman"/>
            <w:sz w:val="28"/>
            <w:szCs w:val="28"/>
            <w:lang w:eastAsia="en-US"/>
          </w:rPr>
          <w:t>№</w:t>
        </w:r>
      </w:hyperlink>
      <w:r>
        <w:rPr>
          <w:rFonts w:ascii="Times New Roman" w:eastAsiaTheme="minorHAnsi" w:hAnsi="Times New Roman" w:cs="Times New Roman"/>
          <w:sz w:val="28"/>
          <w:szCs w:val="28"/>
          <w:lang w:eastAsia="en-US"/>
        </w:rPr>
        <w:t xml:space="preserve"> 1 к Положению)</w:t>
      </w:r>
      <w:r w:rsidRPr="00BC059E">
        <w:rPr>
          <w:rFonts w:ascii="Times New Roman" w:eastAsiaTheme="minorHAnsi" w:hAnsi="Times New Roman" w:cs="Times New Roman"/>
          <w:sz w:val="28"/>
          <w:szCs w:val="28"/>
          <w:lang w:eastAsia="en-US"/>
        </w:rPr>
        <w:t>, включен</w:t>
      </w:r>
      <w:r>
        <w:rPr>
          <w:rFonts w:ascii="Times New Roman" w:eastAsiaTheme="minorHAnsi" w:hAnsi="Times New Roman" w:cs="Times New Roman"/>
          <w:sz w:val="28"/>
          <w:szCs w:val="28"/>
          <w:lang w:eastAsia="en-US"/>
        </w:rPr>
        <w:t>а должность</w:t>
      </w:r>
      <w:r w:rsidRPr="00BC059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BC059E">
        <w:rPr>
          <w:rFonts w:ascii="Times New Roman" w:eastAsiaTheme="minorHAnsi" w:hAnsi="Times New Roman" w:cs="Times New Roman"/>
          <w:sz w:val="28"/>
          <w:szCs w:val="28"/>
          <w:lang w:eastAsia="en-US"/>
        </w:rPr>
        <w:t>механик</w:t>
      </w:r>
      <w:r>
        <w:rPr>
          <w:rFonts w:ascii="Times New Roman" w:eastAsiaTheme="minorHAnsi" w:hAnsi="Times New Roman" w:cs="Times New Roman"/>
          <w:sz w:val="28"/>
          <w:szCs w:val="28"/>
          <w:lang w:eastAsia="en-US"/>
        </w:rPr>
        <w:t>»</w:t>
      </w:r>
      <w:r w:rsidRPr="00BC059E">
        <w:rPr>
          <w:rFonts w:ascii="Times New Roman" w:eastAsiaTheme="minorHAnsi" w:hAnsi="Times New Roman" w:cs="Times New Roman"/>
          <w:sz w:val="28"/>
          <w:szCs w:val="28"/>
          <w:lang w:eastAsia="en-US"/>
        </w:rPr>
        <w:t>.</w:t>
      </w:r>
    </w:p>
    <w:p w:rsidR="004818DC" w:rsidRDefault="004818DC" w:rsidP="004818DC">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Однако п</w:t>
      </w:r>
      <w:r w:rsidRPr="00BC059E">
        <w:rPr>
          <w:rFonts w:ascii="Times New Roman" w:hAnsi="Times New Roman" w:cs="Times New Roman"/>
          <w:sz w:val="28"/>
          <w:szCs w:val="28"/>
        </w:rPr>
        <w:t>риказ</w:t>
      </w:r>
      <w:r>
        <w:rPr>
          <w:rFonts w:ascii="Times New Roman" w:hAnsi="Times New Roman" w:cs="Times New Roman"/>
          <w:sz w:val="28"/>
          <w:szCs w:val="28"/>
        </w:rPr>
        <w:t>ом</w:t>
      </w:r>
      <w:r w:rsidRPr="00BC059E">
        <w:rPr>
          <w:rFonts w:ascii="Times New Roman" w:hAnsi="Times New Roman" w:cs="Times New Roman"/>
          <w:sz w:val="28"/>
          <w:szCs w:val="28"/>
        </w:rPr>
        <w:t xml:space="preserve"> Минтранса России от 28 сентября 2015 года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r>
        <w:rPr>
          <w:rFonts w:ascii="Times New Roman" w:hAnsi="Times New Roman" w:cs="Times New Roman"/>
          <w:sz w:val="28"/>
          <w:szCs w:val="28"/>
        </w:rPr>
        <w:t xml:space="preserve"> требований к указанной должности не установлено (в нем содержится понятие «контролер технического состояния транспортных средств»).</w:t>
      </w:r>
    </w:p>
    <w:p w:rsidR="004818DC" w:rsidRPr="00BC059E" w:rsidRDefault="004818DC" w:rsidP="004818DC">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противоречие в практической деятельности ставит под вопрос действительность аттестационных удостоверений, полученных по результатам аттестации в соответствии с приказом </w:t>
      </w:r>
      <w:r w:rsidRPr="00826827">
        <w:rPr>
          <w:rFonts w:ascii="Times New Roman" w:eastAsiaTheme="minorHAnsi" w:hAnsi="Times New Roman" w:cs="Times New Roman"/>
          <w:sz w:val="28"/>
          <w:szCs w:val="28"/>
          <w:lang w:eastAsia="en-US"/>
        </w:rPr>
        <w:t>Минтранса России</w:t>
      </w:r>
      <w:r>
        <w:rPr>
          <w:rFonts w:ascii="Times New Roman" w:eastAsiaTheme="minorHAnsi" w:hAnsi="Times New Roman" w:cs="Times New Roman"/>
          <w:sz w:val="28"/>
          <w:szCs w:val="28"/>
          <w:lang w:eastAsia="en-US"/>
        </w:rPr>
        <w:t xml:space="preserve"> и</w:t>
      </w:r>
      <w:r w:rsidRPr="00826827">
        <w:rPr>
          <w:rFonts w:ascii="Times New Roman" w:eastAsiaTheme="minorHAnsi" w:hAnsi="Times New Roman" w:cs="Times New Roman"/>
          <w:sz w:val="28"/>
          <w:szCs w:val="28"/>
          <w:lang w:eastAsia="en-US"/>
        </w:rPr>
        <w:t xml:space="preserve"> Минтруда России от 11</w:t>
      </w:r>
      <w:r>
        <w:rPr>
          <w:rFonts w:ascii="Times New Roman" w:eastAsiaTheme="minorHAnsi" w:hAnsi="Times New Roman" w:cs="Times New Roman"/>
          <w:sz w:val="28"/>
          <w:szCs w:val="28"/>
          <w:lang w:eastAsia="en-US"/>
        </w:rPr>
        <w:t xml:space="preserve"> марта </w:t>
      </w:r>
      <w:r w:rsidRPr="00826827">
        <w:rPr>
          <w:rFonts w:ascii="Times New Roman" w:eastAsiaTheme="minorHAnsi" w:hAnsi="Times New Roman" w:cs="Times New Roman"/>
          <w:sz w:val="28"/>
          <w:szCs w:val="28"/>
          <w:lang w:eastAsia="en-US"/>
        </w:rPr>
        <w:t xml:space="preserve">1994 </w:t>
      </w:r>
      <w:r>
        <w:rPr>
          <w:rFonts w:ascii="Times New Roman" w:eastAsiaTheme="minorHAnsi" w:hAnsi="Times New Roman" w:cs="Times New Roman"/>
          <w:sz w:val="28"/>
          <w:szCs w:val="28"/>
          <w:lang w:eastAsia="en-US"/>
        </w:rPr>
        <w:t>года №</w:t>
      </w:r>
      <w:r w:rsidRPr="00826827">
        <w:rPr>
          <w:rFonts w:ascii="Times New Roman" w:eastAsiaTheme="minorHAnsi" w:hAnsi="Times New Roman" w:cs="Times New Roman"/>
          <w:sz w:val="28"/>
          <w:szCs w:val="28"/>
          <w:lang w:eastAsia="en-US"/>
        </w:rPr>
        <w:t xml:space="preserve"> 13/11</w:t>
      </w:r>
      <w:r>
        <w:rPr>
          <w:rFonts w:ascii="Times New Roman" w:eastAsiaTheme="minorHAnsi" w:hAnsi="Times New Roman" w:cs="Times New Roman"/>
          <w:sz w:val="28"/>
          <w:szCs w:val="28"/>
          <w:lang w:eastAsia="en-US"/>
        </w:rPr>
        <w:t>.</w:t>
      </w:r>
    </w:p>
    <w:p w:rsidR="00D34E84" w:rsidRDefault="00D34E84" w:rsidP="004A5288">
      <w:pPr>
        <w:suppressAutoHyphens/>
        <w:autoSpaceDE w:val="0"/>
        <w:autoSpaceDN w:val="0"/>
        <w:adjustRightInd w:val="0"/>
        <w:spacing w:after="0"/>
        <w:jc w:val="center"/>
        <w:rPr>
          <w:rFonts w:ascii="Times New Roman" w:hAnsi="Times New Roman" w:cs="Times New Roman"/>
          <w:i/>
          <w:sz w:val="28"/>
          <w:szCs w:val="28"/>
        </w:rPr>
      </w:pPr>
    </w:p>
    <w:p w:rsidR="00B20F5F" w:rsidRPr="000653A1" w:rsidRDefault="00B20F5F" w:rsidP="004A5288">
      <w:pPr>
        <w:suppressAutoHyphens/>
        <w:autoSpaceDE w:val="0"/>
        <w:autoSpaceDN w:val="0"/>
        <w:adjustRightInd w:val="0"/>
        <w:spacing w:after="0"/>
        <w:jc w:val="center"/>
        <w:rPr>
          <w:rFonts w:ascii="Times New Roman" w:hAnsi="Times New Roman" w:cs="Times New Roman"/>
          <w:i/>
          <w:sz w:val="28"/>
          <w:szCs w:val="28"/>
        </w:rPr>
      </w:pPr>
      <w:r w:rsidRPr="000653A1">
        <w:rPr>
          <w:rFonts w:ascii="Times New Roman" w:hAnsi="Times New Roman" w:cs="Times New Roman"/>
          <w:i/>
          <w:sz w:val="28"/>
          <w:szCs w:val="28"/>
        </w:rPr>
        <w:t>Социальная политика</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соответствии с пунктом 8 федерального плана, пунктом 7 раздела </w:t>
      </w:r>
      <w:r w:rsidRPr="000653A1">
        <w:rPr>
          <w:rFonts w:ascii="Times New Roman" w:hAnsi="Times New Roman" w:cs="Times New Roman"/>
          <w:sz w:val="28"/>
          <w:szCs w:val="28"/>
          <w:lang w:val="en-US"/>
        </w:rPr>
        <w:t>I</w:t>
      </w:r>
      <w:r w:rsidRPr="000653A1">
        <w:rPr>
          <w:rFonts w:ascii="Times New Roman" w:hAnsi="Times New Roman" w:cs="Times New Roman"/>
          <w:sz w:val="28"/>
          <w:szCs w:val="28"/>
        </w:rPr>
        <w:t xml:space="preserve"> областного плана осуществл</w:t>
      </w:r>
      <w:r w:rsidR="00ED010C" w:rsidRPr="000653A1">
        <w:rPr>
          <w:rFonts w:ascii="Times New Roman" w:hAnsi="Times New Roman" w:cs="Times New Roman"/>
          <w:sz w:val="28"/>
          <w:szCs w:val="28"/>
        </w:rPr>
        <w:t>ен</w:t>
      </w:r>
      <w:r w:rsidRPr="000653A1">
        <w:rPr>
          <w:rFonts w:ascii="Times New Roman" w:hAnsi="Times New Roman" w:cs="Times New Roman"/>
          <w:sz w:val="28"/>
          <w:szCs w:val="28"/>
        </w:rPr>
        <w:t xml:space="preserve"> мониторинг </w:t>
      </w:r>
      <w:proofErr w:type="spellStart"/>
      <w:r w:rsidRPr="000653A1">
        <w:rPr>
          <w:rFonts w:ascii="Times New Roman" w:hAnsi="Times New Roman" w:cs="Times New Roman"/>
          <w:sz w:val="28"/>
          <w:szCs w:val="28"/>
        </w:rPr>
        <w:t>правоприменения</w:t>
      </w:r>
      <w:proofErr w:type="spellEnd"/>
      <w:r w:rsidRPr="000653A1">
        <w:rPr>
          <w:rFonts w:ascii="Times New Roman" w:hAnsi="Times New Roman" w:cs="Times New Roman"/>
          <w:sz w:val="28"/>
          <w:szCs w:val="28"/>
        </w:rPr>
        <w:t xml:space="preserve"> нормативных правовых актов, принятых в области социальной политики.</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По его результатам необходимо отметить следующее.</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процессе проводимого анализа информации о </w:t>
      </w:r>
      <w:proofErr w:type="spellStart"/>
      <w:r w:rsidRPr="000653A1">
        <w:rPr>
          <w:rFonts w:ascii="Times New Roman" w:hAnsi="Times New Roman" w:cs="Times New Roman"/>
          <w:sz w:val="28"/>
          <w:szCs w:val="28"/>
        </w:rPr>
        <w:t>правоприменении</w:t>
      </w:r>
      <w:proofErr w:type="spellEnd"/>
      <w:r w:rsidRPr="000653A1">
        <w:rPr>
          <w:rFonts w:ascii="Times New Roman" w:hAnsi="Times New Roman" w:cs="Times New Roman"/>
          <w:sz w:val="28"/>
          <w:szCs w:val="28"/>
        </w:rPr>
        <w:t xml:space="preserve"> по показателю неполноты в правовом регулировании общественных отношений (подпункт «ж» пункта 8 методики) установлена неполнота правового регулирования в рассматриваемой сфере правоотношений.</w:t>
      </w:r>
    </w:p>
    <w:p w:rsidR="00B20F5F" w:rsidRPr="000653A1" w:rsidRDefault="0073515E" w:rsidP="004A5288">
      <w:pPr>
        <w:numPr>
          <w:ilvl w:val="0"/>
          <w:numId w:val="36"/>
        </w:numPr>
        <w:suppressAutoHyphens/>
        <w:autoSpaceDE w:val="0"/>
        <w:autoSpaceDN w:val="0"/>
        <w:adjustRightInd w:val="0"/>
        <w:spacing w:after="0"/>
        <w:ind w:left="0" w:firstLine="709"/>
        <w:jc w:val="both"/>
        <w:rPr>
          <w:rFonts w:ascii="Times New Roman" w:hAnsi="Times New Roman" w:cs="Times New Roman"/>
          <w:i/>
          <w:sz w:val="28"/>
          <w:szCs w:val="28"/>
        </w:rPr>
      </w:pPr>
      <w:r w:rsidRPr="000653A1">
        <w:rPr>
          <w:rFonts w:ascii="Times New Roman" w:hAnsi="Times New Roman" w:cs="Times New Roman"/>
          <w:sz w:val="28"/>
          <w:szCs w:val="28"/>
        </w:rPr>
        <w:t xml:space="preserve"> </w:t>
      </w:r>
      <w:proofErr w:type="gramStart"/>
      <w:r w:rsidR="00B20F5F" w:rsidRPr="000653A1">
        <w:rPr>
          <w:rFonts w:ascii="Times New Roman" w:hAnsi="Times New Roman" w:cs="Times New Roman"/>
          <w:sz w:val="28"/>
          <w:szCs w:val="28"/>
        </w:rPr>
        <w:t xml:space="preserve">В соответствии с Федеральным законом от 29 декабря 2012 года </w:t>
      </w:r>
      <w:r w:rsidR="00EC13BE">
        <w:rPr>
          <w:rFonts w:ascii="Times New Roman" w:hAnsi="Times New Roman" w:cs="Times New Roman"/>
          <w:sz w:val="28"/>
          <w:szCs w:val="28"/>
        </w:rPr>
        <w:t xml:space="preserve">          </w:t>
      </w:r>
      <w:r w:rsidR="00B20F5F" w:rsidRPr="000653A1">
        <w:rPr>
          <w:rFonts w:ascii="Times New Roman" w:hAnsi="Times New Roman" w:cs="Times New Roman"/>
          <w:sz w:val="28"/>
          <w:szCs w:val="28"/>
        </w:rPr>
        <w:t xml:space="preserve">№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установлена обязанность граждан, претендующих на замещение должностей руководителей государственных (муниципальных) </w:t>
      </w:r>
      <w:r w:rsidR="00B20F5F" w:rsidRPr="000653A1">
        <w:rPr>
          <w:rFonts w:ascii="Times New Roman" w:hAnsi="Times New Roman" w:cs="Times New Roman"/>
          <w:sz w:val="28"/>
          <w:szCs w:val="28"/>
        </w:rPr>
        <w:lastRenderedPageBreak/>
        <w:t>учреждений, а также лиц, замещающих</w:t>
      </w:r>
      <w:proofErr w:type="gramEnd"/>
      <w:r w:rsidR="00B20F5F" w:rsidRPr="000653A1">
        <w:rPr>
          <w:rFonts w:ascii="Times New Roman" w:hAnsi="Times New Roman" w:cs="Times New Roman"/>
          <w:sz w:val="28"/>
          <w:szCs w:val="28"/>
        </w:rPr>
        <w:t xml:space="preserve"> такие должности,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Также в статью 275 Трудового кодекса Российской Федерации внесены изменения, предусматривающие требование об утверждении порядков представления указанных сведений уполномоченными органами публичной власти соответствующего уровня. Необходимые нормативные правовые акты приняты на федеральном уровне и на уровне области.</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 xml:space="preserve">В практической деятельности возможны ситуации, когда руководителем соответствующего учреждения по объективным причинам не могут быть предоставлены сведения о доходах, об имуществе и обязательствах имущественного характера своих супруга (супруги), несовершеннолетних детей. </w:t>
      </w:r>
      <w:proofErr w:type="gramEnd"/>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Вместе с тем нормативно не урегулирован порядок поступления и рассмотрения учредителем (работодателем) соответствующего заявления о невозможности по объективным причинам представить указанные сведения.</w:t>
      </w:r>
    </w:p>
    <w:p w:rsidR="00B20F5F" w:rsidRPr="00B36464" w:rsidRDefault="00B20F5F" w:rsidP="004A5288">
      <w:pPr>
        <w:pStyle w:val="a4"/>
        <w:numPr>
          <w:ilvl w:val="0"/>
          <w:numId w:val="36"/>
        </w:numPr>
        <w:suppressAutoHyphens/>
        <w:spacing w:after="0"/>
        <w:ind w:left="0" w:firstLine="709"/>
        <w:jc w:val="both"/>
        <w:rPr>
          <w:rFonts w:ascii="Times New Roman" w:hAnsi="Times New Roman" w:cs="Times New Roman"/>
          <w:sz w:val="28"/>
          <w:szCs w:val="28"/>
        </w:rPr>
      </w:pPr>
      <w:r w:rsidRPr="00B36464">
        <w:rPr>
          <w:rFonts w:ascii="Times New Roman" w:hAnsi="Times New Roman" w:cs="Times New Roman"/>
          <w:sz w:val="28"/>
          <w:szCs w:val="28"/>
        </w:rPr>
        <w:t>В соответствии со статьей 21 Федерального закона от 24 ноября 1995 года № 181-ФЗ «О социальной защите инвалидов в Российской Федерации» 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B20F5F" w:rsidRPr="000653A1" w:rsidRDefault="00B20F5F"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рамках реализации данного законодательного положения принят закон области от 22 октября 2004 года № 1065-ОЗ «О квоте для приема на работу инвалидов на территории Вологодской области». </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В пределах установленной квоты работодатели обязаны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  (статья 24 Федерального закона от 24 ноября 1995 года № 181-ФЗ «О социальной защите инвалидов в Р</w:t>
      </w:r>
      <w:r w:rsidR="00EC13BE">
        <w:rPr>
          <w:rFonts w:ascii="Times New Roman" w:hAnsi="Times New Roman" w:cs="Times New Roman"/>
          <w:sz w:val="28"/>
          <w:szCs w:val="28"/>
        </w:rPr>
        <w:t>оссийской Федерации»).</w:t>
      </w:r>
      <w:proofErr w:type="gramEnd"/>
      <w:r w:rsidR="00EC13BE">
        <w:rPr>
          <w:rFonts w:ascii="Times New Roman" w:hAnsi="Times New Roman" w:cs="Times New Roman"/>
          <w:sz w:val="28"/>
          <w:szCs w:val="28"/>
        </w:rPr>
        <w:t xml:space="preserve"> В случае</w:t>
      </w:r>
      <w:r w:rsidRPr="000653A1">
        <w:rPr>
          <w:rFonts w:ascii="Times New Roman" w:hAnsi="Times New Roman" w:cs="Times New Roman"/>
          <w:sz w:val="28"/>
          <w:szCs w:val="28"/>
        </w:rPr>
        <w:t xml:space="preserve"> если квотированные рабочие места вакантны, работодатель обязан сообщить о них в органы службы занятости для организации работы по их заполнению (пункт 3 статьи 25 Закона Российской Федерации от 19 апреля 1991 года № 1032-1 «О занятости населения в Российской Федерации»).</w:t>
      </w:r>
    </w:p>
    <w:p w:rsidR="00B20F5F" w:rsidRPr="000653A1" w:rsidRDefault="00B20F5F" w:rsidP="004A5288">
      <w:pPr>
        <w:suppressAutoHyphens/>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lastRenderedPageBreak/>
        <w:t>В практической деятельности возникает проблема замещения вакантных рабочих мест, выделенных работодателями в счет установленной квоты.</w:t>
      </w:r>
      <w:proofErr w:type="gramEnd"/>
      <w:r w:rsidRPr="000653A1">
        <w:rPr>
          <w:rFonts w:ascii="Times New Roman" w:hAnsi="Times New Roman" w:cs="Times New Roman"/>
          <w:sz w:val="28"/>
          <w:szCs w:val="28"/>
        </w:rPr>
        <w:t xml:space="preserve"> Некоторые работодатели, выделяя рабочие места, устанавливают завышенные требования к соискателям (проводник пассажирского вагона, аппаратчик </w:t>
      </w:r>
      <w:proofErr w:type="spellStart"/>
      <w:r w:rsidRPr="000653A1">
        <w:rPr>
          <w:rFonts w:ascii="Times New Roman" w:hAnsi="Times New Roman" w:cs="Times New Roman"/>
          <w:sz w:val="28"/>
          <w:szCs w:val="28"/>
        </w:rPr>
        <w:t>химводоочистки</w:t>
      </w:r>
      <w:proofErr w:type="spellEnd"/>
      <w:r w:rsidRPr="000653A1">
        <w:rPr>
          <w:rFonts w:ascii="Times New Roman" w:hAnsi="Times New Roman" w:cs="Times New Roman"/>
          <w:sz w:val="28"/>
          <w:szCs w:val="28"/>
        </w:rPr>
        <w:t>). Наличие подобных вакансий свидетельствует об отсутствии у работодателя намерения трудоустроить инвалидов.</w:t>
      </w:r>
    </w:p>
    <w:p w:rsidR="00B20F5F" w:rsidRPr="000653A1" w:rsidRDefault="00B20F5F"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При этом федеральным законодательством не предусмотрены требования к рабочим местам, которые создаются в пределах установленной квоты.</w:t>
      </w:r>
    </w:p>
    <w:p w:rsidR="00B20F5F" w:rsidRPr="000653A1" w:rsidRDefault="00B20F5F"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целях усиления </w:t>
      </w:r>
      <w:proofErr w:type="gramStart"/>
      <w:r w:rsidRPr="000653A1">
        <w:rPr>
          <w:rFonts w:ascii="Times New Roman" w:hAnsi="Times New Roman" w:cs="Times New Roman"/>
          <w:sz w:val="28"/>
          <w:szCs w:val="28"/>
        </w:rPr>
        <w:t>контроля за</w:t>
      </w:r>
      <w:proofErr w:type="gramEnd"/>
      <w:r w:rsidRPr="000653A1">
        <w:rPr>
          <w:rFonts w:ascii="Times New Roman" w:hAnsi="Times New Roman" w:cs="Times New Roman"/>
          <w:sz w:val="28"/>
          <w:szCs w:val="28"/>
        </w:rPr>
        <w:t xml:space="preserve"> выполнением квоты для приема на работу инвалидов представляется необходимым  закрепление  в Федеральном законе от 24 ноября 1995 года № 181-ФЗ «О социальной защите инвалидов в Российской Федерации» положений, определяющих требования к квотируемым рабочим местам.</w:t>
      </w:r>
    </w:p>
    <w:p w:rsidR="00C9737E" w:rsidRPr="007D3D78" w:rsidRDefault="00C9737E" w:rsidP="004A5288">
      <w:pPr>
        <w:pStyle w:val="a4"/>
        <w:numPr>
          <w:ilvl w:val="0"/>
          <w:numId w:val="36"/>
        </w:numPr>
        <w:suppressAutoHyphens/>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7D3D78">
        <w:rPr>
          <w:rFonts w:ascii="Times New Roman" w:hAnsi="Times New Roman" w:cs="Times New Roman"/>
          <w:sz w:val="28"/>
          <w:szCs w:val="28"/>
        </w:rPr>
        <w:t xml:space="preserve"> </w:t>
      </w:r>
      <w:proofErr w:type="gramStart"/>
      <w:r w:rsidRPr="007D3D78">
        <w:rPr>
          <w:rFonts w:ascii="Times New Roman" w:hAnsi="Times New Roman" w:cs="Times New Roman"/>
          <w:sz w:val="28"/>
          <w:szCs w:val="28"/>
        </w:rPr>
        <w:t xml:space="preserve">В соответствии с пунктом 2 </w:t>
      </w:r>
      <w:r w:rsidR="007D3D78" w:rsidRPr="007D3D78">
        <w:rPr>
          <w:rFonts w:ascii="Times New Roman" w:eastAsiaTheme="minorHAnsi" w:hAnsi="Times New Roman" w:cs="Times New Roman"/>
          <w:sz w:val="28"/>
          <w:szCs w:val="28"/>
          <w:lang w:eastAsia="en-US"/>
        </w:rPr>
        <w:t xml:space="preserve">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 утвержденных </w:t>
      </w:r>
      <w:r w:rsidR="00055625" w:rsidRPr="007D3D78">
        <w:rPr>
          <w:rFonts w:ascii="Times New Roman" w:hAnsi="Times New Roman" w:cs="Times New Roman"/>
          <w:sz w:val="28"/>
          <w:szCs w:val="28"/>
        </w:rPr>
        <w:t>п</w:t>
      </w:r>
      <w:r w:rsidRPr="007D3D78">
        <w:rPr>
          <w:rFonts w:ascii="Times New Roman" w:hAnsi="Times New Roman" w:cs="Times New Roman"/>
          <w:sz w:val="28"/>
          <w:szCs w:val="28"/>
        </w:rPr>
        <w:t>риказ</w:t>
      </w:r>
      <w:r w:rsidR="007D3D78">
        <w:rPr>
          <w:rFonts w:ascii="Times New Roman" w:hAnsi="Times New Roman" w:cs="Times New Roman"/>
          <w:sz w:val="28"/>
          <w:szCs w:val="28"/>
        </w:rPr>
        <w:t>ом</w:t>
      </w:r>
      <w:r w:rsidRPr="007D3D78">
        <w:rPr>
          <w:rFonts w:ascii="Times New Roman" w:hAnsi="Times New Roman" w:cs="Times New Roman"/>
          <w:sz w:val="28"/>
          <w:szCs w:val="28"/>
        </w:rPr>
        <w:t xml:space="preserve"> Минтруда России от </w:t>
      </w:r>
      <w:r w:rsidRPr="007D3D78">
        <w:rPr>
          <w:rFonts w:ascii="Times New Roman" w:eastAsiaTheme="minorHAnsi" w:hAnsi="Times New Roman" w:cs="Times New Roman"/>
          <w:sz w:val="28"/>
          <w:szCs w:val="28"/>
          <w:lang w:eastAsia="en-US"/>
        </w:rPr>
        <w:t>19 ноября 2013 года № 685н</w:t>
      </w:r>
      <w:r w:rsidR="007D3D78">
        <w:rPr>
          <w:rFonts w:ascii="Times New Roman" w:eastAsiaTheme="minorHAnsi" w:hAnsi="Times New Roman" w:cs="Times New Roman"/>
          <w:sz w:val="28"/>
          <w:szCs w:val="28"/>
          <w:lang w:eastAsia="en-US"/>
        </w:rPr>
        <w:t>,</w:t>
      </w:r>
      <w:r w:rsidRPr="007D3D78">
        <w:rPr>
          <w:rFonts w:ascii="Times New Roman" w:eastAsiaTheme="minorHAnsi" w:hAnsi="Times New Roman" w:cs="Times New Roman"/>
          <w:sz w:val="28"/>
          <w:szCs w:val="28"/>
          <w:lang w:eastAsia="en-US"/>
        </w:rPr>
        <w:t xml:space="preserve"> оснащение (оборудование) специальных рабочих мест для трудоустройства инвалидов осуществляется работодателем индивидуально для конкретного инвалида, а также для группы инвалидов, имеющих однотипные нарушения функций организма и ограничения</w:t>
      </w:r>
      <w:proofErr w:type="gramEnd"/>
      <w:r w:rsidRPr="007D3D78">
        <w:rPr>
          <w:rFonts w:ascii="Times New Roman" w:eastAsiaTheme="minorHAnsi" w:hAnsi="Times New Roman" w:cs="Times New Roman"/>
          <w:sz w:val="28"/>
          <w:szCs w:val="28"/>
          <w:lang w:eastAsia="en-US"/>
        </w:rPr>
        <w:t xml:space="preserve"> жизнедеятельности.</w:t>
      </w:r>
    </w:p>
    <w:p w:rsidR="00ED1AFC" w:rsidRPr="000653A1" w:rsidRDefault="00C9737E"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 xml:space="preserve">В практической деятельности при реализации такого положения возникают трудности, связанные с определением возможности создания вакантного специального рабочего места с последующим подбором работника-инвалида, а также обязанности работодателя, которому установлено минимальное количество специальных рабочих мест, при отсутствии трудоустроенных инвалидов, требующих дополнительное оснащение рабочих мест, </w:t>
      </w:r>
      <w:r w:rsidR="00ED1AFC" w:rsidRPr="000653A1">
        <w:rPr>
          <w:rFonts w:ascii="Times New Roman" w:hAnsi="Times New Roman" w:cs="Times New Roman"/>
          <w:sz w:val="28"/>
          <w:szCs w:val="28"/>
        </w:rPr>
        <w:t>по созданию вакантного специального рабочего места.</w:t>
      </w:r>
      <w:proofErr w:type="gramEnd"/>
    </w:p>
    <w:p w:rsidR="003F2743" w:rsidRPr="000653A1" w:rsidRDefault="00AE5123" w:rsidP="004A5288">
      <w:pPr>
        <w:pStyle w:val="a4"/>
        <w:numPr>
          <w:ilvl w:val="0"/>
          <w:numId w:val="36"/>
        </w:numPr>
        <w:suppressAutoHyphens/>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0653A1">
        <w:rPr>
          <w:rFonts w:ascii="Times New Roman" w:hAnsi="Times New Roman" w:cs="Times New Roman"/>
          <w:sz w:val="28"/>
          <w:szCs w:val="28"/>
        </w:rPr>
        <w:t xml:space="preserve"> </w:t>
      </w:r>
      <w:r w:rsidR="003F2743" w:rsidRPr="000653A1">
        <w:rPr>
          <w:rFonts w:ascii="Times New Roman" w:eastAsiaTheme="minorHAnsi" w:hAnsi="Times New Roman" w:cs="Times New Roman"/>
          <w:sz w:val="28"/>
          <w:szCs w:val="28"/>
          <w:lang w:eastAsia="en-US"/>
        </w:rPr>
        <w:t xml:space="preserve">Постановлением Правительства Российской Федерации от 12 апреля 2013 года № 329 утверждена типовая форма трудового договора с руководителем государственного (муниципального) </w:t>
      </w:r>
      <w:r w:rsidR="00DA2992" w:rsidRPr="000653A1">
        <w:rPr>
          <w:rFonts w:ascii="Times New Roman" w:eastAsiaTheme="minorHAnsi" w:hAnsi="Times New Roman" w:cs="Times New Roman"/>
          <w:sz w:val="28"/>
          <w:szCs w:val="28"/>
          <w:lang w:eastAsia="en-US"/>
        </w:rPr>
        <w:t>учреждени</w:t>
      </w:r>
      <w:r w:rsidR="003F2743" w:rsidRPr="000653A1">
        <w:rPr>
          <w:rFonts w:ascii="Times New Roman" w:eastAsiaTheme="minorHAnsi" w:hAnsi="Times New Roman" w:cs="Times New Roman"/>
          <w:sz w:val="28"/>
          <w:szCs w:val="28"/>
          <w:lang w:eastAsia="en-US"/>
        </w:rPr>
        <w:t>я</w:t>
      </w:r>
      <w:r w:rsidR="00DA2992" w:rsidRPr="000653A1">
        <w:rPr>
          <w:rFonts w:ascii="Times New Roman" w:eastAsiaTheme="minorHAnsi" w:hAnsi="Times New Roman" w:cs="Times New Roman"/>
          <w:sz w:val="28"/>
          <w:szCs w:val="28"/>
          <w:lang w:eastAsia="en-US"/>
        </w:rPr>
        <w:t xml:space="preserve">, </w:t>
      </w:r>
      <w:proofErr w:type="gramStart"/>
      <w:r w:rsidR="00DA2992" w:rsidRPr="000653A1">
        <w:rPr>
          <w:rFonts w:ascii="Times New Roman" w:eastAsiaTheme="minorHAnsi" w:hAnsi="Times New Roman" w:cs="Times New Roman"/>
          <w:sz w:val="28"/>
          <w:szCs w:val="28"/>
          <w:lang w:eastAsia="en-US"/>
        </w:rPr>
        <w:t>содержащая</w:t>
      </w:r>
      <w:proofErr w:type="gramEnd"/>
      <w:r w:rsidR="00DA2992" w:rsidRPr="000653A1">
        <w:rPr>
          <w:rFonts w:ascii="Times New Roman" w:eastAsiaTheme="minorHAnsi" w:hAnsi="Times New Roman" w:cs="Times New Roman"/>
          <w:sz w:val="28"/>
          <w:szCs w:val="28"/>
          <w:lang w:eastAsia="en-US"/>
        </w:rPr>
        <w:t xml:space="preserve"> в том числе перечень прав и обязанностей руководителя государственного (муниципального) учреждения и работодателя</w:t>
      </w:r>
      <w:r w:rsidR="003F2743" w:rsidRPr="000653A1">
        <w:rPr>
          <w:rFonts w:ascii="Times New Roman" w:eastAsiaTheme="minorHAnsi" w:hAnsi="Times New Roman" w:cs="Times New Roman"/>
          <w:sz w:val="28"/>
          <w:szCs w:val="28"/>
          <w:lang w:eastAsia="en-US"/>
        </w:rPr>
        <w:t>.</w:t>
      </w:r>
    </w:p>
    <w:p w:rsidR="003F2743" w:rsidRPr="000653A1" w:rsidRDefault="00F758CB" w:rsidP="004A5288">
      <w:pPr>
        <w:pStyle w:val="a4"/>
        <w:suppressAutoHyphens/>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0653A1">
        <w:rPr>
          <w:rFonts w:ascii="Times New Roman" w:eastAsiaTheme="minorHAnsi" w:hAnsi="Times New Roman" w:cs="Times New Roman"/>
          <w:sz w:val="28"/>
          <w:szCs w:val="28"/>
          <w:lang w:eastAsia="en-US"/>
        </w:rPr>
        <w:t xml:space="preserve">Представляется возможным внесение изменений в вышеуказанную типовую форму трудового договора </w:t>
      </w:r>
      <w:r w:rsidR="00A74910" w:rsidRPr="000653A1">
        <w:rPr>
          <w:rFonts w:ascii="Times New Roman" w:eastAsiaTheme="minorHAnsi" w:hAnsi="Times New Roman" w:cs="Times New Roman"/>
          <w:sz w:val="28"/>
          <w:szCs w:val="28"/>
          <w:lang w:eastAsia="en-US"/>
        </w:rPr>
        <w:t>в</w:t>
      </w:r>
      <w:r w:rsidRPr="000653A1">
        <w:rPr>
          <w:rFonts w:ascii="Times New Roman" w:eastAsiaTheme="minorHAnsi" w:hAnsi="Times New Roman" w:cs="Times New Roman"/>
          <w:sz w:val="28"/>
          <w:szCs w:val="28"/>
          <w:lang w:eastAsia="en-US"/>
        </w:rPr>
        <w:t xml:space="preserve"> связи с принятием Федерального закона от 3 июля 2016 года № 347-ФЗ «О внесении изменений в Трудовой кодекс Российской Федерации» (далее – Федеральный закон № 347-ФЗ).</w:t>
      </w:r>
    </w:p>
    <w:p w:rsidR="00471262" w:rsidRPr="000653A1" w:rsidRDefault="00A74910" w:rsidP="004A5288">
      <w:pPr>
        <w:pStyle w:val="a4"/>
        <w:suppressAutoHyphens/>
        <w:autoSpaceDE w:val="0"/>
        <w:autoSpaceDN w:val="0"/>
        <w:adjustRightInd w:val="0"/>
        <w:spacing w:after="0"/>
        <w:ind w:left="0" w:firstLine="709"/>
        <w:jc w:val="both"/>
        <w:rPr>
          <w:rFonts w:ascii="Times New Roman" w:eastAsiaTheme="minorHAnsi" w:hAnsi="Times New Roman" w:cs="Times New Roman"/>
          <w:sz w:val="28"/>
          <w:szCs w:val="28"/>
          <w:lang w:eastAsia="en-US"/>
        </w:rPr>
      </w:pPr>
      <w:proofErr w:type="gramStart"/>
      <w:r w:rsidRPr="000653A1">
        <w:rPr>
          <w:rFonts w:ascii="Times New Roman" w:eastAsiaTheme="minorHAnsi" w:hAnsi="Times New Roman" w:cs="Times New Roman"/>
          <w:sz w:val="28"/>
          <w:szCs w:val="28"/>
          <w:lang w:eastAsia="en-US"/>
        </w:rPr>
        <w:t>В соответствии с изменениями, внесенными Федеральным законом № 347-ФЗ в статью 145 Трудового кодекса Российской Федерации,</w:t>
      </w:r>
      <w:r w:rsidR="00471262" w:rsidRPr="000653A1">
        <w:rPr>
          <w:rFonts w:ascii="Times New Roman" w:eastAsiaTheme="minorHAnsi" w:hAnsi="Times New Roman" w:cs="Times New Roman"/>
          <w:sz w:val="28"/>
          <w:szCs w:val="28"/>
          <w:lang w:eastAsia="en-US"/>
        </w:rPr>
        <w:t xml:space="preserve"> закреплено обязательное </w:t>
      </w:r>
      <w:r w:rsidR="00471262" w:rsidRPr="000653A1">
        <w:rPr>
          <w:rFonts w:ascii="Times New Roman" w:eastAsiaTheme="minorHAnsi" w:hAnsi="Times New Roman" w:cs="Times New Roman"/>
          <w:sz w:val="28"/>
          <w:szCs w:val="28"/>
          <w:lang w:eastAsia="en-US"/>
        </w:rPr>
        <w:lastRenderedPageBreak/>
        <w:t>условие установления предельного уровня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и средней заработной платы работников таких фондов, учреждений, предприятий (без учета</w:t>
      </w:r>
      <w:proofErr w:type="gramEnd"/>
      <w:r w:rsidR="00471262" w:rsidRPr="000653A1">
        <w:rPr>
          <w:rFonts w:ascii="Times New Roman" w:eastAsiaTheme="minorHAnsi" w:hAnsi="Times New Roman" w:cs="Times New Roman"/>
          <w:sz w:val="28"/>
          <w:szCs w:val="28"/>
          <w:lang w:eastAsia="en-US"/>
        </w:rPr>
        <w:t xml:space="preserve"> заработной платы соответствующего руководителя, его заместителя, главного бухгалтера). </w:t>
      </w:r>
    </w:p>
    <w:p w:rsidR="00471262" w:rsidRPr="000653A1" w:rsidRDefault="00243A9F" w:rsidP="004A5288">
      <w:pPr>
        <w:pStyle w:val="a4"/>
        <w:suppressAutoHyphens/>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0653A1">
        <w:rPr>
          <w:rFonts w:ascii="Times New Roman" w:eastAsiaTheme="minorHAnsi" w:hAnsi="Times New Roman" w:cs="Times New Roman"/>
          <w:sz w:val="28"/>
          <w:szCs w:val="28"/>
          <w:lang w:eastAsia="en-US"/>
        </w:rPr>
        <w:t>Без учета указанного предельного соотношения размеров среднемесячной заработной платы могут быть установлены условия оплаты труда руководителей, их заместителей, главных бухгалтеров фондов, учреждений, предприятий, включенных в перечни, утвержденные соответственно Правительством Российской</w:t>
      </w:r>
      <w:r w:rsidR="00EC13BE">
        <w:rPr>
          <w:rFonts w:ascii="Times New Roman" w:eastAsiaTheme="minorHAnsi" w:hAnsi="Times New Roman" w:cs="Times New Roman"/>
          <w:sz w:val="28"/>
          <w:szCs w:val="28"/>
          <w:lang w:eastAsia="en-US"/>
        </w:rPr>
        <w:t xml:space="preserve"> Федерации</w:t>
      </w:r>
      <w:r w:rsidRPr="000653A1">
        <w:rPr>
          <w:rFonts w:ascii="Times New Roman" w:eastAsiaTheme="minorHAnsi" w:hAnsi="Times New Roman" w:cs="Times New Roman"/>
          <w:sz w:val="28"/>
          <w:szCs w:val="28"/>
          <w:lang w:eastAsia="en-US"/>
        </w:rPr>
        <w:t xml:space="preserve">, </w:t>
      </w:r>
      <w:r w:rsidR="00D311AD">
        <w:rPr>
          <w:rFonts w:ascii="Times New Roman" w:eastAsiaTheme="minorHAnsi" w:hAnsi="Times New Roman" w:cs="Times New Roman"/>
          <w:sz w:val="28"/>
          <w:szCs w:val="28"/>
          <w:lang w:eastAsia="en-US"/>
        </w:rPr>
        <w:t xml:space="preserve">органами государственной власти субъектов Российской Федерации, </w:t>
      </w:r>
      <w:r w:rsidRPr="000653A1">
        <w:rPr>
          <w:rFonts w:ascii="Times New Roman" w:eastAsiaTheme="minorHAnsi" w:hAnsi="Times New Roman" w:cs="Times New Roman"/>
          <w:sz w:val="28"/>
          <w:szCs w:val="28"/>
          <w:lang w:eastAsia="en-US"/>
        </w:rPr>
        <w:t>органами местного самоуправления.</w:t>
      </w:r>
    </w:p>
    <w:p w:rsidR="00243A9F" w:rsidRPr="000653A1" w:rsidRDefault="00243A9F" w:rsidP="004A5288">
      <w:pPr>
        <w:pStyle w:val="a4"/>
        <w:suppressAutoHyphens/>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0653A1">
        <w:rPr>
          <w:rFonts w:ascii="Times New Roman" w:eastAsiaTheme="minorHAnsi" w:hAnsi="Times New Roman" w:cs="Times New Roman"/>
          <w:sz w:val="28"/>
          <w:szCs w:val="28"/>
          <w:lang w:eastAsia="en-US"/>
        </w:rPr>
        <w:t xml:space="preserve">Статьей 278 Трудового кодекса Российской Федерации </w:t>
      </w:r>
      <w:r w:rsidR="000B64B2" w:rsidRPr="000653A1">
        <w:rPr>
          <w:rFonts w:ascii="Times New Roman" w:eastAsiaTheme="minorHAnsi" w:hAnsi="Times New Roman" w:cs="Times New Roman"/>
          <w:sz w:val="28"/>
          <w:szCs w:val="28"/>
          <w:lang w:eastAsia="en-US"/>
        </w:rPr>
        <w:t>(в редакции Федерального закона № 347-ФЗ)</w:t>
      </w:r>
      <w:r w:rsidR="00201079" w:rsidRPr="000653A1">
        <w:rPr>
          <w:rFonts w:ascii="Times New Roman" w:eastAsiaTheme="minorHAnsi" w:hAnsi="Times New Roman" w:cs="Times New Roman"/>
          <w:sz w:val="28"/>
          <w:szCs w:val="28"/>
          <w:lang w:eastAsia="en-US"/>
        </w:rPr>
        <w:t xml:space="preserve"> предусмотрена ответственность руководителей</w:t>
      </w:r>
      <w:r w:rsidR="001E5756" w:rsidRPr="000653A1">
        <w:rPr>
          <w:rFonts w:ascii="Times New Roman" w:eastAsiaTheme="minorHAnsi" w:hAnsi="Times New Roman" w:cs="Times New Roman"/>
          <w:sz w:val="28"/>
          <w:szCs w:val="28"/>
          <w:lang w:eastAsia="en-US"/>
        </w:rPr>
        <w:t xml:space="preserve"> </w:t>
      </w:r>
      <w:proofErr w:type="gramStart"/>
      <w:r w:rsidR="001E5756" w:rsidRPr="000653A1">
        <w:rPr>
          <w:rFonts w:ascii="Times New Roman" w:eastAsiaTheme="minorHAnsi" w:hAnsi="Times New Roman" w:cs="Times New Roman"/>
          <w:sz w:val="28"/>
          <w:szCs w:val="28"/>
          <w:lang w:eastAsia="en-US"/>
        </w:rPr>
        <w:t>организаций</w:t>
      </w:r>
      <w:proofErr w:type="gramEnd"/>
      <w:r w:rsidR="001E5756" w:rsidRPr="000653A1">
        <w:rPr>
          <w:rFonts w:ascii="Times New Roman" w:eastAsiaTheme="minorHAnsi" w:hAnsi="Times New Roman" w:cs="Times New Roman"/>
          <w:sz w:val="28"/>
          <w:szCs w:val="28"/>
          <w:lang w:eastAsia="en-US"/>
        </w:rPr>
        <w:t xml:space="preserve"> за несоблюдение установленных в соответствии со статьей 145 предельного уровня соотношения среднемесячной заработной платы заместителя руководителя и (или) главного бухгалтера.</w:t>
      </w:r>
    </w:p>
    <w:p w:rsidR="00471262" w:rsidRPr="000653A1" w:rsidRDefault="00471262" w:rsidP="004A5288">
      <w:pPr>
        <w:pStyle w:val="a4"/>
        <w:suppressAutoHyphens/>
        <w:autoSpaceDE w:val="0"/>
        <w:autoSpaceDN w:val="0"/>
        <w:adjustRightInd w:val="0"/>
        <w:spacing w:after="0"/>
        <w:ind w:left="0" w:firstLine="709"/>
        <w:jc w:val="both"/>
        <w:rPr>
          <w:rFonts w:ascii="Times New Roman" w:eastAsiaTheme="minorHAnsi" w:hAnsi="Times New Roman" w:cs="Times New Roman"/>
          <w:sz w:val="28"/>
          <w:szCs w:val="28"/>
          <w:lang w:eastAsia="en-US"/>
        </w:rPr>
      </w:pPr>
    </w:p>
    <w:p w:rsidR="00B20F5F" w:rsidRPr="000653A1" w:rsidRDefault="00B20F5F" w:rsidP="004A5288">
      <w:pPr>
        <w:suppressAutoHyphens/>
        <w:autoSpaceDE w:val="0"/>
        <w:autoSpaceDN w:val="0"/>
        <w:adjustRightInd w:val="0"/>
        <w:spacing w:after="0"/>
        <w:jc w:val="center"/>
        <w:rPr>
          <w:rFonts w:ascii="Times New Roman" w:hAnsi="Times New Roman" w:cs="Times New Roman"/>
          <w:i/>
          <w:sz w:val="28"/>
          <w:szCs w:val="28"/>
        </w:rPr>
      </w:pPr>
      <w:r w:rsidRPr="000653A1">
        <w:rPr>
          <w:rFonts w:ascii="Times New Roman" w:hAnsi="Times New Roman" w:cs="Times New Roman"/>
          <w:i/>
          <w:sz w:val="28"/>
          <w:szCs w:val="28"/>
        </w:rPr>
        <w:t>Совершенствование системы государственного управления</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соответствии с пунктом 10 федерального плана, пунктом 8 раздела </w:t>
      </w:r>
      <w:r w:rsidRPr="000653A1">
        <w:rPr>
          <w:rFonts w:ascii="Times New Roman" w:hAnsi="Times New Roman" w:cs="Times New Roman"/>
          <w:sz w:val="28"/>
          <w:szCs w:val="28"/>
          <w:lang w:val="en-US"/>
        </w:rPr>
        <w:t>I</w:t>
      </w:r>
      <w:r w:rsidRPr="000653A1">
        <w:rPr>
          <w:rFonts w:ascii="Times New Roman" w:hAnsi="Times New Roman" w:cs="Times New Roman"/>
          <w:sz w:val="28"/>
          <w:szCs w:val="28"/>
        </w:rPr>
        <w:t xml:space="preserve"> областного плана осуществл</w:t>
      </w:r>
      <w:r w:rsidR="00CF644D" w:rsidRPr="000653A1">
        <w:rPr>
          <w:rFonts w:ascii="Times New Roman" w:hAnsi="Times New Roman" w:cs="Times New Roman"/>
          <w:sz w:val="28"/>
          <w:szCs w:val="28"/>
        </w:rPr>
        <w:t>ен</w:t>
      </w:r>
      <w:r w:rsidRPr="000653A1">
        <w:rPr>
          <w:rFonts w:ascii="Times New Roman" w:hAnsi="Times New Roman" w:cs="Times New Roman"/>
          <w:sz w:val="28"/>
          <w:szCs w:val="28"/>
        </w:rPr>
        <w:t xml:space="preserve"> мониторинг </w:t>
      </w:r>
      <w:proofErr w:type="spellStart"/>
      <w:r w:rsidRPr="000653A1">
        <w:rPr>
          <w:rFonts w:ascii="Times New Roman" w:hAnsi="Times New Roman" w:cs="Times New Roman"/>
          <w:sz w:val="28"/>
          <w:szCs w:val="28"/>
        </w:rPr>
        <w:t>правоприменения</w:t>
      </w:r>
      <w:proofErr w:type="spellEnd"/>
      <w:r w:rsidRPr="000653A1">
        <w:rPr>
          <w:rFonts w:ascii="Times New Roman" w:hAnsi="Times New Roman" w:cs="Times New Roman"/>
          <w:sz w:val="28"/>
          <w:szCs w:val="28"/>
        </w:rPr>
        <w:t xml:space="preserve"> нормативных правовых актов, принятых по вопросам совершенствования системы государственного управления.</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По результатам осуществления мониторинга </w:t>
      </w:r>
      <w:proofErr w:type="spellStart"/>
      <w:r w:rsidRPr="000653A1">
        <w:rPr>
          <w:rFonts w:ascii="Times New Roman" w:hAnsi="Times New Roman" w:cs="Times New Roman"/>
          <w:sz w:val="28"/>
          <w:szCs w:val="28"/>
        </w:rPr>
        <w:t>правоприменения</w:t>
      </w:r>
      <w:proofErr w:type="spellEnd"/>
      <w:r w:rsidRPr="000653A1">
        <w:rPr>
          <w:rFonts w:ascii="Times New Roman" w:hAnsi="Times New Roman" w:cs="Times New Roman"/>
          <w:sz w:val="28"/>
          <w:szCs w:val="28"/>
        </w:rPr>
        <w:t xml:space="preserve"> представляется возможным отметить следующее.</w:t>
      </w:r>
    </w:p>
    <w:p w:rsidR="00B20F5F" w:rsidRPr="001B69B0" w:rsidRDefault="00B20F5F" w:rsidP="004A5288">
      <w:pPr>
        <w:pStyle w:val="a4"/>
        <w:numPr>
          <w:ilvl w:val="0"/>
          <w:numId w:val="39"/>
        </w:numPr>
        <w:suppressAutoHyphens/>
        <w:autoSpaceDE w:val="0"/>
        <w:autoSpaceDN w:val="0"/>
        <w:adjustRightInd w:val="0"/>
        <w:spacing w:after="0"/>
        <w:ind w:left="0" w:firstLine="709"/>
        <w:jc w:val="both"/>
        <w:rPr>
          <w:rFonts w:ascii="Times New Roman" w:hAnsi="Times New Roman" w:cs="Times New Roman"/>
          <w:sz w:val="28"/>
          <w:szCs w:val="28"/>
        </w:rPr>
      </w:pPr>
      <w:r w:rsidRPr="001B69B0">
        <w:rPr>
          <w:rFonts w:ascii="Times New Roman" w:hAnsi="Times New Roman" w:cs="Times New Roman"/>
          <w:sz w:val="28"/>
          <w:szCs w:val="28"/>
        </w:rPr>
        <w:t xml:space="preserve">В процессе проводимого анализа информации о </w:t>
      </w:r>
      <w:proofErr w:type="spellStart"/>
      <w:r w:rsidRPr="001B69B0">
        <w:rPr>
          <w:rFonts w:ascii="Times New Roman" w:hAnsi="Times New Roman" w:cs="Times New Roman"/>
          <w:sz w:val="28"/>
          <w:szCs w:val="28"/>
        </w:rPr>
        <w:t>правоприменении</w:t>
      </w:r>
      <w:proofErr w:type="spellEnd"/>
      <w:r w:rsidRPr="001B69B0">
        <w:rPr>
          <w:rFonts w:ascii="Times New Roman" w:hAnsi="Times New Roman" w:cs="Times New Roman"/>
          <w:sz w:val="28"/>
          <w:szCs w:val="28"/>
        </w:rPr>
        <w:t xml:space="preserve"> по показателю неполноты в правовом регулировании общественных отношений (подпункт «ж» пункта 8 методики) установлена неполнота правового регулирования в рассматриваемой сфере правоотношений.</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 xml:space="preserve">Федеральным законом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(далее – Федеральный закон № 133-ФЗ) статья 16 Федерального закона </w:t>
      </w:r>
      <w:r w:rsidR="005479E7">
        <w:rPr>
          <w:rFonts w:ascii="Times New Roman" w:hAnsi="Times New Roman" w:cs="Times New Roman"/>
          <w:sz w:val="28"/>
          <w:szCs w:val="28"/>
        </w:rPr>
        <w:t>№ 210-ФЗ</w:t>
      </w:r>
      <w:r w:rsidRPr="000653A1">
        <w:rPr>
          <w:rFonts w:ascii="Times New Roman" w:hAnsi="Times New Roman" w:cs="Times New Roman"/>
          <w:sz w:val="28"/>
          <w:szCs w:val="28"/>
        </w:rPr>
        <w:t xml:space="preserve"> дополнена частью 5, в соответствии с которой за ряд правонарушений предусмотрена ответственность, в том чи</w:t>
      </w:r>
      <w:r w:rsidR="00DC4B9A" w:rsidRPr="000653A1">
        <w:rPr>
          <w:rFonts w:ascii="Times New Roman" w:hAnsi="Times New Roman" w:cs="Times New Roman"/>
          <w:sz w:val="28"/>
          <w:szCs w:val="28"/>
        </w:rPr>
        <w:t>сле многофункционального центра</w:t>
      </w:r>
      <w:r w:rsidRPr="000653A1">
        <w:rPr>
          <w:rFonts w:ascii="Times New Roman" w:hAnsi="Times New Roman" w:cs="Times New Roman"/>
          <w:sz w:val="28"/>
          <w:szCs w:val="28"/>
        </w:rPr>
        <w:t>.</w:t>
      </w:r>
      <w:proofErr w:type="gramEnd"/>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lastRenderedPageBreak/>
        <w:t xml:space="preserve">Однако частями 1, 1.1 статьи 5.63 Кодекса Российской Федерации об административных правонарушениях, устанавливающей административную ответственность за нарушение законодательства об организации предоставления государственных и муниципальных услуг, </w:t>
      </w:r>
      <w:proofErr w:type="gramStart"/>
      <w:r w:rsidRPr="000653A1">
        <w:rPr>
          <w:rFonts w:ascii="Times New Roman" w:hAnsi="Times New Roman" w:cs="Times New Roman"/>
          <w:sz w:val="28"/>
          <w:szCs w:val="28"/>
        </w:rPr>
        <w:t>многофункциональный</w:t>
      </w:r>
      <w:proofErr w:type="gramEnd"/>
      <w:r w:rsidRPr="000653A1">
        <w:rPr>
          <w:rFonts w:ascii="Times New Roman" w:hAnsi="Times New Roman" w:cs="Times New Roman"/>
          <w:sz w:val="28"/>
          <w:szCs w:val="28"/>
        </w:rPr>
        <w:t xml:space="preserve"> центр не предусмотрен в качестве субъекта административного правонарушения.</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Кроме того, Федеральным законом № 133-ФЗ статья 10 Федерального закона </w:t>
      </w:r>
      <w:r w:rsidR="009B13A7">
        <w:rPr>
          <w:rFonts w:ascii="Times New Roman" w:hAnsi="Times New Roman" w:cs="Times New Roman"/>
          <w:sz w:val="28"/>
          <w:szCs w:val="28"/>
        </w:rPr>
        <w:t xml:space="preserve">№ 210-ФЗ </w:t>
      </w:r>
      <w:r w:rsidRPr="000653A1">
        <w:rPr>
          <w:rFonts w:ascii="Times New Roman" w:hAnsi="Times New Roman" w:cs="Times New Roman"/>
          <w:sz w:val="28"/>
          <w:szCs w:val="28"/>
        </w:rPr>
        <w:t xml:space="preserve">дополнена частью 2, предусматривающей право Правительства Российской Федерации по определению требований к предоставлению в электронной форме государственных и муниципальных услуг, а также услуг, предоставляемых государственными и муниципальными учреждениями и другими организациями, в которых размещается государственное </w:t>
      </w:r>
      <w:r w:rsidR="002533DC">
        <w:rPr>
          <w:rFonts w:ascii="Times New Roman" w:hAnsi="Times New Roman" w:cs="Times New Roman"/>
          <w:sz w:val="28"/>
          <w:szCs w:val="28"/>
        </w:rPr>
        <w:t>(</w:t>
      </w:r>
      <w:r w:rsidR="002533DC" w:rsidRPr="000653A1">
        <w:rPr>
          <w:rFonts w:ascii="Times New Roman" w:hAnsi="Times New Roman" w:cs="Times New Roman"/>
          <w:sz w:val="28"/>
          <w:szCs w:val="28"/>
        </w:rPr>
        <w:t>муниципальное</w:t>
      </w:r>
      <w:r w:rsidR="002533DC">
        <w:rPr>
          <w:rFonts w:ascii="Times New Roman" w:hAnsi="Times New Roman" w:cs="Times New Roman"/>
          <w:sz w:val="28"/>
          <w:szCs w:val="28"/>
        </w:rPr>
        <w:t>)</w:t>
      </w:r>
      <w:r w:rsidR="002533DC" w:rsidRPr="000653A1">
        <w:rPr>
          <w:rFonts w:ascii="Times New Roman" w:hAnsi="Times New Roman" w:cs="Times New Roman"/>
          <w:sz w:val="28"/>
          <w:szCs w:val="28"/>
        </w:rPr>
        <w:t xml:space="preserve"> </w:t>
      </w:r>
      <w:r w:rsidRPr="000653A1">
        <w:rPr>
          <w:rFonts w:ascii="Times New Roman" w:hAnsi="Times New Roman" w:cs="Times New Roman"/>
          <w:sz w:val="28"/>
          <w:szCs w:val="28"/>
        </w:rPr>
        <w:t>задание (заказ).</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Постановлением Правительства Российской Федерации от 26 марта 2016 года № 236 утверждены требования к предоставлению в электронной форме государственных и муниципальных услуг. При этом данные требования не касаются деятельности по предоставлению в электронной форме услуг, предоставляемых государственными и муниципальными учреждениями и другими организациями, в которых размещается государственное </w:t>
      </w:r>
      <w:r w:rsidR="002533DC">
        <w:rPr>
          <w:rFonts w:ascii="Times New Roman" w:hAnsi="Times New Roman" w:cs="Times New Roman"/>
          <w:sz w:val="28"/>
          <w:szCs w:val="28"/>
        </w:rPr>
        <w:t>(</w:t>
      </w:r>
      <w:r w:rsidR="002533DC" w:rsidRPr="000653A1">
        <w:rPr>
          <w:rFonts w:ascii="Times New Roman" w:hAnsi="Times New Roman" w:cs="Times New Roman"/>
          <w:sz w:val="28"/>
          <w:szCs w:val="28"/>
        </w:rPr>
        <w:t>муниципальное</w:t>
      </w:r>
      <w:r w:rsidR="002533DC">
        <w:rPr>
          <w:rFonts w:ascii="Times New Roman" w:hAnsi="Times New Roman" w:cs="Times New Roman"/>
          <w:sz w:val="28"/>
          <w:szCs w:val="28"/>
        </w:rPr>
        <w:t>)</w:t>
      </w:r>
      <w:r w:rsidR="002533DC" w:rsidRPr="000653A1">
        <w:rPr>
          <w:rFonts w:ascii="Times New Roman" w:hAnsi="Times New Roman" w:cs="Times New Roman"/>
          <w:sz w:val="28"/>
          <w:szCs w:val="28"/>
        </w:rPr>
        <w:t xml:space="preserve"> </w:t>
      </w:r>
      <w:r w:rsidRPr="000653A1">
        <w:rPr>
          <w:rFonts w:ascii="Times New Roman" w:hAnsi="Times New Roman" w:cs="Times New Roman"/>
          <w:sz w:val="28"/>
          <w:szCs w:val="28"/>
        </w:rPr>
        <w:t>задание (заказ).</w:t>
      </w:r>
    </w:p>
    <w:p w:rsidR="00B20F5F" w:rsidRPr="000653A1" w:rsidRDefault="00B20F5F" w:rsidP="004A5288">
      <w:pPr>
        <w:pStyle w:val="ConsPlusNormal"/>
        <w:numPr>
          <w:ilvl w:val="0"/>
          <w:numId w:val="39"/>
        </w:numPr>
        <w:suppressAutoHyphens/>
        <w:spacing w:line="276" w:lineRule="auto"/>
        <w:ind w:left="0" w:firstLine="709"/>
        <w:jc w:val="both"/>
        <w:rPr>
          <w:rFonts w:ascii="Times New Roman" w:hAnsi="Times New Roman" w:cs="Times New Roman"/>
          <w:sz w:val="28"/>
          <w:szCs w:val="28"/>
        </w:rPr>
      </w:pPr>
      <w:r w:rsidRPr="000653A1">
        <w:rPr>
          <w:rFonts w:ascii="Times New Roman" w:hAnsi="Times New Roman" w:cs="Times New Roman"/>
          <w:sz w:val="28"/>
          <w:szCs w:val="28"/>
        </w:rPr>
        <w:t>В ходе изучения правоприменительной практики по показателю количества и характера зафиксированных правонарушений в сфере действия нормативного правового акта, а также количества случаев привлечения виновных лиц к ответственности (подпункт «т» пункта 8 методики) установлено следующее.</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Федеральным законом от 23 июля 2013 года № 252-ФЗ «О внесении изменений в Бюджетный кодекс Российской Федерации и отдельные законодательные акты Российской Федерации», в частности, определен перечень объектов государственного (муниципального) финансового контроля, даны определения методов осуществления финансового контроля, установлены формы документов, подготовленных по результатам контрольных мероприятий, проведенных с применением того или метода.</w:t>
      </w:r>
      <w:proofErr w:type="gramEnd"/>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Также изменен норматив отчисления налога на доходы физических лиц в бюджеты субъектов Российской Федерации и местные бюджеты, снижен размер норматива отчислений от НДФЛ, обязательный к применению субъектом Российской Федерации в рамках межбюджетного регулирования.</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Кроме того, предусмотрено установление мер ответственности за каждое нарушение бюджетного законодательства.</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В целом практика применения рассматриваемого Федерального закона показала повышение финансовой дисциплины, однако число правонарушений, совершаемых в бюджетной сфере, остается на высоком уровне.</w:t>
      </w:r>
    </w:p>
    <w:p w:rsidR="00B20F5F" w:rsidRPr="000653A1" w:rsidRDefault="00B20F5F"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lastRenderedPageBreak/>
        <w:t>В целях совершенствования сферы финансового контроля представляется необходимым  закрепление на законодательном уровне понятия «ущерб бюджету».</w:t>
      </w:r>
    </w:p>
    <w:p w:rsidR="00C2578C" w:rsidRDefault="00C2578C" w:rsidP="004A5288">
      <w:pPr>
        <w:suppressAutoHyphens/>
        <w:autoSpaceDE w:val="0"/>
        <w:autoSpaceDN w:val="0"/>
        <w:adjustRightInd w:val="0"/>
        <w:spacing w:after="0"/>
        <w:ind w:firstLine="709"/>
        <w:jc w:val="both"/>
        <w:rPr>
          <w:rFonts w:ascii="Times New Roman" w:hAnsi="Times New Roman" w:cs="Times New Roman"/>
          <w:sz w:val="28"/>
          <w:szCs w:val="28"/>
        </w:rPr>
      </w:pPr>
    </w:p>
    <w:p w:rsidR="00827DD8" w:rsidRPr="000653A1" w:rsidRDefault="0002734C" w:rsidP="004A5288">
      <w:pPr>
        <w:suppressAutoHyphens/>
        <w:spacing w:after="0"/>
        <w:jc w:val="center"/>
        <w:rPr>
          <w:rFonts w:ascii="Times New Roman" w:hAnsi="Times New Roman" w:cs="Times New Roman"/>
          <w:b/>
          <w:sz w:val="28"/>
          <w:szCs w:val="28"/>
        </w:rPr>
      </w:pPr>
      <w:r w:rsidRPr="000653A1">
        <w:rPr>
          <w:rFonts w:ascii="Times New Roman" w:hAnsi="Times New Roman" w:cs="Times New Roman"/>
          <w:b/>
          <w:sz w:val="28"/>
          <w:szCs w:val="28"/>
        </w:rPr>
        <w:t>3</w:t>
      </w:r>
      <w:r w:rsidR="006B5F01" w:rsidRPr="000653A1">
        <w:rPr>
          <w:rFonts w:ascii="Times New Roman" w:hAnsi="Times New Roman" w:cs="Times New Roman"/>
          <w:b/>
          <w:sz w:val="28"/>
          <w:szCs w:val="28"/>
        </w:rPr>
        <w:t>. Результаты мониторинга правоприменения, осуществленного</w:t>
      </w:r>
      <w:r w:rsidR="007F2111" w:rsidRPr="000653A1">
        <w:rPr>
          <w:rFonts w:ascii="Times New Roman" w:hAnsi="Times New Roman" w:cs="Times New Roman"/>
          <w:b/>
          <w:sz w:val="28"/>
          <w:szCs w:val="28"/>
        </w:rPr>
        <w:t xml:space="preserve"> </w:t>
      </w:r>
    </w:p>
    <w:p w:rsidR="00AE3E5E" w:rsidRPr="000653A1" w:rsidRDefault="00827DD8" w:rsidP="004A5288">
      <w:pPr>
        <w:suppressAutoHyphens/>
        <w:spacing w:after="0"/>
        <w:jc w:val="center"/>
        <w:rPr>
          <w:rFonts w:ascii="Times New Roman" w:hAnsi="Times New Roman" w:cs="Times New Roman"/>
          <w:b/>
          <w:sz w:val="28"/>
          <w:szCs w:val="28"/>
        </w:rPr>
      </w:pPr>
      <w:r w:rsidRPr="000653A1">
        <w:rPr>
          <w:rFonts w:ascii="Times New Roman" w:hAnsi="Times New Roman" w:cs="Times New Roman"/>
          <w:b/>
          <w:sz w:val="28"/>
          <w:szCs w:val="28"/>
        </w:rPr>
        <w:t xml:space="preserve">в </w:t>
      </w:r>
      <w:r w:rsidR="006B5F01" w:rsidRPr="000653A1">
        <w:rPr>
          <w:rFonts w:ascii="Times New Roman" w:hAnsi="Times New Roman" w:cs="Times New Roman"/>
          <w:b/>
          <w:sz w:val="28"/>
          <w:szCs w:val="28"/>
        </w:rPr>
        <w:t>201</w:t>
      </w:r>
      <w:r w:rsidR="00B20F5F" w:rsidRPr="000653A1">
        <w:rPr>
          <w:rFonts w:ascii="Times New Roman" w:hAnsi="Times New Roman" w:cs="Times New Roman"/>
          <w:b/>
          <w:sz w:val="28"/>
          <w:szCs w:val="28"/>
        </w:rPr>
        <w:t>6</w:t>
      </w:r>
      <w:r w:rsidR="006B5F01" w:rsidRPr="000653A1">
        <w:rPr>
          <w:rFonts w:ascii="Times New Roman" w:hAnsi="Times New Roman" w:cs="Times New Roman"/>
          <w:b/>
          <w:sz w:val="28"/>
          <w:szCs w:val="28"/>
        </w:rPr>
        <w:t xml:space="preserve"> году органами исполнительной государственной власти </w:t>
      </w:r>
      <w:r w:rsidRPr="000653A1">
        <w:rPr>
          <w:rFonts w:ascii="Times New Roman" w:hAnsi="Times New Roman" w:cs="Times New Roman"/>
          <w:b/>
          <w:sz w:val="28"/>
          <w:szCs w:val="28"/>
        </w:rPr>
        <w:t xml:space="preserve">Вологодской </w:t>
      </w:r>
      <w:r w:rsidR="006B5F01" w:rsidRPr="000653A1">
        <w:rPr>
          <w:rFonts w:ascii="Times New Roman" w:hAnsi="Times New Roman" w:cs="Times New Roman"/>
          <w:b/>
          <w:sz w:val="28"/>
          <w:szCs w:val="28"/>
        </w:rPr>
        <w:t>области</w:t>
      </w:r>
      <w:r w:rsidRPr="000653A1">
        <w:rPr>
          <w:rFonts w:ascii="Times New Roman" w:hAnsi="Times New Roman" w:cs="Times New Roman"/>
          <w:b/>
          <w:sz w:val="28"/>
          <w:szCs w:val="28"/>
        </w:rPr>
        <w:t xml:space="preserve"> </w:t>
      </w:r>
      <w:r w:rsidR="006B5F01" w:rsidRPr="000653A1">
        <w:rPr>
          <w:rFonts w:ascii="Times New Roman" w:hAnsi="Times New Roman" w:cs="Times New Roman"/>
          <w:b/>
          <w:sz w:val="28"/>
          <w:szCs w:val="28"/>
        </w:rPr>
        <w:t xml:space="preserve">по собственной инициативе в отношении федеральных нормативных правовых актов и в отношении нормативных правовых актов </w:t>
      </w:r>
    </w:p>
    <w:p w:rsidR="006B5F01" w:rsidRPr="000653A1" w:rsidRDefault="00827DD8" w:rsidP="004A5288">
      <w:pPr>
        <w:suppressAutoHyphens/>
        <w:spacing w:after="0"/>
        <w:jc w:val="center"/>
        <w:rPr>
          <w:rFonts w:ascii="Times New Roman" w:hAnsi="Times New Roman" w:cs="Times New Roman"/>
          <w:b/>
          <w:sz w:val="28"/>
          <w:szCs w:val="28"/>
        </w:rPr>
      </w:pPr>
      <w:r w:rsidRPr="000653A1">
        <w:rPr>
          <w:rFonts w:ascii="Times New Roman" w:hAnsi="Times New Roman" w:cs="Times New Roman"/>
          <w:b/>
          <w:sz w:val="28"/>
          <w:szCs w:val="28"/>
        </w:rPr>
        <w:t xml:space="preserve">Вологодской </w:t>
      </w:r>
      <w:r w:rsidR="006B5F01" w:rsidRPr="000653A1">
        <w:rPr>
          <w:rFonts w:ascii="Times New Roman" w:hAnsi="Times New Roman" w:cs="Times New Roman"/>
          <w:b/>
          <w:sz w:val="28"/>
          <w:szCs w:val="28"/>
        </w:rPr>
        <w:t>области</w:t>
      </w:r>
    </w:p>
    <w:p w:rsidR="006B5F01" w:rsidRPr="000653A1" w:rsidRDefault="006B5F01" w:rsidP="004A5288">
      <w:pPr>
        <w:suppressAutoHyphens/>
        <w:spacing w:after="0"/>
        <w:ind w:firstLine="709"/>
        <w:jc w:val="center"/>
        <w:rPr>
          <w:rFonts w:ascii="Times New Roman" w:eastAsia="Times New Roman" w:hAnsi="Times New Roman" w:cs="Times New Roman"/>
          <w:b/>
          <w:sz w:val="28"/>
          <w:szCs w:val="28"/>
        </w:rPr>
      </w:pPr>
    </w:p>
    <w:p w:rsidR="006B5F01" w:rsidRPr="000653A1" w:rsidRDefault="006B5F01" w:rsidP="004A5288">
      <w:pPr>
        <w:suppressAutoHyphens/>
        <w:spacing w:after="0"/>
        <w:ind w:firstLine="709"/>
        <w:jc w:val="both"/>
        <w:rPr>
          <w:rFonts w:ascii="Times New Roman" w:eastAsia="Times New Roman" w:hAnsi="Times New Roman" w:cs="Times New Roman"/>
          <w:sz w:val="28"/>
          <w:szCs w:val="28"/>
        </w:rPr>
      </w:pPr>
      <w:r w:rsidRPr="000653A1">
        <w:rPr>
          <w:rFonts w:ascii="Times New Roman" w:eastAsia="Times New Roman" w:hAnsi="Times New Roman" w:cs="Times New Roman"/>
          <w:sz w:val="28"/>
          <w:szCs w:val="28"/>
        </w:rPr>
        <w:t xml:space="preserve">Мониторинг правоприменения проведен органами исполнительной государственной власти области по инициативе таких органов в отношении следующих </w:t>
      </w:r>
      <w:r w:rsidRPr="000653A1">
        <w:rPr>
          <w:rFonts w:ascii="Times New Roman" w:hAnsi="Times New Roman" w:cs="Times New Roman"/>
          <w:sz w:val="28"/>
          <w:szCs w:val="28"/>
        </w:rPr>
        <w:t>о</w:t>
      </w:r>
      <w:r w:rsidRPr="000653A1">
        <w:rPr>
          <w:rFonts w:ascii="Times New Roman" w:hAnsi="Times New Roman" w:cs="Times New Roman"/>
          <w:bCs/>
          <w:sz w:val="28"/>
          <w:szCs w:val="28"/>
        </w:rPr>
        <w:t xml:space="preserve">траслей (подотраслей) законодательства, групп нормативных правовых </w:t>
      </w:r>
      <w:r w:rsidRPr="000653A1">
        <w:rPr>
          <w:rFonts w:ascii="Times New Roman" w:eastAsia="Times New Roman" w:hAnsi="Times New Roman" w:cs="Times New Roman"/>
          <w:sz w:val="28"/>
          <w:szCs w:val="28"/>
        </w:rPr>
        <w:t>актов:</w:t>
      </w:r>
    </w:p>
    <w:p w:rsidR="00201511" w:rsidRPr="000653A1" w:rsidRDefault="00B20F5F"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государственно-частное партнерство</w:t>
      </w:r>
      <w:r w:rsidR="00201511" w:rsidRPr="000653A1">
        <w:rPr>
          <w:rFonts w:ascii="Times New Roman" w:hAnsi="Times New Roman" w:cs="Times New Roman"/>
          <w:sz w:val="28"/>
          <w:szCs w:val="28"/>
        </w:rPr>
        <w:t>;</w:t>
      </w:r>
    </w:p>
    <w:p w:rsidR="00B20F5F" w:rsidRPr="000653A1" w:rsidRDefault="00B20F5F"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промышленная политика;</w:t>
      </w:r>
    </w:p>
    <w:p w:rsidR="00B20F5F" w:rsidRPr="000653A1" w:rsidRDefault="00B20F5F"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отбор и утверждение заявок на реализацию приоритетных инвестиционных проектов в области освоения лесов, мониторинг реализации данных проектов;</w:t>
      </w:r>
    </w:p>
    <w:p w:rsidR="00B20F5F" w:rsidRPr="000653A1" w:rsidRDefault="00B20F5F"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предоставление лесных участков в границах земель лесного фонда;</w:t>
      </w:r>
    </w:p>
    <w:p w:rsidR="00B20F5F" w:rsidRPr="000653A1" w:rsidRDefault="00B20F5F"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обеспечение межведомственного электронного взаимодействия при предоставлении государственных услуг органами исполнительной государственной власти области;</w:t>
      </w:r>
    </w:p>
    <w:p w:rsidR="00B20F5F" w:rsidRPr="000653A1" w:rsidRDefault="00B20F5F"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предоставление ежемесячной денежной выплаты на третьего и каждого последующего ребенка;</w:t>
      </w:r>
    </w:p>
    <w:p w:rsidR="00B20F5F" w:rsidRPr="000653A1" w:rsidRDefault="00B20F5F"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осуществление опеки и попечительства в отношении совершеннолетних граждан;</w:t>
      </w:r>
    </w:p>
    <w:p w:rsidR="00B20F5F" w:rsidRPr="000653A1" w:rsidRDefault="00B20F5F"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выявление объектов культурного наследия;</w:t>
      </w:r>
    </w:p>
    <w:p w:rsidR="00B20F5F" w:rsidRPr="000653A1" w:rsidRDefault="00B20F5F"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наем жилого помещения жилищного фонда социального использования;</w:t>
      </w:r>
    </w:p>
    <w:p w:rsidR="00453FD0" w:rsidRPr="000653A1" w:rsidRDefault="00E03EA2"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обеспечение жилыми помещениями граждан, уволенных с военной службы (службы), и приравненных к ним лиц;</w:t>
      </w:r>
    </w:p>
    <w:p w:rsidR="00E03EA2" w:rsidRPr="000653A1" w:rsidRDefault="001146B1"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государственное регулирование цен (тарифов) в сферах электроэнергетики, теплоснабжения, водоснабжения и водоотведения, в области газоснабжения, в области обращения с твердыми коммунальными отходами;</w:t>
      </w:r>
    </w:p>
    <w:p w:rsidR="001146B1" w:rsidRPr="000653A1" w:rsidRDefault="001146B1"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совершенствование системы оплаты труда в связи с введением эффективного контракта в образовательных организациях;</w:t>
      </w:r>
    </w:p>
    <w:p w:rsidR="001146B1" w:rsidRPr="000653A1" w:rsidRDefault="001146B1"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ограничения нахождения детей в отдельных местах;</w:t>
      </w:r>
    </w:p>
    <w:p w:rsidR="001146B1" w:rsidRPr="000653A1" w:rsidRDefault="001146B1"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противодействие экстремизму;</w:t>
      </w:r>
    </w:p>
    <w:p w:rsidR="005936FE" w:rsidRPr="000653A1" w:rsidRDefault="001146B1"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формирование общего и запасного списков кандидатов в присяжные заседатели для федеральных судов общей юрисдикции</w:t>
      </w:r>
      <w:r w:rsidR="005A4EAC" w:rsidRPr="000653A1">
        <w:rPr>
          <w:rFonts w:ascii="Times New Roman" w:hAnsi="Times New Roman" w:cs="Times New Roman"/>
          <w:sz w:val="28"/>
          <w:szCs w:val="28"/>
        </w:rPr>
        <w:t>.</w:t>
      </w:r>
    </w:p>
    <w:p w:rsidR="006B5F01" w:rsidRPr="000653A1" w:rsidRDefault="006B5F01"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lastRenderedPageBreak/>
        <w:t xml:space="preserve">По результатам проведенного органами исполнительной государственной власти области мониторинга правоприменения федеральных нормативных правовых актов </w:t>
      </w:r>
      <w:r w:rsidR="0081670C" w:rsidRPr="000653A1">
        <w:rPr>
          <w:rFonts w:ascii="Times New Roman" w:hAnsi="Times New Roman" w:cs="Times New Roman"/>
          <w:sz w:val="28"/>
          <w:szCs w:val="28"/>
        </w:rPr>
        <w:t>необходимо отметить следующее</w:t>
      </w:r>
      <w:r w:rsidRPr="000653A1">
        <w:rPr>
          <w:rFonts w:ascii="Times New Roman" w:hAnsi="Times New Roman" w:cs="Times New Roman"/>
          <w:sz w:val="28"/>
          <w:szCs w:val="28"/>
        </w:rPr>
        <w:t>.</w:t>
      </w:r>
    </w:p>
    <w:p w:rsidR="001168AE" w:rsidRPr="000653A1" w:rsidRDefault="001168AE" w:rsidP="004A5288">
      <w:pPr>
        <w:suppressAutoHyphens/>
        <w:spacing w:after="0"/>
        <w:ind w:firstLine="709"/>
        <w:jc w:val="center"/>
        <w:rPr>
          <w:rFonts w:ascii="Times New Roman" w:hAnsi="Times New Roman" w:cs="Times New Roman"/>
          <w:i/>
          <w:sz w:val="28"/>
          <w:szCs w:val="28"/>
        </w:rPr>
      </w:pPr>
    </w:p>
    <w:p w:rsidR="00EC13BE" w:rsidRDefault="00CD4194" w:rsidP="004A5288">
      <w:pPr>
        <w:suppressAutoHyphens/>
        <w:spacing w:after="0"/>
        <w:jc w:val="center"/>
        <w:rPr>
          <w:rFonts w:ascii="Times New Roman" w:hAnsi="Times New Roman" w:cs="Times New Roman"/>
          <w:i/>
          <w:color w:val="000000" w:themeColor="text1"/>
          <w:sz w:val="28"/>
          <w:szCs w:val="28"/>
        </w:rPr>
      </w:pPr>
      <w:r w:rsidRPr="000653A1">
        <w:rPr>
          <w:rFonts w:ascii="Times New Roman" w:hAnsi="Times New Roman" w:cs="Times New Roman"/>
          <w:i/>
          <w:color w:val="000000" w:themeColor="text1"/>
          <w:sz w:val="28"/>
          <w:szCs w:val="28"/>
        </w:rPr>
        <w:t>Отбор и утверждение заявок на реализацию приоритетных</w:t>
      </w:r>
    </w:p>
    <w:p w:rsidR="00EC13BE" w:rsidRDefault="00CD4194" w:rsidP="004A5288">
      <w:pPr>
        <w:suppressAutoHyphens/>
        <w:spacing w:after="0"/>
        <w:jc w:val="center"/>
        <w:rPr>
          <w:rFonts w:ascii="Times New Roman" w:hAnsi="Times New Roman" w:cs="Times New Roman"/>
          <w:i/>
          <w:color w:val="000000" w:themeColor="text1"/>
          <w:sz w:val="28"/>
          <w:szCs w:val="28"/>
        </w:rPr>
      </w:pPr>
      <w:r w:rsidRPr="000653A1">
        <w:rPr>
          <w:rFonts w:ascii="Times New Roman" w:hAnsi="Times New Roman" w:cs="Times New Roman"/>
          <w:i/>
          <w:color w:val="000000" w:themeColor="text1"/>
          <w:sz w:val="28"/>
          <w:szCs w:val="28"/>
        </w:rPr>
        <w:t xml:space="preserve"> инвестиционных проектов в области освоения лесов, </w:t>
      </w:r>
    </w:p>
    <w:p w:rsidR="00A07A17" w:rsidRPr="000653A1" w:rsidRDefault="00CD4194" w:rsidP="004A5288">
      <w:pPr>
        <w:suppressAutoHyphens/>
        <w:spacing w:after="0"/>
        <w:jc w:val="center"/>
        <w:rPr>
          <w:rFonts w:ascii="Times New Roman" w:hAnsi="Times New Roman" w:cs="Times New Roman"/>
          <w:i/>
          <w:color w:val="000000" w:themeColor="text1"/>
          <w:sz w:val="28"/>
          <w:szCs w:val="28"/>
        </w:rPr>
      </w:pPr>
      <w:r w:rsidRPr="000653A1">
        <w:rPr>
          <w:rFonts w:ascii="Times New Roman" w:hAnsi="Times New Roman" w:cs="Times New Roman"/>
          <w:i/>
          <w:color w:val="000000" w:themeColor="text1"/>
          <w:sz w:val="28"/>
          <w:szCs w:val="28"/>
        </w:rPr>
        <w:t>мониторинг реализации данных проектов</w:t>
      </w:r>
    </w:p>
    <w:p w:rsidR="00A07A17" w:rsidRPr="000653A1" w:rsidRDefault="00CD4194" w:rsidP="004A5288">
      <w:pPr>
        <w:suppressAutoHyphens/>
        <w:spacing w:after="0"/>
        <w:ind w:firstLine="709"/>
        <w:jc w:val="both"/>
        <w:rPr>
          <w:rFonts w:ascii="Times New Roman" w:hAnsi="Times New Roman" w:cs="Times New Roman"/>
          <w:color w:val="000000" w:themeColor="text1"/>
          <w:sz w:val="28"/>
          <w:szCs w:val="28"/>
        </w:rPr>
      </w:pPr>
      <w:r w:rsidRPr="000653A1">
        <w:rPr>
          <w:rFonts w:ascii="Times New Roman" w:hAnsi="Times New Roman" w:cs="Times New Roman"/>
          <w:color w:val="000000" w:themeColor="text1"/>
          <w:sz w:val="28"/>
          <w:szCs w:val="28"/>
        </w:rPr>
        <w:t xml:space="preserve">В соответствии с разделом </w:t>
      </w:r>
      <w:r w:rsidRPr="000653A1">
        <w:rPr>
          <w:rFonts w:ascii="Times New Roman" w:hAnsi="Times New Roman" w:cs="Times New Roman"/>
          <w:color w:val="000000" w:themeColor="text1"/>
          <w:sz w:val="28"/>
          <w:szCs w:val="28"/>
          <w:lang w:val="en-US"/>
        </w:rPr>
        <w:t>II</w:t>
      </w:r>
      <w:r w:rsidRPr="000653A1">
        <w:rPr>
          <w:rFonts w:ascii="Times New Roman" w:hAnsi="Times New Roman" w:cs="Times New Roman"/>
          <w:color w:val="000000" w:themeColor="text1"/>
          <w:sz w:val="28"/>
          <w:szCs w:val="28"/>
        </w:rPr>
        <w:t xml:space="preserve"> областного плана осуществлен мониторинг </w:t>
      </w:r>
      <w:proofErr w:type="spellStart"/>
      <w:r w:rsidRPr="000653A1">
        <w:rPr>
          <w:rFonts w:ascii="Times New Roman" w:hAnsi="Times New Roman" w:cs="Times New Roman"/>
          <w:color w:val="000000" w:themeColor="text1"/>
          <w:sz w:val="28"/>
          <w:szCs w:val="28"/>
        </w:rPr>
        <w:t>правоприменения</w:t>
      </w:r>
      <w:proofErr w:type="spellEnd"/>
      <w:r w:rsidRPr="000653A1">
        <w:rPr>
          <w:rFonts w:ascii="Times New Roman" w:hAnsi="Times New Roman" w:cs="Times New Roman"/>
          <w:color w:val="000000" w:themeColor="text1"/>
          <w:sz w:val="28"/>
          <w:szCs w:val="28"/>
        </w:rPr>
        <w:t xml:space="preserve">, </w:t>
      </w:r>
      <w:r w:rsidR="00B36464">
        <w:rPr>
          <w:rFonts w:ascii="Times New Roman" w:hAnsi="Times New Roman" w:cs="Times New Roman"/>
          <w:color w:val="000000" w:themeColor="text1"/>
          <w:sz w:val="28"/>
          <w:szCs w:val="28"/>
        </w:rPr>
        <w:t>п</w:t>
      </w:r>
      <w:r w:rsidRPr="000653A1">
        <w:rPr>
          <w:rFonts w:ascii="Times New Roman" w:hAnsi="Times New Roman" w:cs="Times New Roman"/>
          <w:color w:val="000000" w:themeColor="text1"/>
          <w:sz w:val="28"/>
          <w:szCs w:val="28"/>
        </w:rPr>
        <w:t xml:space="preserve">о результатам </w:t>
      </w:r>
      <w:r w:rsidR="00B36464">
        <w:rPr>
          <w:rFonts w:ascii="Times New Roman" w:hAnsi="Times New Roman" w:cs="Times New Roman"/>
          <w:color w:val="000000" w:themeColor="text1"/>
          <w:sz w:val="28"/>
          <w:szCs w:val="28"/>
        </w:rPr>
        <w:t xml:space="preserve">которого </w:t>
      </w:r>
      <w:r w:rsidRPr="000653A1">
        <w:rPr>
          <w:rFonts w:ascii="Times New Roman" w:hAnsi="Times New Roman" w:cs="Times New Roman"/>
          <w:color w:val="000000" w:themeColor="text1"/>
          <w:sz w:val="28"/>
          <w:szCs w:val="28"/>
        </w:rPr>
        <w:t>установлено следующее.</w:t>
      </w:r>
    </w:p>
    <w:p w:rsidR="00A05498" w:rsidRPr="000653A1" w:rsidRDefault="00A05498"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процессе проводимого анализа информации о </w:t>
      </w:r>
      <w:proofErr w:type="spellStart"/>
      <w:r w:rsidRPr="000653A1">
        <w:rPr>
          <w:rFonts w:ascii="Times New Roman" w:hAnsi="Times New Roman" w:cs="Times New Roman"/>
          <w:sz w:val="28"/>
          <w:szCs w:val="28"/>
        </w:rPr>
        <w:t>правоприменении</w:t>
      </w:r>
      <w:proofErr w:type="spellEnd"/>
      <w:r w:rsidRPr="000653A1">
        <w:rPr>
          <w:rFonts w:ascii="Times New Roman" w:hAnsi="Times New Roman" w:cs="Times New Roman"/>
          <w:sz w:val="28"/>
          <w:szCs w:val="28"/>
        </w:rPr>
        <w:t xml:space="preserve"> по показателю неполноты в правовом регулировании общественных отношений (подпункт «ж» пункта 8 методики) установлена неполнота правового регулирования в рассматриваемой сфере правоотношений.</w:t>
      </w:r>
    </w:p>
    <w:p w:rsidR="00A05498" w:rsidRPr="000653A1" w:rsidRDefault="00A05498"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Исходя из практики реализации Положения о подготовке и утверждении перечня приоритетных инвестиционных проектов в области освоения лесов, утвержденного постановлением Правительства Российской Федерации от 30 июня 2007 года № 419 (далее – Положение), выявлены следующие проблемные вопросы, требующие решения путем внесения изме</w:t>
      </w:r>
      <w:r w:rsidR="00E65111">
        <w:rPr>
          <w:rFonts w:ascii="Times New Roman" w:hAnsi="Times New Roman" w:cs="Times New Roman"/>
          <w:sz w:val="28"/>
          <w:szCs w:val="28"/>
        </w:rPr>
        <w:t>нений в лесное законодательство:</w:t>
      </w:r>
    </w:p>
    <w:p w:rsidR="008279AD" w:rsidRPr="000653A1" w:rsidRDefault="008279AD"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а) согласно пункту 8 Положения основным документом комплекта заявки является концепция инвестиционного проекта, </w:t>
      </w:r>
      <w:proofErr w:type="gramStart"/>
      <w:r w:rsidRPr="000653A1">
        <w:rPr>
          <w:rFonts w:ascii="Times New Roman" w:hAnsi="Times New Roman" w:cs="Times New Roman"/>
          <w:sz w:val="28"/>
          <w:szCs w:val="28"/>
        </w:rPr>
        <w:t>содержащая</w:t>
      </w:r>
      <w:proofErr w:type="gramEnd"/>
      <w:r w:rsidRPr="000653A1">
        <w:rPr>
          <w:rFonts w:ascii="Times New Roman" w:hAnsi="Times New Roman" w:cs="Times New Roman"/>
          <w:sz w:val="28"/>
          <w:szCs w:val="28"/>
        </w:rPr>
        <w:t xml:space="preserve"> в том числе проект перечня лесных участков, выделенных для реализации инвестиционного проекта (далее - перечень лесных участков), с указанием их границ, площади, допустимого ежегодного объема изъятия древесины по породам, выхода деловой древесины по классам крупности и дровяной древесины. Таким образом, лесные участки подбираются до подачи инвестором заявки для составления концепции проекта. При этом в Положении не предусмотрены гарантии резервирования данных лесных участков на период рассмотрения и утверждения заявки соответствующего инвестора, в </w:t>
      </w:r>
      <w:proofErr w:type="gramStart"/>
      <w:r w:rsidRPr="000653A1">
        <w:rPr>
          <w:rFonts w:ascii="Times New Roman" w:hAnsi="Times New Roman" w:cs="Times New Roman"/>
          <w:sz w:val="28"/>
          <w:szCs w:val="28"/>
        </w:rPr>
        <w:t>связи</w:t>
      </w:r>
      <w:proofErr w:type="gramEnd"/>
      <w:r w:rsidRPr="000653A1">
        <w:rPr>
          <w:rFonts w:ascii="Times New Roman" w:hAnsi="Times New Roman" w:cs="Times New Roman"/>
          <w:sz w:val="28"/>
          <w:szCs w:val="28"/>
        </w:rPr>
        <w:t xml:space="preserve"> с чем предлагае</w:t>
      </w:r>
      <w:r w:rsidR="00B36464">
        <w:rPr>
          <w:rFonts w:ascii="Times New Roman" w:hAnsi="Times New Roman" w:cs="Times New Roman"/>
          <w:sz w:val="28"/>
          <w:szCs w:val="28"/>
        </w:rPr>
        <w:t>тся</w:t>
      </w:r>
      <w:r w:rsidRPr="000653A1">
        <w:rPr>
          <w:rFonts w:ascii="Times New Roman" w:hAnsi="Times New Roman" w:cs="Times New Roman"/>
          <w:sz w:val="28"/>
          <w:szCs w:val="28"/>
        </w:rPr>
        <w:t xml:space="preserve"> в указанном Положении установить возможность такого резервирования;</w:t>
      </w:r>
    </w:p>
    <w:p w:rsidR="008279AD" w:rsidRPr="000653A1" w:rsidRDefault="008279AD"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б) подпунктом «</w:t>
      </w:r>
      <w:proofErr w:type="spellStart"/>
      <w:r w:rsidRPr="000653A1">
        <w:rPr>
          <w:rFonts w:ascii="Times New Roman" w:hAnsi="Times New Roman" w:cs="Times New Roman"/>
          <w:sz w:val="28"/>
          <w:szCs w:val="28"/>
        </w:rPr>
        <w:t>д</w:t>
      </w:r>
      <w:proofErr w:type="spellEnd"/>
      <w:r w:rsidRPr="000653A1">
        <w:rPr>
          <w:rFonts w:ascii="Times New Roman" w:hAnsi="Times New Roman" w:cs="Times New Roman"/>
          <w:sz w:val="28"/>
          <w:szCs w:val="28"/>
        </w:rPr>
        <w:t>» пункта 11 Положения предусмотрены следующие основания для досрочного расторжения указанного договора по инициативе арендодателя:</w:t>
      </w:r>
    </w:p>
    <w:p w:rsidR="008279AD" w:rsidRPr="000653A1" w:rsidRDefault="008279AD"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нарушение арендатором графика реализации инвестиционного проекта более чем на 1 год;</w:t>
      </w:r>
    </w:p>
    <w:p w:rsidR="008279AD" w:rsidRPr="000653A1" w:rsidRDefault="008279AD"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невыполнение арендатором обязательств по созданию и (или) модернизации объектов лесоперерабатывающей инфраструктуры;</w:t>
      </w:r>
    </w:p>
    <w:p w:rsidR="008279AD" w:rsidRPr="000653A1" w:rsidRDefault="008279AD"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нарушение предусмотренных графиком сроков заключения договоров аренды лесных участков, включенных в перечень лесных участков;</w:t>
      </w:r>
    </w:p>
    <w:p w:rsidR="008279AD" w:rsidRPr="000653A1" w:rsidRDefault="008279AD"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lastRenderedPageBreak/>
        <w:t>нарушение более чем на 3 месяца предусмотренного пунктом 17 Положения срока представления отчета о ходе реализации инвестиционного проекта;</w:t>
      </w:r>
    </w:p>
    <w:p w:rsidR="008279AD" w:rsidRPr="000653A1" w:rsidRDefault="008279AD"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отсутствие государственной регистрации договора аренды лесного участка, включенного в перечень лесных участков, в течение 90 дней со дня его подписания.</w:t>
      </w:r>
    </w:p>
    <w:p w:rsidR="008279AD" w:rsidRPr="000653A1" w:rsidRDefault="00FF6740" w:rsidP="004A5288">
      <w:pPr>
        <w:suppressAutoHyphen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w:t>
      </w:r>
      <w:r w:rsidR="008279AD" w:rsidRPr="000653A1">
        <w:rPr>
          <w:rFonts w:ascii="Times New Roman" w:hAnsi="Times New Roman" w:cs="Times New Roman"/>
          <w:sz w:val="28"/>
          <w:szCs w:val="28"/>
        </w:rPr>
        <w:t>акие основания для досрочного расторжения договора аренды лесного участка</w:t>
      </w:r>
      <w:r>
        <w:rPr>
          <w:rFonts w:ascii="Times New Roman" w:hAnsi="Times New Roman" w:cs="Times New Roman"/>
          <w:sz w:val="28"/>
          <w:szCs w:val="28"/>
        </w:rPr>
        <w:t>,</w:t>
      </w:r>
      <w:r w:rsidR="008279AD" w:rsidRPr="000653A1">
        <w:rPr>
          <w:rFonts w:ascii="Times New Roman" w:hAnsi="Times New Roman" w:cs="Times New Roman"/>
          <w:sz w:val="28"/>
          <w:szCs w:val="28"/>
        </w:rPr>
        <w:t xml:space="preserve"> как нарушение предусмотренных графиком сроков заключения договоров аренды лесных участков, включенных в перечень лесных участков, и отсутствие государственной регистрации договора аренды лесного участка, включенного в перечень лесных участков, в течение 90 дней со дня его подписания являются с юридической точки зрения некорректными.</w:t>
      </w:r>
      <w:proofErr w:type="gramEnd"/>
      <w:r w:rsidR="008279AD" w:rsidRPr="000653A1">
        <w:rPr>
          <w:rFonts w:ascii="Times New Roman" w:hAnsi="Times New Roman" w:cs="Times New Roman"/>
          <w:sz w:val="28"/>
          <w:szCs w:val="28"/>
        </w:rPr>
        <w:t xml:space="preserve"> В случае </w:t>
      </w:r>
      <w:proofErr w:type="gramStart"/>
      <w:r w:rsidR="008279AD" w:rsidRPr="000653A1">
        <w:rPr>
          <w:rFonts w:ascii="Times New Roman" w:hAnsi="Times New Roman" w:cs="Times New Roman"/>
          <w:sz w:val="28"/>
          <w:szCs w:val="28"/>
        </w:rPr>
        <w:t>нарушения графика заключения</w:t>
      </w:r>
      <w:r w:rsidR="00EC13BE">
        <w:rPr>
          <w:rFonts w:ascii="Times New Roman" w:hAnsi="Times New Roman" w:cs="Times New Roman"/>
          <w:sz w:val="28"/>
          <w:szCs w:val="28"/>
        </w:rPr>
        <w:t xml:space="preserve"> договора аренды</w:t>
      </w:r>
      <w:proofErr w:type="gramEnd"/>
      <w:r w:rsidR="00EC13BE">
        <w:rPr>
          <w:rFonts w:ascii="Times New Roman" w:hAnsi="Times New Roman" w:cs="Times New Roman"/>
          <w:sz w:val="28"/>
          <w:szCs w:val="28"/>
        </w:rPr>
        <w:t xml:space="preserve"> данный договор</w:t>
      </w:r>
      <w:r w:rsidR="008279AD" w:rsidRPr="000653A1">
        <w:rPr>
          <w:rFonts w:ascii="Times New Roman" w:hAnsi="Times New Roman" w:cs="Times New Roman"/>
          <w:sz w:val="28"/>
          <w:szCs w:val="28"/>
        </w:rPr>
        <w:t xml:space="preserve"> в принципе не может быть заключен, поскольку он в соответствии с пунктом 15 Положения должен соответствовать условиям, указанным в решении, принятом заинтересованным органом в соответствии с пунктом 11 Положения. Отсутствие в свою очередь государственной регистрации договора аренды свидетельствует согласно гражданскому законодательству о его </w:t>
      </w:r>
      <w:proofErr w:type="spellStart"/>
      <w:r w:rsidR="008279AD" w:rsidRPr="000653A1">
        <w:rPr>
          <w:rFonts w:ascii="Times New Roman" w:hAnsi="Times New Roman" w:cs="Times New Roman"/>
          <w:sz w:val="28"/>
          <w:szCs w:val="28"/>
        </w:rPr>
        <w:t>незаключении</w:t>
      </w:r>
      <w:proofErr w:type="spellEnd"/>
      <w:r w:rsidR="008279AD" w:rsidRPr="000653A1">
        <w:rPr>
          <w:rFonts w:ascii="Times New Roman" w:hAnsi="Times New Roman" w:cs="Times New Roman"/>
          <w:sz w:val="28"/>
          <w:szCs w:val="28"/>
        </w:rPr>
        <w:t>, поэтому не может являться основанием досрочного расторжения незаключенного договора.</w:t>
      </w:r>
    </w:p>
    <w:p w:rsidR="008279AD" w:rsidRPr="000653A1" w:rsidRDefault="00FF6740" w:rsidP="004A5288">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8279AD" w:rsidRPr="000653A1">
        <w:rPr>
          <w:rFonts w:ascii="Times New Roman" w:hAnsi="Times New Roman" w:cs="Times New Roman"/>
          <w:sz w:val="28"/>
          <w:szCs w:val="28"/>
        </w:rPr>
        <w:t xml:space="preserve">, в соответствии с пунктом 19 Положения при появлении указанных оснований заинтересованный орган направляет инвестору предписание о необходимости устранения нарушений с указанием срока их устранения. В случае </w:t>
      </w:r>
      <w:proofErr w:type="spellStart"/>
      <w:r w:rsidR="008279AD" w:rsidRPr="000653A1">
        <w:rPr>
          <w:rFonts w:ascii="Times New Roman" w:hAnsi="Times New Roman" w:cs="Times New Roman"/>
          <w:sz w:val="28"/>
          <w:szCs w:val="28"/>
        </w:rPr>
        <w:t>неустранения</w:t>
      </w:r>
      <w:proofErr w:type="spellEnd"/>
      <w:r w:rsidR="008279AD" w:rsidRPr="000653A1">
        <w:rPr>
          <w:rFonts w:ascii="Times New Roman" w:hAnsi="Times New Roman" w:cs="Times New Roman"/>
          <w:sz w:val="28"/>
          <w:szCs w:val="28"/>
        </w:rPr>
        <w:t xml:space="preserve"> данных нарушений в указанный в предписании срок заинтересованный орган в течение 10 дней с момента истечения указанного в предписании срока устранения нарушений принимает решение о направлении в </w:t>
      </w:r>
      <w:proofErr w:type="spellStart"/>
      <w:r w:rsidR="008279AD" w:rsidRPr="000653A1">
        <w:rPr>
          <w:rFonts w:ascii="Times New Roman" w:hAnsi="Times New Roman" w:cs="Times New Roman"/>
          <w:sz w:val="28"/>
          <w:szCs w:val="28"/>
        </w:rPr>
        <w:t>Минпромторг</w:t>
      </w:r>
      <w:proofErr w:type="spellEnd"/>
      <w:r w:rsidR="008279AD" w:rsidRPr="000653A1">
        <w:rPr>
          <w:rFonts w:ascii="Times New Roman" w:hAnsi="Times New Roman" w:cs="Times New Roman"/>
          <w:sz w:val="28"/>
          <w:szCs w:val="28"/>
        </w:rPr>
        <w:t xml:space="preserve"> России заявления об исключении инвестиционного проекта из перечня.</w:t>
      </w:r>
    </w:p>
    <w:p w:rsidR="008279AD" w:rsidRPr="000653A1" w:rsidRDefault="008279AD" w:rsidP="004A5288">
      <w:pPr>
        <w:suppressAutoHyphens/>
        <w:spacing w:after="0"/>
        <w:ind w:firstLine="709"/>
        <w:jc w:val="both"/>
        <w:rPr>
          <w:rFonts w:ascii="Times New Roman" w:hAnsi="Times New Roman" w:cs="Times New Roman"/>
          <w:sz w:val="28"/>
          <w:szCs w:val="28"/>
        </w:rPr>
      </w:pPr>
      <w:proofErr w:type="spellStart"/>
      <w:r w:rsidRPr="000653A1">
        <w:rPr>
          <w:rFonts w:ascii="Times New Roman" w:hAnsi="Times New Roman" w:cs="Times New Roman"/>
          <w:sz w:val="28"/>
          <w:szCs w:val="28"/>
        </w:rPr>
        <w:t>Минпромторг</w:t>
      </w:r>
      <w:proofErr w:type="spellEnd"/>
      <w:r w:rsidRPr="000653A1">
        <w:rPr>
          <w:rFonts w:ascii="Times New Roman" w:hAnsi="Times New Roman" w:cs="Times New Roman"/>
          <w:sz w:val="28"/>
          <w:szCs w:val="28"/>
        </w:rPr>
        <w:t xml:space="preserve"> России в течение 14 рабочих дней со дня получения указанного заявления </w:t>
      </w:r>
      <w:proofErr w:type="gramStart"/>
      <w:r w:rsidRPr="000653A1">
        <w:rPr>
          <w:rFonts w:ascii="Times New Roman" w:hAnsi="Times New Roman" w:cs="Times New Roman"/>
          <w:sz w:val="28"/>
          <w:szCs w:val="28"/>
        </w:rPr>
        <w:t>принимает решение об исключении соответствующего инвестиционного проекта из перечня и направляет</w:t>
      </w:r>
      <w:proofErr w:type="gramEnd"/>
      <w:r w:rsidRPr="000653A1">
        <w:rPr>
          <w:rFonts w:ascii="Times New Roman" w:hAnsi="Times New Roman" w:cs="Times New Roman"/>
          <w:sz w:val="28"/>
          <w:szCs w:val="28"/>
        </w:rPr>
        <w:t xml:space="preserve"> его копию заинтересованному органу для принятия решения о расторжении договора аренды лесного участка, включенного в перечень лесных участков.</w:t>
      </w:r>
    </w:p>
    <w:p w:rsidR="008279AD" w:rsidRPr="000653A1" w:rsidRDefault="008279AD"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Согласно пункту 15 Положения включение инвестиционного проекта в перечень является основанием для заключения заинтересованным лицом договора аренды лесного участка, включенного в перечень лесных участков, без проведения аукциона.</w:t>
      </w:r>
    </w:p>
    <w:p w:rsidR="008279AD" w:rsidRPr="000653A1" w:rsidRDefault="008279AD"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Таким образом, нарушения, перечисленные в подпункте «</w:t>
      </w:r>
      <w:proofErr w:type="spellStart"/>
      <w:r w:rsidRPr="000653A1">
        <w:rPr>
          <w:rFonts w:ascii="Times New Roman" w:hAnsi="Times New Roman" w:cs="Times New Roman"/>
          <w:sz w:val="28"/>
          <w:szCs w:val="28"/>
        </w:rPr>
        <w:t>д</w:t>
      </w:r>
      <w:proofErr w:type="spellEnd"/>
      <w:r w:rsidRPr="000653A1">
        <w:rPr>
          <w:rFonts w:ascii="Times New Roman" w:hAnsi="Times New Roman" w:cs="Times New Roman"/>
          <w:sz w:val="28"/>
          <w:szCs w:val="28"/>
        </w:rPr>
        <w:t xml:space="preserve">» пункта 11 Положения, должны служить основаниями для направления предписания, а не основаниями для досрочного расторжения договора аренды лесного участка. Именно решение </w:t>
      </w:r>
      <w:proofErr w:type="spellStart"/>
      <w:r w:rsidRPr="000653A1">
        <w:rPr>
          <w:rFonts w:ascii="Times New Roman" w:hAnsi="Times New Roman" w:cs="Times New Roman"/>
          <w:sz w:val="28"/>
          <w:szCs w:val="28"/>
        </w:rPr>
        <w:t>Минпромторга</w:t>
      </w:r>
      <w:proofErr w:type="spellEnd"/>
      <w:r w:rsidRPr="000653A1">
        <w:rPr>
          <w:rFonts w:ascii="Times New Roman" w:hAnsi="Times New Roman" w:cs="Times New Roman"/>
          <w:sz w:val="28"/>
          <w:szCs w:val="28"/>
        </w:rPr>
        <w:t xml:space="preserve"> России об исключении инвестиционного проекта </w:t>
      </w:r>
      <w:r w:rsidRPr="000653A1">
        <w:rPr>
          <w:rFonts w:ascii="Times New Roman" w:hAnsi="Times New Roman" w:cs="Times New Roman"/>
          <w:sz w:val="28"/>
          <w:szCs w:val="28"/>
        </w:rPr>
        <w:lastRenderedPageBreak/>
        <w:t xml:space="preserve">из перечня </w:t>
      </w:r>
      <w:proofErr w:type="gramStart"/>
      <w:r w:rsidRPr="000653A1">
        <w:rPr>
          <w:rFonts w:ascii="Times New Roman" w:hAnsi="Times New Roman" w:cs="Times New Roman"/>
          <w:sz w:val="28"/>
          <w:szCs w:val="28"/>
        </w:rPr>
        <w:t>приоритетных</w:t>
      </w:r>
      <w:proofErr w:type="gramEnd"/>
      <w:r w:rsidRPr="000653A1">
        <w:rPr>
          <w:rFonts w:ascii="Times New Roman" w:hAnsi="Times New Roman" w:cs="Times New Roman"/>
          <w:sz w:val="28"/>
          <w:szCs w:val="28"/>
        </w:rPr>
        <w:t xml:space="preserve"> должно являться основанием для досрочного расторжения </w:t>
      </w:r>
      <w:r w:rsidR="00F14BCB" w:rsidRPr="000653A1">
        <w:rPr>
          <w:rFonts w:ascii="Times New Roman" w:hAnsi="Times New Roman" w:cs="Times New Roman"/>
          <w:sz w:val="28"/>
          <w:szCs w:val="28"/>
        </w:rPr>
        <w:t>договора аренды лесного участка;</w:t>
      </w:r>
    </w:p>
    <w:p w:rsidR="008279AD" w:rsidRPr="000653A1" w:rsidRDefault="00F14BCB"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в) к</w:t>
      </w:r>
      <w:r w:rsidR="008279AD" w:rsidRPr="000653A1">
        <w:rPr>
          <w:rFonts w:ascii="Times New Roman" w:hAnsi="Times New Roman" w:cs="Times New Roman"/>
          <w:sz w:val="28"/>
          <w:szCs w:val="28"/>
        </w:rPr>
        <w:t xml:space="preserve">ак показывает многолетняя практика расторжения в судебном порядке договора аренды лесного участка, заключенного в целях реализации приоритетных инвестиционных проектов, процедура подобного расторжения договора аренды с учетом соблюдения досудебного порядка занимает более 6 месяцев. </w:t>
      </w:r>
      <w:proofErr w:type="gramStart"/>
      <w:r w:rsidR="008279AD" w:rsidRPr="000653A1">
        <w:rPr>
          <w:rFonts w:ascii="Times New Roman" w:hAnsi="Times New Roman" w:cs="Times New Roman"/>
          <w:sz w:val="28"/>
          <w:szCs w:val="28"/>
        </w:rPr>
        <w:t>За это время арендатор, инвестиционный проект которого уже исключен из перечня приоритетных, ведет заготовку древесины не в целях реализации приоритетного инвестиционного проекта и перестает вносить арендную плату, что ведет к росту недоимки.</w:t>
      </w:r>
      <w:proofErr w:type="gramEnd"/>
      <w:r w:rsidR="008279AD" w:rsidRPr="000653A1">
        <w:rPr>
          <w:rFonts w:ascii="Times New Roman" w:hAnsi="Times New Roman" w:cs="Times New Roman"/>
          <w:sz w:val="28"/>
          <w:szCs w:val="28"/>
        </w:rPr>
        <w:t xml:space="preserve"> Данная деятельность арендатора носит характер нецелевого использования лесного участка, которая, по</w:t>
      </w:r>
      <w:r w:rsidR="00DB62AC" w:rsidRPr="000653A1">
        <w:rPr>
          <w:rFonts w:ascii="Times New Roman" w:hAnsi="Times New Roman" w:cs="Times New Roman"/>
          <w:sz w:val="28"/>
          <w:szCs w:val="28"/>
        </w:rPr>
        <w:t xml:space="preserve"> </w:t>
      </w:r>
      <w:r w:rsidR="008279AD" w:rsidRPr="000653A1">
        <w:rPr>
          <w:rFonts w:ascii="Times New Roman" w:hAnsi="Times New Roman" w:cs="Times New Roman"/>
          <w:sz w:val="28"/>
          <w:szCs w:val="28"/>
        </w:rPr>
        <w:t xml:space="preserve">сути, должна обеспечивать сырьевую составляющую приоритетного инвестиционного проекта, а не приносить прибыль инвестору, инвестиционный проект которого уже исключен из перечня </w:t>
      </w:r>
      <w:proofErr w:type="gramStart"/>
      <w:r w:rsidR="008279AD" w:rsidRPr="000653A1">
        <w:rPr>
          <w:rFonts w:ascii="Times New Roman" w:hAnsi="Times New Roman" w:cs="Times New Roman"/>
          <w:sz w:val="28"/>
          <w:szCs w:val="28"/>
        </w:rPr>
        <w:t>приоритетных</w:t>
      </w:r>
      <w:proofErr w:type="gramEnd"/>
      <w:r w:rsidR="008279AD" w:rsidRPr="000653A1">
        <w:rPr>
          <w:rFonts w:ascii="Times New Roman" w:hAnsi="Times New Roman" w:cs="Times New Roman"/>
          <w:sz w:val="28"/>
          <w:szCs w:val="28"/>
        </w:rPr>
        <w:t>.</w:t>
      </w:r>
    </w:p>
    <w:p w:rsidR="008279AD" w:rsidRPr="000653A1" w:rsidRDefault="00EC13BE" w:rsidP="004A5288">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С учетом</w:t>
      </w:r>
      <w:r w:rsidR="008279AD" w:rsidRPr="000653A1">
        <w:rPr>
          <w:rFonts w:ascii="Times New Roman" w:hAnsi="Times New Roman" w:cs="Times New Roman"/>
          <w:sz w:val="28"/>
          <w:szCs w:val="28"/>
        </w:rPr>
        <w:t xml:space="preserve"> изложенно</w:t>
      </w:r>
      <w:r>
        <w:rPr>
          <w:rFonts w:ascii="Times New Roman" w:hAnsi="Times New Roman" w:cs="Times New Roman"/>
          <w:sz w:val="28"/>
          <w:szCs w:val="28"/>
        </w:rPr>
        <w:t>го</w:t>
      </w:r>
      <w:r w:rsidR="008279AD" w:rsidRPr="000653A1">
        <w:rPr>
          <w:rFonts w:ascii="Times New Roman" w:hAnsi="Times New Roman" w:cs="Times New Roman"/>
          <w:sz w:val="28"/>
          <w:szCs w:val="28"/>
        </w:rPr>
        <w:t>, во избежание вышеуказанных негативных последствий предлагае</w:t>
      </w:r>
      <w:r w:rsidR="00B36464">
        <w:rPr>
          <w:rFonts w:ascii="Times New Roman" w:hAnsi="Times New Roman" w:cs="Times New Roman"/>
          <w:sz w:val="28"/>
          <w:szCs w:val="28"/>
        </w:rPr>
        <w:t>тся</w:t>
      </w:r>
      <w:r w:rsidR="008279AD" w:rsidRPr="000653A1">
        <w:rPr>
          <w:rFonts w:ascii="Times New Roman" w:hAnsi="Times New Roman" w:cs="Times New Roman"/>
          <w:sz w:val="28"/>
          <w:szCs w:val="28"/>
        </w:rPr>
        <w:t xml:space="preserve"> предусмотреть процедуру внесудебного расторжения договора аренды лесного участка в соответствии со статьей 450.1 Гражданского кодекса Российской </w:t>
      </w:r>
      <w:proofErr w:type="gramStart"/>
      <w:r w:rsidR="008279AD" w:rsidRPr="000653A1">
        <w:rPr>
          <w:rFonts w:ascii="Times New Roman" w:hAnsi="Times New Roman" w:cs="Times New Roman"/>
          <w:sz w:val="28"/>
          <w:szCs w:val="28"/>
        </w:rPr>
        <w:t>Федерации</w:t>
      </w:r>
      <w:proofErr w:type="gramEnd"/>
      <w:r w:rsidR="008279AD" w:rsidRPr="000653A1">
        <w:rPr>
          <w:rFonts w:ascii="Times New Roman" w:hAnsi="Times New Roman" w:cs="Times New Roman"/>
          <w:sz w:val="28"/>
          <w:szCs w:val="28"/>
        </w:rPr>
        <w:t xml:space="preserve"> на основании вынесенного </w:t>
      </w:r>
      <w:proofErr w:type="spellStart"/>
      <w:r w:rsidR="008279AD" w:rsidRPr="000653A1">
        <w:rPr>
          <w:rFonts w:ascii="Times New Roman" w:hAnsi="Times New Roman" w:cs="Times New Roman"/>
          <w:sz w:val="28"/>
          <w:szCs w:val="28"/>
        </w:rPr>
        <w:t>Минпромторгом</w:t>
      </w:r>
      <w:proofErr w:type="spellEnd"/>
      <w:r w:rsidR="008279AD" w:rsidRPr="000653A1">
        <w:rPr>
          <w:rFonts w:ascii="Times New Roman" w:hAnsi="Times New Roman" w:cs="Times New Roman"/>
          <w:sz w:val="28"/>
          <w:szCs w:val="28"/>
        </w:rPr>
        <w:t xml:space="preserve"> России решения об исключении инвестиционного проекта в области освоения лесов из перечня приоритетных путем дополнения пункта 23 типового договора аренды лесного участка, утвержденного постановлением Правительства Российской Федерации от 21 сентября 2015 года № 1003 (далее – типовой договор), соответствующим основанием  для отказа арендодателя от исполнения договора в одностороннем порядке.</w:t>
      </w:r>
    </w:p>
    <w:p w:rsidR="008279AD" w:rsidRPr="000653A1" w:rsidRDefault="00B36464" w:rsidP="004A5288">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8279AD" w:rsidRPr="000653A1">
        <w:rPr>
          <w:rFonts w:ascii="Times New Roman" w:hAnsi="Times New Roman" w:cs="Times New Roman"/>
          <w:sz w:val="28"/>
          <w:szCs w:val="28"/>
        </w:rPr>
        <w:t>ункт 24 типового договора содержит только три из пяти оснований досрочного расторжения договора аренды лесного участка, указанных в подпункте «</w:t>
      </w:r>
      <w:proofErr w:type="spellStart"/>
      <w:r w:rsidR="008279AD" w:rsidRPr="000653A1">
        <w:rPr>
          <w:rFonts w:ascii="Times New Roman" w:hAnsi="Times New Roman" w:cs="Times New Roman"/>
          <w:sz w:val="28"/>
          <w:szCs w:val="28"/>
        </w:rPr>
        <w:t>д</w:t>
      </w:r>
      <w:proofErr w:type="spellEnd"/>
      <w:r w:rsidR="008279AD" w:rsidRPr="000653A1">
        <w:rPr>
          <w:rFonts w:ascii="Times New Roman" w:hAnsi="Times New Roman" w:cs="Times New Roman"/>
          <w:sz w:val="28"/>
          <w:szCs w:val="28"/>
        </w:rPr>
        <w:t>» пункта 11 Положения.</w:t>
      </w:r>
    </w:p>
    <w:p w:rsidR="008279AD" w:rsidRPr="000653A1" w:rsidRDefault="008279AD"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Пунктом 15 Положения  определено, что договор аренды лесного участка, включенного в перечень лесных участков, заключается без проведения аукциона на условиях, указанных в решении, принятом заинтересованным органом в соответствии с пунктом 11 Положения.</w:t>
      </w:r>
    </w:p>
    <w:p w:rsidR="008279AD" w:rsidRPr="000653A1" w:rsidRDefault="008279AD"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Таким образом, в целях устранения выявленных противоречий </w:t>
      </w:r>
      <w:r w:rsidR="003E79AB">
        <w:rPr>
          <w:rFonts w:ascii="Times New Roman" w:hAnsi="Times New Roman" w:cs="Times New Roman"/>
          <w:sz w:val="28"/>
          <w:szCs w:val="28"/>
        </w:rPr>
        <w:t>в правовом регулировании</w:t>
      </w:r>
      <w:r w:rsidRPr="000653A1">
        <w:rPr>
          <w:rFonts w:ascii="Times New Roman" w:hAnsi="Times New Roman" w:cs="Times New Roman"/>
          <w:sz w:val="28"/>
          <w:szCs w:val="28"/>
        </w:rPr>
        <w:t xml:space="preserve"> предлагае</w:t>
      </w:r>
      <w:r w:rsidR="003E79AB">
        <w:rPr>
          <w:rFonts w:ascii="Times New Roman" w:hAnsi="Times New Roman" w:cs="Times New Roman"/>
          <w:sz w:val="28"/>
          <w:szCs w:val="28"/>
        </w:rPr>
        <w:t>тся</w:t>
      </w:r>
      <w:r w:rsidRPr="000653A1">
        <w:rPr>
          <w:rFonts w:ascii="Times New Roman" w:hAnsi="Times New Roman" w:cs="Times New Roman"/>
          <w:sz w:val="28"/>
          <w:szCs w:val="28"/>
        </w:rPr>
        <w:t xml:space="preserve"> дополнить пункт 24 типового договора подпунктами «г», «</w:t>
      </w:r>
      <w:proofErr w:type="spellStart"/>
      <w:r w:rsidRPr="000653A1">
        <w:rPr>
          <w:rFonts w:ascii="Times New Roman" w:hAnsi="Times New Roman" w:cs="Times New Roman"/>
          <w:sz w:val="28"/>
          <w:szCs w:val="28"/>
        </w:rPr>
        <w:t>д</w:t>
      </w:r>
      <w:proofErr w:type="spellEnd"/>
      <w:r w:rsidRPr="000653A1">
        <w:rPr>
          <w:rFonts w:ascii="Times New Roman" w:hAnsi="Times New Roman" w:cs="Times New Roman"/>
          <w:sz w:val="28"/>
          <w:szCs w:val="28"/>
        </w:rPr>
        <w:t>» следующего содержания:</w:t>
      </w:r>
    </w:p>
    <w:p w:rsidR="008279AD" w:rsidRPr="000653A1" w:rsidRDefault="008279AD"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«г) нарушение предусмотренных графиком сроков заключения договоров аренды лесных участков, включенных в перечень лесных участков;</w:t>
      </w:r>
    </w:p>
    <w:p w:rsidR="008279AD" w:rsidRPr="000653A1" w:rsidRDefault="008279AD" w:rsidP="004A5288">
      <w:pPr>
        <w:suppressAutoHyphens/>
        <w:spacing w:after="0"/>
        <w:ind w:firstLine="709"/>
        <w:jc w:val="both"/>
        <w:rPr>
          <w:rFonts w:ascii="Times New Roman" w:hAnsi="Times New Roman" w:cs="Times New Roman"/>
          <w:sz w:val="28"/>
          <w:szCs w:val="28"/>
        </w:rPr>
      </w:pPr>
      <w:proofErr w:type="spellStart"/>
      <w:r w:rsidRPr="000653A1">
        <w:rPr>
          <w:rFonts w:ascii="Times New Roman" w:hAnsi="Times New Roman" w:cs="Times New Roman"/>
          <w:sz w:val="28"/>
          <w:szCs w:val="28"/>
        </w:rPr>
        <w:t>д</w:t>
      </w:r>
      <w:proofErr w:type="spellEnd"/>
      <w:r w:rsidRPr="000653A1">
        <w:rPr>
          <w:rFonts w:ascii="Times New Roman" w:hAnsi="Times New Roman" w:cs="Times New Roman"/>
          <w:sz w:val="28"/>
          <w:szCs w:val="28"/>
        </w:rPr>
        <w:t>) отсутствие государственной регистрации договора аренды лесного участка, включенного в перечень лесных участков, в течение 90 дней со дня подписания</w:t>
      </w:r>
      <w:proofErr w:type="gramStart"/>
      <w:r w:rsidRPr="000653A1">
        <w:rPr>
          <w:rFonts w:ascii="Times New Roman" w:hAnsi="Times New Roman" w:cs="Times New Roman"/>
          <w:sz w:val="28"/>
          <w:szCs w:val="28"/>
        </w:rPr>
        <w:t>.».</w:t>
      </w:r>
      <w:proofErr w:type="gramEnd"/>
    </w:p>
    <w:p w:rsidR="00CD4194" w:rsidRPr="000653A1" w:rsidRDefault="00CD4194" w:rsidP="004A5288">
      <w:pPr>
        <w:suppressAutoHyphens/>
        <w:spacing w:after="0"/>
        <w:ind w:firstLine="709"/>
        <w:jc w:val="both"/>
        <w:rPr>
          <w:rFonts w:ascii="Times New Roman" w:hAnsi="Times New Roman" w:cs="Times New Roman"/>
          <w:color w:val="000000" w:themeColor="text1"/>
          <w:sz w:val="28"/>
          <w:szCs w:val="28"/>
        </w:rPr>
      </w:pPr>
    </w:p>
    <w:p w:rsidR="00CD4194" w:rsidRPr="000653A1" w:rsidRDefault="00CD4194" w:rsidP="004A5288">
      <w:pPr>
        <w:suppressAutoHyphens/>
        <w:spacing w:after="0"/>
        <w:jc w:val="center"/>
        <w:rPr>
          <w:rFonts w:ascii="Times New Roman" w:hAnsi="Times New Roman" w:cs="Times New Roman"/>
          <w:i/>
          <w:color w:val="000000" w:themeColor="text1"/>
          <w:sz w:val="28"/>
          <w:szCs w:val="28"/>
        </w:rPr>
      </w:pPr>
      <w:r w:rsidRPr="000653A1">
        <w:rPr>
          <w:rFonts w:ascii="Times New Roman" w:hAnsi="Times New Roman" w:cs="Times New Roman"/>
          <w:i/>
          <w:color w:val="000000" w:themeColor="text1"/>
          <w:sz w:val="28"/>
          <w:szCs w:val="28"/>
        </w:rPr>
        <w:lastRenderedPageBreak/>
        <w:t>Предоставление лесных участков в границах земель лесного фонда</w:t>
      </w:r>
    </w:p>
    <w:p w:rsidR="00CD4194" w:rsidRPr="000653A1" w:rsidRDefault="00CD4194" w:rsidP="004A5288">
      <w:pPr>
        <w:suppressAutoHyphens/>
        <w:spacing w:after="0"/>
        <w:ind w:firstLine="709"/>
        <w:jc w:val="both"/>
        <w:rPr>
          <w:rFonts w:ascii="Times New Roman" w:hAnsi="Times New Roman" w:cs="Times New Roman"/>
          <w:i/>
          <w:color w:val="000000" w:themeColor="text1"/>
          <w:sz w:val="28"/>
          <w:szCs w:val="28"/>
        </w:rPr>
      </w:pPr>
      <w:r w:rsidRPr="000653A1">
        <w:rPr>
          <w:rFonts w:ascii="Times New Roman" w:hAnsi="Times New Roman" w:cs="Times New Roman"/>
          <w:color w:val="000000" w:themeColor="text1"/>
          <w:sz w:val="28"/>
          <w:szCs w:val="28"/>
        </w:rPr>
        <w:t xml:space="preserve">В соответствии с разделом </w:t>
      </w:r>
      <w:r w:rsidRPr="000653A1">
        <w:rPr>
          <w:rFonts w:ascii="Times New Roman" w:hAnsi="Times New Roman" w:cs="Times New Roman"/>
          <w:color w:val="000000" w:themeColor="text1"/>
          <w:sz w:val="28"/>
          <w:szCs w:val="28"/>
          <w:lang w:val="en-US"/>
        </w:rPr>
        <w:t>II</w:t>
      </w:r>
      <w:r w:rsidRPr="000653A1">
        <w:rPr>
          <w:rFonts w:ascii="Times New Roman" w:hAnsi="Times New Roman" w:cs="Times New Roman"/>
          <w:color w:val="000000" w:themeColor="text1"/>
          <w:sz w:val="28"/>
          <w:szCs w:val="28"/>
        </w:rPr>
        <w:t xml:space="preserve"> областного плана осуществлен мониторинг </w:t>
      </w:r>
      <w:proofErr w:type="spellStart"/>
      <w:r w:rsidRPr="000653A1">
        <w:rPr>
          <w:rFonts w:ascii="Times New Roman" w:hAnsi="Times New Roman" w:cs="Times New Roman"/>
          <w:color w:val="000000" w:themeColor="text1"/>
          <w:sz w:val="28"/>
          <w:szCs w:val="28"/>
        </w:rPr>
        <w:t>правоприменения</w:t>
      </w:r>
      <w:proofErr w:type="spellEnd"/>
      <w:r w:rsidRPr="000653A1">
        <w:rPr>
          <w:rFonts w:ascii="Times New Roman" w:hAnsi="Times New Roman" w:cs="Times New Roman"/>
          <w:color w:val="000000" w:themeColor="text1"/>
          <w:sz w:val="28"/>
          <w:szCs w:val="28"/>
        </w:rPr>
        <w:t>, в том числе в пределах действия Лесного кодекса Российской Федерации</w:t>
      </w:r>
      <w:r w:rsidR="005568CB" w:rsidRPr="000653A1">
        <w:rPr>
          <w:rFonts w:ascii="Times New Roman" w:hAnsi="Times New Roman" w:cs="Times New Roman"/>
          <w:color w:val="000000" w:themeColor="text1"/>
          <w:sz w:val="28"/>
          <w:szCs w:val="28"/>
        </w:rPr>
        <w:t xml:space="preserve"> (далее – ЛК РФ)</w:t>
      </w:r>
      <w:r w:rsidRPr="000653A1">
        <w:rPr>
          <w:rFonts w:ascii="Times New Roman" w:hAnsi="Times New Roman" w:cs="Times New Roman"/>
          <w:color w:val="000000" w:themeColor="text1"/>
          <w:sz w:val="28"/>
          <w:szCs w:val="28"/>
        </w:rPr>
        <w:t>, Земельного кодекса Российской Федерации, нормативных правовых актов Правительства Российской Федерации, федеральных органов исполнительной власти, нормативных правовых актов области.</w:t>
      </w:r>
    </w:p>
    <w:p w:rsidR="00CD4194" w:rsidRPr="000653A1" w:rsidRDefault="00CD4194" w:rsidP="004A5288">
      <w:pPr>
        <w:suppressAutoHyphens/>
        <w:spacing w:after="0"/>
        <w:ind w:firstLine="709"/>
        <w:jc w:val="both"/>
        <w:rPr>
          <w:rFonts w:ascii="Times New Roman" w:hAnsi="Times New Roman" w:cs="Times New Roman"/>
          <w:color w:val="000000" w:themeColor="text1"/>
          <w:sz w:val="28"/>
          <w:szCs w:val="28"/>
        </w:rPr>
      </w:pPr>
      <w:r w:rsidRPr="000653A1">
        <w:rPr>
          <w:rFonts w:ascii="Times New Roman" w:hAnsi="Times New Roman" w:cs="Times New Roman"/>
          <w:color w:val="000000" w:themeColor="text1"/>
          <w:sz w:val="28"/>
          <w:szCs w:val="28"/>
        </w:rPr>
        <w:t>По результатам его осуществления необходимо отметить следующее.</w:t>
      </w:r>
    </w:p>
    <w:p w:rsidR="005568CB" w:rsidRPr="000653A1" w:rsidRDefault="005568CB"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процессе проводимого анализа информации о </w:t>
      </w:r>
      <w:proofErr w:type="spellStart"/>
      <w:r w:rsidRPr="000653A1">
        <w:rPr>
          <w:rFonts w:ascii="Times New Roman" w:hAnsi="Times New Roman" w:cs="Times New Roman"/>
          <w:sz w:val="28"/>
          <w:szCs w:val="28"/>
        </w:rPr>
        <w:t>правоприменении</w:t>
      </w:r>
      <w:proofErr w:type="spellEnd"/>
      <w:r w:rsidRPr="000653A1">
        <w:rPr>
          <w:rFonts w:ascii="Times New Roman" w:hAnsi="Times New Roman" w:cs="Times New Roman"/>
          <w:sz w:val="28"/>
          <w:szCs w:val="28"/>
        </w:rPr>
        <w:t xml:space="preserve"> </w:t>
      </w:r>
      <w:r w:rsidR="00721F8C">
        <w:rPr>
          <w:rFonts w:ascii="Times New Roman" w:hAnsi="Times New Roman" w:cs="Times New Roman"/>
          <w:sz w:val="28"/>
          <w:szCs w:val="28"/>
        </w:rPr>
        <w:t xml:space="preserve">по показателю наличия коллизий норм права </w:t>
      </w:r>
      <w:r w:rsidR="00721F8C" w:rsidRPr="000653A1">
        <w:rPr>
          <w:rFonts w:ascii="Times New Roman" w:hAnsi="Times New Roman" w:cs="Times New Roman"/>
          <w:sz w:val="28"/>
          <w:szCs w:val="28"/>
        </w:rPr>
        <w:t>(подпункт «</w:t>
      </w:r>
      <w:proofErr w:type="spellStart"/>
      <w:r w:rsidR="00721F8C" w:rsidRPr="000653A1">
        <w:rPr>
          <w:rFonts w:ascii="Times New Roman" w:hAnsi="Times New Roman" w:cs="Times New Roman"/>
          <w:sz w:val="28"/>
          <w:szCs w:val="28"/>
        </w:rPr>
        <w:t>з</w:t>
      </w:r>
      <w:proofErr w:type="spellEnd"/>
      <w:r w:rsidR="00721F8C" w:rsidRPr="000653A1">
        <w:rPr>
          <w:rFonts w:ascii="Times New Roman" w:hAnsi="Times New Roman" w:cs="Times New Roman"/>
          <w:sz w:val="28"/>
          <w:szCs w:val="28"/>
        </w:rPr>
        <w:t>» пункта 8 методики)</w:t>
      </w:r>
      <w:r w:rsidR="00721F8C" w:rsidRPr="00721F8C">
        <w:rPr>
          <w:rFonts w:ascii="Times New Roman" w:hAnsi="Times New Roman" w:cs="Times New Roman"/>
          <w:sz w:val="28"/>
          <w:szCs w:val="28"/>
        </w:rPr>
        <w:t xml:space="preserve"> </w:t>
      </w:r>
      <w:r w:rsidR="00721F8C">
        <w:rPr>
          <w:rFonts w:ascii="Times New Roman" w:hAnsi="Times New Roman" w:cs="Times New Roman"/>
          <w:sz w:val="28"/>
          <w:szCs w:val="28"/>
        </w:rPr>
        <w:t xml:space="preserve">выявлено противоречие в правовом регулировании </w:t>
      </w:r>
      <w:r w:rsidRPr="000653A1">
        <w:rPr>
          <w:rFonts w:ascii="Times New Roman" w:hAnsi="Times New Roman" w:cs="Times New Roman"/>
          <w:sz w:val="28"/>
          <w:szCs w:val="28"/>
        </w:rPr>
        <w:t>в рассматриваемой сфере правоотношений.</w:t>
      </w:r>
    </w:p>
    <w:p w:rsidR="005568CB" w:rsidRPr="000653A1" w:rsidRDefault="005568CB" w:rsidP="004A5288">
      <w:pPr>
        <w:suppressAutoHyphens/>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В соответствии с частью 4 статьи 73.1 ЛК РФ (в редакции</w:t>
      </w:r>
      <w:r w:rsidR="00B3541B">
        <w:rPr>
          <w:rFonts w:ascii="Times New Roman" w:hAnsi="Times New Roman" w:cs="Times New Roman"/>
          <w:sz w:val="28"/>
          <w:szCs w:val="28"/>
        </w:rPr>
        <w:t>, действующей с</w:t>
      </w:r>
      <w:r w:rsidRPr="000653A1">
        <w:rPr>
          <w:rFonts w:ascii="Times New Roman" w:hAnsi="Times New Roman" w:cs="Times New Roman"/>
          <w:sz w:val="28"/>
          <w:szCs w:val="28"/>
        </w:rPr>
        <w:t xml:space="preserve"> 1 марта 2017 года)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 (далее – реестр).</w:t>
      </w:r>
      <w:proofErr w:type="gramEnd"/>
    </w:p>
    <w:p w:rsidR="005568CB" w:rsidRPr="000653A1" w:rsidRDefault="005568CB"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Аналогичная норма содержится и в части 3 статьи 77 ЛК РФ в отношении заключения договоров купли-продажи лесных насаждений.</w:t>
      </w:r>
    </w:p>
    <w:p w:rsidR="005568CB" w:rsidRPr="000653A1" w:rsidRDefault="005568CB" w:rsidP="004A5288">
      <w:pPr>
        <w:suppressAutoHyphens/>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При этом наличие таких сведений в реестре в качестве основания для отказа в допуске</w:t>
      </w:r>
      <w:proofErr w:type="gramEnd"/>
      <w:r w:rsidRPr="000653A1">
        <w:rPr>
          <w:rFonts w:ascii="Times New Roman" w:hAnsi="Times New Roman" w:cs="Times New Roman"/>
          <w:sz w:val="28"/>
          <w:szCs w:val="28"/>
        </w:rPr>
        <w:t xml:space="preserve"> к участию в аукционе по продаже права на заключение договора аренды лесного участка или договора купли-продажи лесных насаждений (далее – аукцион) в частях 8 и 8.1 статьи 79 ЛК РФ отсутствует.</w:t>
      </w:r>
    </w:p>
    <w:p w:rsidR="005568CB" w:rsidRPr="000653A1" w:rsidRDefault="005568CB"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Отказ в допуске к участию в аукционе по основаниям, не установленным частями 8 и 8.1 указанно</w:t>
      </w:r>
      <w:r w:rsidR="00FC7705">
        <w:rPr>
          <w:rFonts w:ascii="Times New Roman" w:hAnsi="Times New Roman" w:cs="Times New Roman"/>
          <w:sz w:val="28"/>
          <w:szCs w:val="28"/>
        </w:rPr>
        <w:t>й</w:t>
      </w:r>
      <w:r w:rsidRPr="000653A1">
        <w:rPr>
          <w:rFonts w:ascii="Times New Roman" w:hAnsi="Times New Roman" w:cs="Times New Roman"/>
          <w:sz w:val="28"/>
          <w:szCs w:val="28"/>
        </w:rPr>
        <w:t xml:space="preserve"> статьи </w:t>
      </w:r>
      <w:r w:rsidR="00FC7705">
        <w:rPr>
          <w:rFonts w:ascii="Times New Roman" w:hAnsi="Times New Roman" w:cs="Times New Roman"/>
          <w:sz w:val="28"/>
          <w:szCs w:val="28"/>
        </w:rPr>
        <w:t>ЛК РФ</w:t>
      </w:r>
      <w:r w:rsidRPr="000653A1">
        <w:rPr>
          <w:rFonts w:ascii="Times New Roman" w:hAnsi="Times New Roman" w:cs="Times New Roman"/>
          <w:sz w:val="28"/>
          <w:szCs w:val="28"/>
        </w:rPr>
        <w:t>, не допускается (часть 9 статьи 79 ЛК РФ).</w:t>
      </w:r>
    </w:p>
    <w:p w:rsidR="005568CB" w:rsidRPr="000653A1" w:rsidRDefault="005568CB"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Однако в случае признания победителем аукциона гражданина либо юридического лица, сведения о котором имеются в реестре, организатор аукциона в силу части 4 статьи 73.1 ЛК РФ и части 3 статьи 77 ЛК РФ не вправе будет заключить с ним соответствующий договор.</w:t>
      </w:r>
    </w:p>
    <w:p w:rsidR="005568CB" w:rsidRPr="000653A1" w:rsidRDefault="005568CB" w:rsidP="004A5288">
      <w:pPr>
        <w:suppressAutoHyphens/>
        <w:spacing w:after="0"/>
        <w:ind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Кроме того, согласно части 8 статьи 80 ЛК РФ в случае признания аукциона несостоявшимся по причине участия в нем менее чем двух участников (пункт 1 части 7 статьи 80 ЛК РФ)  единственный участник аукциона не позднее чем через двадцать дней после дня проведения аукциона обязан заключить договор купли-продажи лесных насаждений или договор аренды лесного участка, а орган государственной власти или</w:t>
      </w:r>
      <w:proofErr w:type="gramEnd"/>
      <w:r w:rsidRPr="000653A1">
        <w:rPr>
          <w:rFonts w:ascii="Times New Roman" w:hAnsi="Times New Roman" w:cs="Times New Roman"/>
          <w:sz w:val="28"/>
          <w:szCs w:val="28"/>
        </w:rPr>
        <w:t xml:space="preserve"> орган местного самоуправления, по решению которых проводился аукцион, не вправе отказаться от заключения с единственным участником аукциона соответствующего договора по начальной цене предмета аукциона (начальному размеру арендной платы или начальной цене заготавливаемой древесины).</w:t>
      </w:r>
    </w:p>
    <w:p w:rsidR="005568CB" w:rsidRPr="000653A1" w:rsidRDefault="00177111" w:rsidP="004A5288">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 у</w:t>
      </w:r>
      <w:r w:rsidR="005568CB" w:rsidRPr="000653A1">
        <w:rPr>
          <w:rFonts w:ascii="Times New Roman" w:hAnsi="Times New Roman" w:cs="Times New Roman"/>
          <w:sz w:val="28"/>
          <w:szCs w:val="28"/>
        </w:rPr>
        <w:t>ч</w:t>
      </w:r>
      <w:r>
        <w:rPr>
          <w:rFonts w:ascii="Times New Roman" w:hAnsi="Times New Roman" w:cs="Times New Roman"/>
          <w:sz w:val="28"/>
          <w:szCs w:val="28"/>
        </w:rPr>
        <w:t>етом</w:t>
      </w:r>
      <w:r w:rsidR="005568CB" w:rsidRPr="000653A1">
        <w:rPr>
          <w:rFonts w:ascii="Times New Roman" w:hAnsi="Times New Roman" w:cs="Times New Roman"/>
          <w:sz w:val="28"/>
          <w:szCs w:val="28"/>
        </w:rPr>
        <w:t xml:space="preserve"> вышеизложенно</w:t>
      </w:r>
      <w:r>
        <w:rPr>
          <w:rFonts w:ascii="Times New Roman" w:hAnsi="Times New Roman" w:cs="Times New Roman"/>
          <w:sz w:val="28"/>
          <w:szCs w:val="28"/>
        </w:rPr>
        <w:t>го</w:t>
      </w:r>
      <w:r w:rsidR="005568CB" w:rsidRPr="000653A1">
        <w:rPr>
          <w:rFonts w:ascii="Times New Roman" w:hAnsi="Times New Roman" w:cs="Times New Roman"/>
          <w:sz w:val="28"/>
          <w:szCs w:val="28"/>
        </w:rPr>
        <w:t>, пред</w:t>
      </w:r>
      <w:r w:rsidR="00C97FFD">
        <w:rPr>
          <w:rFonts w:ascii="Times New Roman" w:hAnsi="Times New Roman" w:cs="Times New Roman"/>
          <w:sz w:val="28"/>
          <w:szCs w:val="28"/>
        </w:rPr>
        <w:t>ставляется необходимым</w:t>
      </w:r>
      <w:r w:rsidR="005568CB" w:rsidRPr="000653A1">
        <w:rPr>
          <w:rFonts w:ascii="Times New Roman" w:hAnsi="Times New Roman" w:cs="Times New Roman"/>
          <w:sz w:val="28"/>
          <w:szCs w:val="28"/>
        </w:rPr>
        <w:t xml:space="preserve"> часть 8 статьи 79 ЛК РФ дополнить пунктом 6 следующего содержания:</w:t>
      </w:r>
    </w:p>
    <w:p w:rsidR="005568CB" w:rsidRPr="000653A1" w:rsidRDefault="005568CB" w:rsidP="004A5288">
      <w:pPr>
        <w:suppressAutoHyphens/>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«6) наличие сведений о заявителе в реестре недобросовестных арендаторов лесных участков и покупателей лесных насаждений</w:t>
      </w:r>
      <w:proofErr w:type="gramStart"/>
      <w:r w:rsidRPr="000653A1">
        <w:rPr>
          <w:rFonts w:ascii="Times New Roman" w:hAnsi="Times New Roman" w:cs="Times New Roman"/>
          <w:sz w:val="28"/>
          <w:szCs w:val="28"/>
        </w:rPr>
        <w:t>.».</w:t>
      </w:r>
      <w:proofErr w:type="gramEnd"/>
    </w:p>
    <w:p w:rsidR="00CD4194" w:rsidRPr="000653A1" w:rsidRDefault="00CD4194" w:rsidP="004A5288">
      <w:pPr>
        <w:suppressAutoHyphens/>
        <w:spacing w:after="0"/>
        <w:ind w:firstLine="709"/>
        <w:jc w:val="both"/>
        <w:rPr>
          <w:rFonts w:ascii="Times New Roman" w:hAnsi="Times New Roman" w:cs="Times New Roman"/>
          <w:color w:val="000000" w:themeColor="text1"/>
          <w:sz w:val="28"/>
          <w:szCs w:val="28"/>
        </w:rPr>
      </w:pPr>
    </w:p>
    <w:p w:rsidR="00724BF1" w:rsidRPr="000653A1" w:rsidRDefault="00724BF1" w:rsidP="004A5288">
      <w:pPr>
        <w:suppressAutoHyphens/>
        <w:autoSpaceDE w:val="0"/>
        <w:autoSpaceDN w:val="0"/>
        <w:adjustRightInd w:val="0"/>
        <w:spacing w:after="0"/>
        <w:jc w:val="center"/>
        <w:rPr>
          <w:rFonts w:ascii="Times New Roman" w:hAnsi="Times New Roman" w:cs="Times New Roman"/>
          <w:i/>
          <w:sz w:val="28"/>
          <w:szCs w:val="28"/>
        </w:rPr>
      </w:pPr>
      <w:r w:rsidRPr="000653A1">
        <w:rPr>
          <w:rFonts w:ascii="Times New Roman" w:hAnsi="Times New Roman" w:cs="Times New Roman"/>
          <w:i/>
          <w:sz w:val="28"/>
          <w:szCs w:val="28"/>
        </w:rPr>
        <w:t xml:space="preserve">Осуществление опеки и попечительства в отношении </w:t>
      </w:r>
    </w:p>
    <w:p w:rsidR="00724BF1" w:rsidRPr="000653A1" w:rsidRDefault="00724BF1" w:rsidP="004A5288">
      <w:pPr>
        <w:suppressAutoHyphens/>
        <w:autoSpaceDE w:val="0"/>
        <w:autoSpaceDN w:val="0"/>
        <w:adjustRightInd w:val="0"/>
        <w:spacing w:after="0"/>
        <w:jc w:val="center"/>
        <w:rPr>
          <w:rFonts w:ascii="Times New Roman" w:hAnsi="Times New Roman" w:cs="Times New Roman"/>
          <w:i/>
          <w:color w:val="4F81BD" w:themeColor="accent1"/>
          <w:sz w:val="28"/>
          <w:szCs w:val="28"/>
        </w:rPr>
      </w:pPr>
      <w:r w:rsidRPr="000653A1">
        <w:rPr>
          <w:rFonts w:ascii="Times New Roman" w:hAnsi="Times New Roman" w:cs="Times New Roman"/>
          <w:i/>
          <w:sz w:val="28"/>
          <w:szCs w:val="28"/>
        </w:rPr>
        <w:t>совершеннолетних граждан</w:t>
      </w:r>
    </w:p>
    <w:p w:rsidR="00724BF1" w:rsidRPr="000653A1" w:rsidRDefault="00724BF1"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соответствии с разделом </w:t>
      </w:r>
      <w:r w:rsidRPr="000653A1">
        <w:rPr>
          <w:rFonts w:ascii="Times New Roman" w:hAnsi="Times New Roman" w:cs="Times New Roman"/>
          <w:sz w:val="28"/>
          <w:szCs w:val="28"/>
          <w:lang w:val="en-US"/>
        </w:rPr>
        <w:t>II</w:t>
      </w:r>
      <w:r w:rsidRPr="000653A1">
        <w:rPr>
          <w:rFonts w:ascii="Times New Roman" w:hAnsi="Times New Roman" w:cs="Times New Roman"/>
          <w:sz w:val="28"/>
          <w:szCs w:val="28"/>
        </w:rPr>
        <w:t xml:space="preserve"> областного плана осуществлен мониторинг </w:t>
      </w:r>
      <w:proofErr w:type="spellStart"/>
      <w:r w:rsidRPr="000653A1">
        <w:rPr>
          <w:rFonts w:ascii="Times New Roman" w:hAnsi="Times New Roman" w:cs="Times New Roman"/>
          <w:sz w:val="28"/>
          <w:szCs w:val="28"/>
        </w:rPr>
        <w:t>правоприменения</w:t>
      </w:r>
      <w:proofErr w:type="spellEnd"/>
      <w:r w:rsidRPr="000653A1">
        <w:rPr>
          <w:rFonts w:ascii="Times New Roman" w:hAnsi="Times New Roman" w:cs="Times New Roman"/>
          <w:sz w:val="28"/>
          <w:szCs w:val="28"/>
        </w:rPr>
        <w:t>, в том числе в пределах действия Федерального закона от 24 апреля 2008 года № 48-ФЗ «Об опеке и попечительстве», нормативных правовых актов Правительства Российской Федерации, федеральных органов исполнительной власти, нормативных правовых актов области.</w:t>
      </w:r>
    </w:p>
    <w:p w:rsidR="00087D57" w:rsidRPr="000653A1" w:rsidRDefault="00087D57"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В ходе проведения анализа информации о правоприменительной практике по показателю неполноты в правовом регулировании общественных отношений (подпункт «ж» пункта 8 методики) установлена неполнота правового регулирования в рассматриваемой сфере правоотношений.</w:t>
      </w:r>
    </w:p>
    <w:p w:rsidR="00724BF1" w:rsidRPr="000653A1" w:rsidRDefault="00137047" w:rsidP="004A5288">
      <w:pPr>
        <w:pStyle w:val="a4"/>
        <w:numPr>
          <w:ilvl w:val="0"/>
          <w:numId w:val="36"/>
        </w:numPr>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соответствии со статьей 48 Федерального закона от </w:t>
      </w:r>
      <w:r w:rsidRPr="000653A1">
        <w:rPr>
          <w:rFonts w:ascii="Times New Roman" w:eastAsiaTheme="minorHAnsi" w:hAnsi="Times New Roman" w:cs="Times New Roman"/>
          <w:sz w:val="28"/>
          <w:szCs w:val="28"/>
          <w:lang w:eastAsia="en-US"/>
        </w:rPr>
        <w:t>24 апреля 2008 года № 48-ФЗ «Об опеке и попечительстве»</w:t>
      </w:r>
      <w:r w:rsidR="00DA1C55" w:rsidRPr="000653A1">
        <w:rPr>
          <w:rFonts w:ascii="Times New Roman" w:eastAsiaTheme="minorHAnsi" w:hAnsi="Times New Roman" w:cs="Times New Roman"/>
          <w:sz w:val="28"/>
          <w:szCs w:val="28"/>
          <w:lang w:eastAsia="en-US"/>
        </w:rPr>
        <w:t xml:space="preserve"> </w:t>
      </w:r>
      <w:r w:rsidR="00EB2312" w:rsidRPr="000653A1">
        <w:rPr>
          <w:rFonts w:ascii="Times New Roman" w:eastAsiaTheme="minorHAnsi" w:hAnsi="Times New Roman" w:cs="Times New Roman"/>
          <w:sz w:val="28"/>
          <w:szCs w:val="28"/>
          <w:lang w:eastAsia="en-US"/>
        </w:rPr>
        <w:t xml:space="preserve">(далее – Федеральный закон № 48-ФЗ) </w:t>
      </w:r>
      <w:r w:rsidR="00DA1C55" w:rsidRPr="000653A1">
        <w:rPr>
          <w:rFonts w:ascii="Times New Roman" w:eastAsiaTheme="minorHAnsi" w:hAnsi="Times New Roman" w:cs="Times New Roman"/>
          <w:sz w:val="28"/>
          <w:szCs w:val="28"/>
          <w:lang w:eastAsia="en-US"/>
        </w:rPr>
        <w:t>опекун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r w:rsidR="00EB2312" w:rsidRPr="000653A1">
        <w:rPr>
          <w:rFonts w:ascii="Times New Roman" w:eastAsiaTheme="minorHAnsi" w:hAnsi="Times New Roman" w:cs="Times New Roman"/>
          <w:sz w:val="28"/>
          <w:szCs w:val="28"/>
          <w:lang w:eastAsia="en-US"/>
        </w:rPr>
        <w:t xml:space="preserve"> </w:t>
      </w:r>
      <w:r w:rsidR="00EB2312" w:rsidRPr="000653A1">
        <w:rPr>
          <w:rFonts w:ascii="Times New Roman" w:hAnsi="Times New Roman" w:cs="Times New Roman"/>
          <w:sz w:val="28"/>
          <w:szCs w:val="28"/>
        </w:rPr>
        <w:t>Опись имущества составляется органом опеки и попечительства.</w:t>
      </w:r>
    </w:p>
    <w:p w:rsidR="00EB2312" w:rsidRPr="000653A1" w:rsidRDefault="00EB2312"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При этом в Федеральном законе № 48-ФЗ не предусмотрены случаи, когда имущество подопечного не находится у третьих лиц на хранении, а находится непосредственно у гражданина, признанного недееспособным, либо является совместной собственностью недееспособного гражданина и лиц, проживающих вместе с ним и ведущих с ним совместное хозяйство.</w:t>
      </w:r>
    </w:p>
    <w:p w:rsidR="00EB2312" w:rsidRPr="000653A1" w:rsidRDefault="00EB2312" w:rsidP="004A5288">
      <w:pPr>
        <w:pStyle w:val="a4"/>
        <w:numPr>
          <w:ilvl w:val="0"/>
          <w:numId w:val="36"/>
        </w:numPr>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 В соответствии со статьей 20 Федерального закона № 48-ФЗ недвижимое имущество</w:t>
      </w:r>
      <w:r w:rsidR="000A5406" w:rsidRPr="000653A1">
        <w:rPr>
          <w:rFonts w:ascii="Times New Roman" w:hAnsi="Times New Roman" w:cs="Times New Roman"/>
          <w:sz w:val="28"/>
          <w:szCs w:val="28"/>
        </w:rPr>
        <w:t xml:space="preserve"> подопечного не подлежит отчуждению, за исключением ряда случаев, в том числе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0A5406" w:rsidRPr="000653A1" w:rsidRDefault="000A5406"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При реализации такой нормы возникают затруднения, поскольку перечень исключительных </w:t>
      </w:r>
      <w:proofErr w:type="gramStart"/>
      <w:r w:rsidRPr="000653A1">
        <w:rPr>
          <w:rFonts w:ascii="Times New Roman" w:hAnsi="Times New Roman" w:cs="Times New Roman"/>
          <w:sz w:val="28"/>
          <w:szCs w:val="28"/>
        </w:rPr>
        <w:t>случаев</w:t>
      </w:r>
      <w:proofErr w:type="gramEnd"/>
      <w:r w:rsidR="00012C64" w:rsidRPr="000653A1">
        <w:rPr>
          <w:rFonts w:ascii="Times New Roman" w:hAnsi="Times New Roman" w:cs="Times New Roman"/>
          <w:sz w:val="28"/>
          <w:szCs w:val="28"/>
        </w:rPr>
        <w:t xml:space="preserve"> когда возможно отчуждение недвижимого имущества подопечного не является закрытым, а понятие «интересы подопечного» носит оценочный характер.</w:t>
      </w:r>
      <w:r w:rsidRPr="000653A1">
        <w:rPr>
          <w:rFonts w:ascii="Times New Roman" w:hAnsi="Times New Roman" w:cs="Times New Roman"/>
          <w:sz w:val="28"/>
          <w:szCs w:val="28"/>
        </w:rPr>
        <w:t xml:space="preserve">  </w:t>
      </w:r>
    </w:p>
    <w:p w:rsidR="006E35FD" w:rsidRPr="000653A1" w:rsidRDefault="006E35FD"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Помимо эт</w:t>
      </w:r>
      <w:r w:rsidR="00177111">
        <w:rPr>
          <w:rFonts w:ascii="Times New Roman" w:hAnsi="Times New Roman" w:cs="Times New Roman"/>
          <w:sz w:val="28"/>
          <w:szCs w:val="28"/>
        </w:rPr>
        <w:t>ого</w:t>
      </w:r>
      <w:r w:rsidRPr="000653A1">
        <w:rPr>
          <w:rFonts w:ascii="Times New Roman" w:hAnsi="Times New Roman" w:cs="Times New Roman"/>
          <w:sz w:val="28"/>
          <w:szCs w:val="28"/>
        </w:rPr>
        <w:t xml:space="preserve"> необходимо отметить следующее.</w:t>
      </w:r>
    </w:p>
    <w:p w:rsidR="00D37B2C" w:rsidRPr="000653A1" w:rsidRDefault="006E35FD" w:rsidP="004A5288">
      <w:pPr>
        <w:suppressAutoHyphens/>
        <w:autoSpaceDE w:val="0"/>
        <w:autoSpaceDN w:val="0"/>
        <w:adjustRightInd w:val="0"/>
        <w:spacing w:after="0"/>
        <w:ind w:firstLine="709"/>
        <w:jc w:val="both"/>
        <w:rPr>
          <w:rFonts w:ascii="Times New Roman" w:eastAsiaTheme="minorHAnsi" w:hAnsi="Times New Roman" w:cs="Times New Roman"/>
          <w:sz w:val="28"/>
          <w:szCs w:val="28"/>
          <w:lang w:eastAsia="en-US"/>
        </w:rPr>
      </w:pPr>
      <w:proofErr w:type="gramStart"/>
      <w:r w:rsidRPr="000653A1">
        <w:rPr>
          <w:rFonts w:ascii="Times New Roman" w:hAnsi="Times New Roman" w:cs="Times New Roman"/>
          <w:sz w:val="28"/>
          <w:szCs w:val="28"/>
        </w:rPr>
        <w:t>Подпункт</w:t>
      </w:r>
      <w:r w:rsidR="00D37B2C" w:rsidRPr="000653A1">
        <w:rPr>
          <w:rFonts w:ascii="Times New Roman" w:hAnsi="Times New Roman" w:cs="Times New Roman"/>
          <w:sz w:val="28"/>
          <w:szCs w:val="28"/>
        </w:rPr>
        <w:t>ом</w:t>
      </w:r>
      <w:r w:rsidRPr="000653A1">
        <w:rPr>
          <w:rFonts w:ascii="Times New Roman" w:hAnsi="Times New Roman" w:cs="Times New Roman"/>
          <w:sz w:val="28"/>
          <w:szCs w:val="28"/>
        </w:rPr>
        <w:t xml:space="preserve"> «в» пункта 6.1 Правил </w:t>
      </w:r>
      <w:r w:rsidRPr="000653A1">
        <w:rPr>
          <w:rFonts w:ascii="Times New Roman" w:eastAsiaTheme="minorHAnsi" w:hAnsi="Times New Roman" w:cs="Times New Roman"/>
          <w:sz w:val="28"/>
          <w:szCs w:val="28"/>
          <w:lang w:eastAsia="en-US"/>
        </w:rPr>
        <w:t xml:space="preserve">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w:t>
      </w:r>
      <w:r w:rsidRPr="000653A1">
        <w:rPr>
          <w:rFonts w:ascii="Times New Roman" w:eastAsiaTheme="minorHAnsi" w:hAnsi="Times New Roman" w:cs="Times New Roman"/>
          <w:sz w:val="28"/>
          <w:szCs w:val="28"/>
          <w:lang w:eastAsia="en-US"/>
        </w:rPr>
        <w:lastRenderedPageBreak/>
        <w:t xml:space="preserve">постановлением Правительства Российской Федерации от 17 ноября 2010 года </w:t>
      </w:r>
      <w:r w:rsidR="00153827">
        <w:rPr>
          <w:rFonts w:ascii="Times New Roman" w:eastAsiaTheme="minorHAnsi" w:hAnsi="Times New Roman" w:cs="Times New Roman"/>
          <w:sz w:val="28"/>
          <w:szCs w:val="28"/>
          <w:lang w:eastAsia="en-US"/>
        </w:rPr>
        <w:t xml:space="preserve">        </w:t>
      </w:r>
      <w:r w:rsidRPr="000653A1">
        <w:rPr>
          <w:rFonts w:ascii="Times New Roman" w:eastAsiaTheme="minorHAnsi" w:hAnsi="Times New Roman" w:cs="Times New Roman"/>
          <w:sz w:val="28"/>
          <w:szCs w:val="28"/>
          <w:lang w:eastAsia="en-US"/>
        </w:rPr>
        <w:t>№ 927</w:t>
      </w:r>
      <w:r w:rsidR="005523D9" w:rsidRPr="000653A1">
        <w:rPr>
          <w:rFonts w:ascii="Times New Roman" w:eastAsiaTheme="minorHAnsi" w:hAnsi="Times New Roman" w:cs="Times New Roman"/>
          <w:sz w:val="28"/>
          <w:szCs w:val="28"/>
          <w:lang w:eastAsia="en-US"/>
        </w:rPr>
        <w:t xml:space="preserve"> (далее - Правила)</w:t>
      </w:r>
      <w:r w:rsidRPr="000653A1">
        <w:rPr>
          <w:rFonts w:ascii="Times New Roman" w:eastAsiaTheme="minorHAnsi" w:hAnsi="Times New Roman" w:cs="Times New Roman"/>
          <w:sz w:val="28"/>
          <w:szCs w:val="28"/>
          <w:lang w:eastAsia="en-US"/>
        </w:rPr>
        <w:t>,</w:t>
      </w:r>
      <w:r w:rsidR="00D37B2C" w:rsidRPr="000653A1">
        <w:rPr>
          <w:rFonts w:ascii="Times New Roman" w:eastAsiaTheme="minorHAnsi" w:hAnsi="Times New Roman" w:cs="Times New Roman"/>
          <w:sz w:val="28"/>
          <w:szCs w:val="28"/>
          <w:lang w:eastAsia="en-US"/>
        </w:rPr>
        <w:t xml:space="preserve"> предусмотрена обязанность органа опеки и попечительства в порядке межведомственного взаимодействия запросить справку о соответствии жилых помещений санитарным и техническим правилам и нормам, выдаваемую соответствующими</w:t>
      </w:r>
      <w:proofErr w:type="gramEnd"/>
      <w:r w:rsidR="00D37B2C" w:rsidRPr="000653A1">
        <w:rPr>
          <w:rFonts w:ascii="Times New Roman" w:eastAsiaTheme="minorHAnsi" w:hAnsi="Times New Roman" w:cs="Times New Roman"/>
          <w:sz w:val="28"/>
          <w:szCs w:val="28"/>
          <w:lang w:eastAsia="en-US"/>
        </w:rPr>
        <w:t xml:space="preserve"> уполномоченными органами.</w:t>
      </w:r>
    </w:p>
    <w:p w:rsidR="00137047" w:rsidRPr="000653A1" w:rsidRDefault="00D37B2C"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Представляется необходимым установление исключения </w:t>
      </w:r>
      <w:r w:rsidR="00486D81" w:rsidRPr="000653A1">
        <w:rPr>
          <w:rFonts w:ascii="Times New Roman" w:hAnsi="Times New Roman" w:cs="Times New Roman"/>
          <w:sz w:val="28"/>
          <w:szCs w:val="28"/>
        </w:rPr>
        <w:t>из данного положения в отношении кандидатов в опекуны – близких родственников совершеннолетнего недееспособного гражданина в случае, если жилое помещение является постоянным и единственным местом жительства указанных граждан (например, если опека устанавливается родителями в отношении совершеннолетних недееспособных детей).</w:t>
      </w:r>
    </w:p>
    <w:p w:rsidR="00AA1735" w:rsidRDefault="00486D81" w:rsidP="004A5288">
      <w:pPr>
        <w:suppressAutoHyphens/>
        <w:autoSpaceDE w:val="0"/>
        <w:autoSpaceDN w:val="0"/>
        <w:adjustRightInd w:val="0"/>
        <w:spacing w:after="0"/>
        <w:ind w:firstLine="709"/>
        <w:jc w:val="both"/>
        <w:rPr>
          <w:rFonts w:ascii="Times New Roman" w:eastAsiaTheme="minorHAnsi" w:hAnsi="Times New Roman" w:cs="Times New Roman"/>
          <w:sz w:val="28"/>
          <w:szCs w:val="28"/>
          <w:lang w:eastAsia="en-US"/>
        </w:rPr>
      </w:pPr>
      <w:proofErr w:type="gramStart"/>
      <w:r w:rsidRPr="000653A1">
        <w:rPr>
          <w:rFonts w:ascii="Times New Roman" w:hAnsi="Times New Roman" w:cs="Times New Roman"/>
          <w:sz w:val="28"/>
          <w:szCs w:val="28"/>
        </w:rPr>
        <w:t xml:space="preserve">Кроме того, следует отметить, что </w:t>
      </w:r>
      <w:r w:rsidR="001D12D0" w:rsidRPr="000653A1">
        <w:rPr>
          <w:rFonts w:ascii="Times New Roman" w:hAnsi="Times New Roman" w:cs="Times New Roman"/>
          <w:sz w:val="28"/>
          <w:szCs w:val="28"/>
        </w:rPr>
        <w:t>норма</w:t>
      </w:r>
      <w:r w:rsidR="00990BC3" w:rsidRPr="000653A1">
        <w:rPr>
          <w:rFonts w:ascii="Times New Roman" w:hAnsi="Times New Roman" w:cs="Times New Roman"/>
          <w:sz w:val="28"/>
          <w:szCs w:val="28"/>
        </w:rPr>
        <w:t xml:space="preserve"> о предоставлении гражданином, выразившим желание стать опекуном, справки о соответствии жилых помещений санитарным и техническим правилам и нормам, ранее предусмотренная постановлением Правительства Российской Федерации от 18 мая 2009 года № 423 «</w:t>
      </w:r>
      <w:r w:rsidR="00990BC3" w:rsidRPr="000653A1">
        <w:rPr>
          <w:rFonts w:ascii="Times New Roman" w:eastAsiaTheme="minorHAnsi" w:hAnsi="Times New Roman" w:cs="Times New Roman"/>
          <w:sz w:val="28"/>
          <w:szCs w:val="28"/>
          <w:lang w:eastAsia="en-US"/>
        </w:rPr>
        <w:t>Об отдельных вопросах осуществления опеки и попечительства в отношении несовершеннолетних граждан</w:t>
      </w:r>
      <w:r w:rsidR="00990BC3" w:rsidRPr="000653A1">
        <w:rPr>
          <w:rFonts w:ascii="Times New Roman" w:hAnsi="Times New Roman" w:cs="Times New Roman"/>
          <w:sz w:val="28"/>
          <w:szCs w:val="28"/>
        </w:rPr>
        <w:t>»</w:t>
      </w:r>
      <w:r w:rsidR="00AA1735" w:rsidRPr="000653A1">
        <w:rPr>
          <w:rFonts w:ascii="Times New Roman" w:hAnsi="Times New Roman" w:cs="Times New Roman"/>
          <w:sz w:val="28"/>
          <w:szCs w:val="28"/>
        </w:rPr>
        <w:t xml:space="preserve">, признана утратившей силу постановлением Правительства Российской Федерации от </w:t>
      </w:r>
      <w:r w:rsidR="00AA1735" w:rsidRPr="000653A1">
        <w:rPr>
          <w:rFonts w:ascii="Times New Roman" w:eastAsiaTheme="minorHAnsi" w:hAnsi="Times New Roman" w:cs="Times New Roman"/>
          <w:sz w:val="28"/>
          <w:szCs w:val="28"/>
          <w:lang w:eastAsia="en-US"/>
        </w:rPr>
        <w:t>14 февраля 2013 года № 118</w:t>
      </w:r>
      <w:proofErr w:type="gramEnd"/>
      <w:r w:rsidR="00AA1735" w:rsidRPr="000653A1">
        <w:rPr>
          <w:rFonts w:ascii="Times New Roman" w:eastAsiaTheme="minorHAnsi" w:hAnsi="Times New Roman" w:cs="Times New Roman"/>
          <w:sz w:val="28"/>
          <w:szCs w:val="28"/>
          <w:lang w:eastAsia="en-US"/>
        </w:rPr>
        <w:t xml:space="preserve">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w:t>
      </w:r>
    </w:p>
    <w:p w:rsidR="00271602" w:rsidRPr="000653A1" w:rsidRDefault="00271602" w:rsidP="004A5288">
      <w:pPr>
        <w:suppressAutoHyphens/>
        <w:autoSpaceDE w:val="0"/>
        <w:autoSpaceDN w:val="0"/>
        <w:adjustRightInd w:val="0"/>
        <w:spacing w:after="0"/>
        <w:ind w:firstLine="709"/>
        <w:jc w:val="both"/>
        <w:rPr>
          <w:rFonts w:ascii="Times New Roman" w:eastAsiaTheme="minorHAnsi" w:hAnsi="Times New Roman" w:cs="Times New Roman"/>
          <w:sz w:val="28"/>
          <w:szCs w:val="28"/>
          <w:lang w:eastAsia="en-US"/>
        </w:rPr>
      </w:pPr>
    </w:p>
    <w:p w:rsidR="00C8475D" w:rsidRPr="000653A1" w:rsidRDefault="00C8475D" w:rsidP="004A5288">
      <w:pPr>
        <w:suppressAutoHyphens/>
        <w:autoSpaceDE w:val="0"/>
        <w:autoSpaceDN w:val="0"/>
        <w:adjustRightInd w:val="0"/>
        <w:spacing w:after="0"/>
        <w:jc w:val="center"/>
        <w:rPr>
          <w:rFonts w:ascii="Times New Roman" w:eastAsiaTheme="minorHAnsi" w:hAnsi="Times New Roman" w:cs="Times New Roman"/>
          <w:i/>
          <w:sz w:val="28"/>
          <w:szCs w:val="28"/>
          <w:lang w:eastAsia="en-US"/>
        </w:rPr>
      </w:pPr>
      <w:r w:rsidRPr="000653A1">
        <w:rPr>
          <w:rFonts w:ascii="Times New Roman" w:eastAsiaTheme="minorHAnsi" w:hAnsi="Times New Roman" w:cs="Times New Roman"/>
          <w:i/>
          <w:sz w:val="28"/>
          <w:szCs w:val="28"/>
          <w:lang w:eastAsia="en-US"/>
        </w:rPr>
        <w:t>Противодействие экстремизму</w:t>
      </w:r>
    </w:p>
    <w:p w:rsidR="00C8475D" w:rsidRPr="000653A1" w:rsidRDefault="00C8475D"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соответствии с разделом </w:t>
      </w:r>
      <w:r w:rsidRPr="000653A1">
        <w:rPr>
          <w:rFonts w:ascii="Times New Roman" w:hAnsi="Times New Roman" w:cs="Times New Roman"/>
          <w:sz w:val="28"/>
          <w:szCs w:val="28"/>
          <w:lang w:val="en-US"/>
        </w:rPr>
        <w:t>II</w:t>
      </w:r>
      <w:r w:rsidRPr="000653A1">
        <w:rPr>
          <w:rFonts w:ascii="Times New Roman" w:hAnsi="Times New Roman" w:cs="Times New Roman"/>
          <w:sz w:val="28"/>
          <w:szCs w:val="28"/>
        </w:rPr>
        <w:t xml:space="preserve"> областного плана осуществлен мониторинг </w:t>
      </w:r>
      <w:proofErr w:type="spellStart"/>
      <w:r w:rsidRPr="000653A1">
        <w:rPr>
          <w:rFonts w:ascii="Times New Roman" w:hAnsi="Times New Roman" w:cs="Times New Roman"/>
          <w:sz w:val="28"/>
          <w:szCs w:val="28"/>
        </w:rPr>
        <w:t>правоприм</w:t>
      </w:r>
      <w:r w:rsidR="00455843" w:rsidRPr="000653A1">
        <w:rPr>
          <w:rFonts w:ascii="Times New Roman" w:hAnsi="Times New Roman" w:cs="Times New Roman"/>
          <w:sz w:val="28"/>
          <w:szCs w:val="28"/>
        </w:rPr>
        <w:t>енения</w:t>
      </w:r>
      <w:proofErr w:type="spellEnd"/>
      <w:r w:rsidR="00455843" w:rsidRPr="000653A1">
        <w:rPr>
          <w:rFonts w:ascii="Times New Roman" w:hAnsi="Times New Roman" w:cs="Times New Roman"/>
          <w:sz w:val="28"/>
          <w:szCs w:val="28"/>
        </w:rPr>
        <w:t>, в том числе в пределах д</w:t>
      </w:r>
      <w:r w:rsidRPr="000653A1">
        <w:rPr>
          <w:rFonts w:ascii="Times New Roman" w:hAnsi="Times New Roman" w:cs="Times New Roman"/>
          <w:sz w:val="28"/>
          <w:szCs w:val="28"/>
        </w:rPr>
        <w:t xml:space="preserve">ействия Федерального закона от 25 июля 2002 года № 114-ФЗ «О противодействии </w:t>
      </w:r>
      <w:proofErr w:type="gramStart"/>
      <w:r w:rsidRPr="000653A1">
        <w:rPr>
          <w:rFonts w:ascii="Times New Roman" w:hAnsi="Times New Roman" w:cs="Times New Roman"/>
          <w:sz w:val="28"/>
          <w:szCs w:val="28"/>
        </w:rPr>
        <w:t>экстремистской</w:t>
      </w:r>
      <w:proofErr w:type="gramEnd"/>
      <w:r w:rsidRPr="000653A1">
        <w:rPr>
          <w:rFonts w:ascii="Times New Roman" w:hAnsi="Times New Roman" w:cs="Times New Roman"/>
          <w:sz w:val="28"/>
          <w:szCs w:val="28"/>
        </w:rPr>
        <w:t xml:space="preserve"> деятельности»</w:t>
      </w:r>
      <w:r w:rsidR="00455843" w:rsidRPr="000653A1">
        <w:rPr>
          <w:rFonts w:ascii="Times New Roman" w:hAnsi="Times New Roman" w:cs="Times New Roman"/>
          <w:sz w:val="28"/>
          <w:szCs w:val="28"/>
        </w:rPr>
        <w:t xml:space="preserve"> (далее – Федеральный закон № 114-ФЗ)</w:t>
      </w:r>
      <w:r w:rsidRPr="000653A1">
        <w:rPr>
          <w:rFonts w:ascii="Times New Roman" w:hAnsi="Times New Roman" w:cs="Times New Roman"/>
          <w:sz w:val="28"/>
          <w:szCs w:val="28"/>
        </w:rPr>
        <w:t>, нормативных правовых актов области.</w:t>
      </w:r>
    </w:p>
    <w:p w:rsidR="00C8475D" w:rsidRPr="000653A1" w:rsidRDefault="00472DCD" w:rsidP="004A5288">
      <w:pPr>
        <w:suppressAutoHyphens/>
        <w:autoSpaceDE w:val="0"/>
        <w:autoSpaceDN w:val="0"/>
        <w:adjustRightInd w:val="0"/>
        <w:spacing w:after="0"/>
        <w:ind w:firstLine="709"/>
        <w:jc w:val="both"/>
        <w:rPr>
          <w:rFonts w:ascii="Times New Roman" w:eastAsiaTheme="minorHAnsi" w:hAnsi="Times New Roman" w:cs="Times New Roman"/>
          <w:sz w:val="28"/>
          <w:szCs w:val="28"/>
          <w:lang w:eastAsia="en-US"/>
        </w:rPr>
      </w:pPr>
      <w:r w:rsidRPr="000653A1">
        <w:rPr>
          <w:rFonts w:ascii="Times New Roman" w:hAnsi="Times New Roman" w:cs="Times New Roman"/>
          <w:sz w:val="28"/>
          <w:szCs w:val="28"/>
        </w:rPr>
        <w:t xml:space="preserve">В ходе проведения анализа информации о правоприменительной практике по показателю неполноты в правовом регулировании общественных отношений (подпункт «ж» пункта 8 методики) установлено следующее. </w:t>
      </w:r>
    </w:p>
    <w:p w:rsidR="00C8475D" w:rsidRPr="000653A1" w:rsidRDefault="00472DCD" w:rsidP="004A5288">
      <w:pPr>
        <w:suppressAutoHyphens/>
        <w:spacing w:after="0"/>
        <w:ind w:firstLine="709"/>
        <w:jc w:val="both"/>
        <w:rPr>
          <w:rFonts w:ascii="Times New Roman" w:hAnsi="Times New Roman" w:cs="Times New Roman"/>
          <w:sz w:val="28"/>
          <w:szCs w:val="28"/>
        </w:rPr>
      </w:pPr>
      <w:r w:rsidRPr="000653A1">
        <w:rPr>
          <w:rFonts w:ascii="Times New Roman" w:eastAsiaTheme="minorHAnsi" w:hAnsi="Times New Roman" w:cs="Times New Roman"/>
          <w:sz w:val="28"/>
          <w:szCs w:val="28"/>
          <w:lang w:eastAsia="en-US"/>
        </w:rPr>
        <w:t xml:space="preserve">В настоящее время </w:t>
      </w:r>
      <w:r w:rsidR="00C8475D" w:rsidRPr="000653A1">
        <w:rPr>
          <w:rFonts w:ascii="Times New Roman" w:eastAsiaTheme="minorHAnsi" w:hAnsi="Times New Roman" w:cs="Times New Roman"/>
          <w:sz w:val="28"/>
          <w:szCs w:val="28"/>
          <w:lang w:eastAsia="en-US"/>
        </w:rPr>
        <w:t>в законодательстве не закреплено понятия «профилактика экстремизма», отмечено только, что это одно из двух направлений противодействия экстремизму, не раскрыты его формы и содержание.</w:t>
      </w:r>
      <w:r w:rsidR="00C8475D" w:rsidRPr="000653A1">
        <w:rPr>
          <w:rFonts w:ascii="Times New Roman" w:hAnsi="Times New Roman" w:cs="Times New Roman"/>
          <w:sz w:val="28"/>
          <w:szCs w:val="28"/>
        </w:rPr>
        <w:t xml:space="preserve"> </w:t>
      </w:r>
    </w:p>
    <w:p w:rsidR="00C8475D" w:rsidRPr="000653A1" w:rsidRDefault="00B3541B" w:rsidP="004A5288">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C8475D" w:rsidRPr="000653A1">
        <w:rPr>
          <w:rFonts w:ascii="Times New Roman" w:hAnsi="Times New Roman" w:cs="Times New Roman"/>
          <w:sz w:val="28"/>
          <w:szCs w:val="28"/>
        </w:rPr>
        <w:t xml:space="preserve"> законодательстве отсутствует такой основополагающий принцип противодействия экстремизму</w:t>
      </w:r>
      <w:r w:rsidR="00177111">
        <w:rPr>
          <w:rFonts w:ascii="Times New Roman" w:hAnsi="Times New Roman" w:cs="Times New Roman"/>
          <w:sz w:val="28"/>
          <w:szCs w:val="28"/>
        </w:rPr>
        <w:t>,</w:t>
      </w:r>
      <w:r w:rsidR="00C8475D" w:rsidRPr="000653A1">
        <w:rPr>
          <w:rFonts w:ascii="Times New Roman" w:hAnsi="Times New Roman" w:cs="Times New Roman"/>
          <w:sz w:val="28"/>
          <w:szCs w:val="28"/>
        </w:rPr>
        <w:t xml:space="preserve"> как системность принимаемых мер. Без этого невозможно составить целостного представления о предмете экстремизма и противодействи</w:t>
      </w:r>
      <w:r w:rsidR="00177111">
        <w:rPr>
          <w:rFonts w:ascii="Times New Roman" w:hAnsi="Times New Roman" w:cs="Times New Roman"/>
          <w:sz w:val="28"/>
          <w:szCs w:val="28"/>
        </w:rPr>
        <w:t>и</w:t>
      </w:r>
      <w:r w:rsidR="00C8475D" w:rsidRPr="000653A1">
        <w:rPr>
          <w:rFonts w:ascii="Times New Roman" w:hAnsi="Times New Roman" w:cs="Times New Roman"/>
          <w:sz w:val="28"/>
          <w:szCs w:val="28"/>
        </w:rPr>
        <w:t xml:space="preserve"> ему.</w:t>
      </w:r>
    </w:p>
    <w:p w:rsidR="00C8475D" w:rsidRPr="000653A1" w:rsidRDefault="00C8475D" w:rsidP="004A5288">
      <w:pPr>
        <w:suppressAutoHyphens/>
        <w:autoSpaceDE w:val="0"/>
        <w:autoSpaceDN w:val="0"/>
        <w:adjustRightInd w:val="0"/>
        <w:spacing w:after="0"/>
        <w:ind w:firstLine="709"/>
        <w:jc w:val="both"/>
        <w:rPr>
          <w:rFonts w:ascii="Times New Roman" w:eastAsiaTheme="minorHAnsi" w:hAnsi="Times New Roman" w:cs="Times New Roman"/>
          <w:sz w:val="28"/>
          <w:szCs w:val="28"/>
          <w:lang w:eastAsia="en-US"/>
        </w:rPr>
      </w:pPr>
      <w:r w:rsidRPr="000653A1">
        <w:rPr>
          <w:rFonts w:ascii="Times New Roman" w:eastAsiaTheme="minorHAnsi" w:hAnsi="Times New Roman" w:cs="Times New Roman"/>
          <w:sz w:val="28"/>
          <w:szCs w:val="28"/>
          <w:lang w:eastAsia="en-US"/>
        </w:rPr>
        <w:t xml:space="preserve">В целях совершенствования деятельности по профилактике экстремизма представляется необходимым внесение изменений в Федеральный закон </w:t>
      </w:r>
      <w:r w:rsidRPr="000653A1">
        <w:rPr>
          <w:rFonts w:ascii="Times New Roman" w:hAnsi="Times New Roman" w:cs="Times New Roman"/>
          <w:sz w:val="28"/>
          <w:szCs w:val="28"/>
        </w:rPr>
        <w:t>№</w:t>
      </w:r>
      <w:r w:rsidR="005F0957">
        <w:rPr>
          <w:rFonts w:ascii="Times New Roman" w:hAnsi="Times New Roman" w:cs="Times New Roman"/>
          <w:sz w:val="28"/>
          <w:szCs w:val="28"/>
        </w:rPr>
        <w:t xml:space="preserve"> </w:t>
      </w:r>
      <w:r w:rsidRPr="000653A1">
        <w:rPr>
          <w:rFonts w:ascii="Times New Roman" w:hAnsi="Times New Roman" w:cs="Times New Roman"/>
          <w:sz w:val="28"/>
          <w:szCs w:val="28"/>
        </w:rPr>
        <w:t xml:space="preserve">114-ФЗ  </w:t>
      </w:r>
      <w:r w:rsidRPr="000653A1">
        <w:rPr>
          <w:rFonts w:ascii="Times New Roman" w:hAnsi="Times New Roman" w:cs="Times New Roman"/>
          <w:sz w:val="28"/>
          <w:szCs w:val="28"/>
        </w:rPr>
        <w:lastRenderedPageBreak/>
        <w:t>в части закрепления третьего направления</w:t>
      </w:r>
      <w:r w:rsidRPr="000653A1">
        <w:rPr>
          <w:rFonts w:ascii="Times New Roman" w:eastAsiaTheme="minorHAnsi" w:hAnsi="Times New Roman" w:cs="Times New Roman"/>
          <w:sz w:val="28"/>
          <w:szCs w:val="28"/>
          <w:lang w:eastAsia="en-US"/>
        </w:rPr>
        <w:t xml:space="preserve"> противодействия экстремизму</w:t>
      </w:r>
      <w:r w:rsidR="00A07A17" w:rsidRPr="000653A1">
        <w:rPr>
          <w:rFonts w:ascii="Times New Roman" w:eastAsiaTheme="minorHAnsi" w:hAnsi="Times New Roman" w:cs="Times New Roman"/>
          <w:sz w:val="28"/>
          <w:szCs w:val="28"/>
          <w:lang w:eastAsia="en-US"/>
        </w:rPr>
        <w:t xml:space="preserve"> </w:t>
      </w:r>
      <w:r w:rsidRPr="000653A1">
        <w:rPr>
          <w:rFonts w:ascii="Times New Roman" w:eastAsiaTheme="minorHAnsi" w:hAnsi="Times New Roman" w:cs="Times New Roman"/>
          <w:sz w:val="28"/>
          <w:szCs w:val="28"/>
          <w:lang w:eastAsia="en-US"/>
        </w:rPr>
        <w:t>- минимизация и ликвидация последствий экстремистской деятельности.</w:t>
      </w:r>
      <w:r w:rsidRPr="000653A1">
        <w:rPr>
          <w:rFonts w:ascii="Times New Roman" w:hAnsi="Times New Roman" w:cs="Times New Roman"/>
          <w:sz w:val="28"/>
          <w:szCs w:val="28"/>
        </w:rPr>
        <w:t xml:space="preserve"> Без законодательного определения указанного направления повышается риск того, что в случае проявления экстремизма</w:t>
      </w:r>
      <w:r w:rsidR="00177111" w:rsidRPr="00177111">
        <w:rPr>
          <w:rFonts w:ascii="Times New Roman" w:hAnsi="Times New Roman" w:cs="Times New Roman"/>
          <w:sz w:val="28"/>
          <w:szCs w:val="28"/>
        </w:rPr>
        <w:t xml:space="preserve"> </w:t>
      </w:r>
      <w:r w:rsidR="00177111" w:rsidRPr="000653A1">
        <w:rPr>
          <w:rFonts w:ascii="Times New Roman" w:hAnsi="Times New Roman" w:cs="Times New Roman"/>
          <w:sz w:val="28"/>
          <w:szCs w:val="28"/>
        </w:rPr>
        <w:t>органы публичной власти</w:t>
      </w:r>
      <w:r w:rsidRPr="000653A1">
        <w:rPr>
          <w:rFonts w:ascii="Times New Roman" w:hAnsi="Times New Roman" w:cs="Times New Roman"/>
          <w:sz w:val="28"/>
          <w:szCs w:val="28"/>
        </w:rPr>
        <w:t xml:space="preserve"> будут не готовы к действиям по ликвидации их последствий</w:t>
      </w:r>
      <w:r w:rsidR="00472DCD" w:rsidRPr="000653A1">
        <w:rPr>
          <w:rFonts w:ascii="Times New Roman" w:hAnsi="Times New Roman" w:cs="Times New Roman"/>
          <w:sz w:val="28"/>
          <w:szCs w:val="28"/>
        </w:rPr>
        <w:t>.</w:t>
      </w:r>
    </w:p>
    <w:p w:rsidR="00137047" w:rsidRPr="000653A1" w:rsidRDefault="00137047" w:rsidP="004A5288">
      <w:pPr>
        <w:suppressAutoHyphens/>
        <w:autoSpaceDE w:val="0"/>
        <w:autoSpaceDN w:val="0"/>
        <w:adjustRightInd w:val="0"/>
        <w:spacing w:after="0"/>
        <w:ind w:firstLine="709"/>
        <w:jc w:val="both"/>
        <w:rPr>
          <w:rFonts w:ascii="Times New Roman" w:hAnsi="Times New Roman" w:cs="Times New Roman"/>
          <w:color w:val="000000" w:themeColor="text1"/>
          <w:sz w:val="28"/>
          <w:szCs w:val="28"/>
        </w:rPr>
      </w:pPr>
    </w:p>
    <w:p w:rsidR="00AA1735" w:rsidRPr="000653A1" w:rsidRDefault="00985F04" w:rsidP="004A5288">
      <w:pPr>
        <w:suppressAutoHyphens/>
        <w:autoSpaceDE w:val="0"/>
        <w:autoSpaceDN w:val="0"/>
        <w:adjustRightInd w:val="0"/>
        <w:spacing w:after="0"/>
        <w:jc w:val="center"/>
        <w:rPr>
          <w:rFonts w:ascii="Times New Roman" w:hAnsi="Times New Roman" w:cs="Times New Roman"/>
          <w:i/>
          <w:sz w:val="28"/>
          <w:szCs w:val="28"/>
        </w:rPr>
      </w:pPr>
      <w:r w:rsidRPr="000653A1">
        <w:rPr>
          <w:rFonts w:ascii="Times New Roman" w:hAnsi="Times New Roman" w:cs="Times New Roman"/>
          <w:i/>
          <w:sz w:val="28"/>
          <w:szCs w:val="28"/>
        </w:rPr>
        <w:t>Формирование общего и запасного списков кандидатов в присяжные заседатели для федеральных судов общей юрисдикции</w:t>
      </w:r>
    </w:p>
    <w:p w:rsidR="00985F04" w:rsidRPr="000653A1" w:rsidRDefault="00985F04"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соответствии с разделом </w:t>
      </w:r>
      <w:r w:rsidRPr="000653A1">
        <w:rPr>
          <w:rFonts w:ascii="Times New Roman" w:hAnsi="Times New Roman" w:cs="Times New Roman"/>
          <w:sz w:val="28"/>
          <w:szCs w:val="28"/>
          <w:lang w:val="en-US"/>
        </w:rPr>
        <w:t>II</w:t>
      </w:r>
      <w:r w:rsidRPr="000653A1">
        <w:rPr>
          <w:rFonts w:ascii="Times New Roman" w:hAnsi="Times New Roman" w:cs="Times New Roman"/>
          <w:sz w:val="28"/>
          <w:szCs w:val="28"/>
        </w:rPr>
        <w:t xml:space="preserve"> областного плана осуществлен мониторинг </w:t>
      </w:r>
      <w:proofErr w:type="spellStart"/>
      <w:r w:rsidRPr="000653A1">
        <w:rPr>
          <w:rFonts w:ascii="Times New Roman" w:hAnsi="Times New Roman" w:cs="Times New Roman"/>
          <w:sz w:val="28"/>
          <w:szCs w:val="28"/>
        </w:rPr>
        <w:t>правоприменения</w:t>
      </w:r>
      <w:proofErr w:type="spellEnd"/>
      <w:r w:rsidR="00D23473" w:rsidRPr="000653A1">
        <w:rPr>
          <w:rFonts w:ascii="Times New Roman" w:hAnsi="Times New Roman" w:cs="Times New Roman"/>
          <w:sz w:val="28"/>
          <w:szCs w:val="28"/>
        </w:rPr>
        <w:t>, в том числе в пределах действия Федерального закона от 20 августа 2004 года № 113-ФЗ «О присяжных заседателях федеральных судов общей юрисдикции в Российской Федерации» (далее – Федеральный закон № 113-ФЗ), нормативных правовых актов Правительства Российской Федерации, нормативных правовых актов области.</w:t>
      </w:r>
    </w:p>
    <w:p w:rsidR="008155B0" w:rsidRPr="000653A1" w:rsidRDefault="008155B0"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1. По результатам анализа </w:t>
      </w:r>
      <w:proofErr w:type="spellStart"/>
      <w:r w:rsidRPr="000653A1">
        <w:rPr>
          <w:rFonts w:ascii="Times New Roman" w:hAnsi="Times New Roman" w:cs="Times New Roman"/>
          <w:sz w:val="28"/>
          <w:szCs w:val="28"/>
        </w:rPr>
        <w:t>правоприменения</w:t>
      </w:r>
      <w:proofErr w:type="spellEnd"/>
      <w:r w:rsidRPr="000653A1">
        <w:rPr>
          <w:rFonts w:ascii="Times New Roman" w:hAnsi="Times New Roman" w:cs="Times New Roman"/>
          <w:sz w:val="28"/>
          <w:szCs w:val="28"/>
        </w:rPr>
        <w:t xml:space="preserve"> по показателю неполноты в правовом регулировании общественных отношений (подпункт «ж» пункта 8 методики) установлено следующее.</w:t>
      </w:r>
    </w:p>
    <w:p w:rsidR="008155B0" w:rsidRPr="000653A1" w:rsidRDefault="008155B0" w:rsidP="004A5288">
      <w:pPr>
        <w:pStyle w:val="a4"/>
        <w:numPr>
          <w:ilvl w:val="0"/>
          <w:numId w:val="36"/>
        </w:numPr>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 В реализацию части 14 статьи 5 Федерального закона № 113-ФЗ постановлением Правительства Российской Федерации от 23 мая 2005 года № 320 утверждены Правила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(далее - Правила).</w:t>
      </w:r>
    </w:p>
    <w:p w:rsidR="008155B0" w:rsidRPr="000653A1" w:rsidRDefault="008155B0"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В пункте 5 Правил установлен норматив финансовых затрат, включающий в себя (на 1 кандидата) канцелярские расходы – не более 10 рублей, почтовые расходы – не более 50 рублей и расходы, связанные с публикацией списков кандидатов в средствах массовой информации, исходя из средних расценок за 1 печатный лист, принятых в данном субъекте Российской Федерации.</w:t>
      </w:r>
      <w:proofErr w:type="gramEnd"/>
    </w:p>
    <w:p w:rsidR="001A11AE" w:rsidRPr="000653A1" w:rsidRDefault="001A11AE"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Как следует из части 5 статьи 19 Федерального закона от 6 октября 2003 года № 131-ФЗ «Об общих принципах организации местного самоуправления в Российской Федерации»,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A11AE" w:rsidRPr="000653A1" w:rsidRDefault="001A11AE"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Часть 3 статьи 86 Бюджетного кодекса Российской Федерации содержит норму, согласно которой в случае, если в муниципальном образовании превышены </w:t>
      </w:r>
      <w:r w:rsidRPr="000653A1">
        <w:rPr>
          <w:rFonts w:ascii="Times New Roman" w:hAnsi="Times New Roman" w:cs="Times New Roman"/>
          <w:sz w:val="28"/>
          <w:szCs w:val="28"/>
        </w:rPr>
        <w:lastRenderedPageBreak/>
        <w:t>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1A11AE" w:rsidRPr="000653A1" w:rsidRDefault="001A11AE"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Поскольку прервать реализацию переданного государственного полномочия из-за недостатка финансирования невозможно, происходит привлечение средств местного бюджета</w:t>
      </w:r>
      <w:r w:rsidR="00AF1E09" w:rsidRPr="000653A1">
        <w:rPr>
          <w:rFonts w:ascii="Times New Roman" w:hAnsi="Times New Roman" w:cs="Times New Roman"/>
          <w:sz w:val="28"/>
          <w:szCs w:val="28"/>
        </w:rPr>
        <w:t>.</w:t>
      </w:r>
    </w:p>
    <w:p w:rsidR="00AF1E09" w:rsidRPr="000653A1" w:rsidRDefault="00AF1E09"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Таким образом, в случае превышения нормативов, установленных в пункте 5 Правил, финансовое обеспечение дополнительных расходов, необходимых для полного исполнения полномочий по формированию (изменению) списков кандидатов в присяжные заседатели, осуществляется за счет собственных доходов и источников финансирования дефицита местного бюджета.</w:t>
      </w:r>
    </w:p>
    <w:p w:rsidR="001A11AE" w:rsidRPr="000653A1" w:rsidRDefault="00FD3CD4"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В этой связи возникает ситуация, при которой финансовые расходы на эти</w:t>
      </w:r>
      <w:r w:rsidR="00225FAC" w:rsidRPr="000653A1">
        <w:rPr>
          <w:rFonts w:ascii="Times New Roman" w:hAnsi="Times New Roman" w:cs="Times New Roman"/>
          <w:sz w:val="28"/>
          <w:szCs w:val="28"/>
        </w:rPr>
        <w:t xml:space="preserve"> цели со стороны муниципальных образований серьезно превышают расходы Российской Федерации.</w:t>
      </w:r>
    </w:p>
    <w:p w:rsidR="00225FAC" w:rsidRPr="000653A1" w:rsidRDefault="00225FAC"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В целях соблюдения соразмерности возлагаемых полномочий и передаваемых на их реализацию материальных и финансовых ресурсов представляется необходимым </w:t>
      </w:r>
      <w:r w:rsidR="00F54E64">
        <w:rPr>
          <w:rFonts w:ascii="Times New Roman" w:hAnsi="Times New Roman" w:cs="Times New Roman"/>
          <w:sz w:val="28"/>
          <w:szCs w:val="28"/>
        </w:rPr>
        <w:t>увеличение предусмотренного Правилами норматива финансовых затрат, а также расширение перечня его составляющих</w:t>
      </w:r>
      <w:r w:rsidRPr="000653A1">
        <w:rPr>
          <w:rFonts w:ascii="Times New Roman" w:hAnsi="Times New Roman" w:cs="Times New Roman"/>
          <w:sz w:val="28"/>
          <w:szCs w:val="28"/>
        </w:rPr>
        <w:t xml:space="preserve"> (</w:t>
      </w:r>
      <w:r w:rsidR="00F54E64">
        <w:rPr>
          <w:rFonts w:ascii="Times New Roman" w:hAnsi="Times New Roman" w:cs="Times New Roman"/>
          <w:sz w:val="28"/>
          <w:szCs w:val="28"/>
        </w:rPr>
        <w:t>например</w:t>
      </w:r>
      <w:r w:rsidRPr="000653A1">
        <w:rPr>
          <w:rFonts w:ascii="Times New Roman" w:hAnsi="Times New Roman" w:cs="Times New Roman"/>
          <w:sz w:val="28"/>
          <w:szCs w:val="28"/>
        </w:rPr>
        <w:t xml:space="preserve">, закрепление </w:t>
      </w:r>
      <w:proofErr w:type="gramStart"/>
      <w:r w:rsidRPr="000653A1">
        <w:rPr>
          <w:rFonts w:ascii="Times New Roman" w:hAnsi="Times New Roman" w:cs="Times New Roman"/>
          <w:sz w:val="28"/>
          <w:szCs w:val="28"/>
        </w:rPr>
        <w:t>возможности использования части норматива финансовых затрат</w:t>
      </w:r>
      <w:proofErr w:type="gramEnd"/>
      <w:r w:rsidRPr="000653A1">
        <w:rPr>
          <w:rFonts w:ascii="Times New Roman" w:hAnsi="Times New Roman" w:cs="Times New Roman"/>
          <w:sz w:val="28"/>
          <w:szCs w:val="28"/>
        </w:rPr>
        <w:t xml:space="preserve"> на заправку копировального обору</w:t>
      </w:r>
      <w:r w:rsidR="00F54E64">
        <w:rPr>
          <w:rFonts w:ascii="Times New Roman" w:hAnsi="Times New Roman" w:cs="Times New Roman"/>
          <w:sz w:val="28"/>
          <w:szCs w:val="28"/>
        </w:rPr>
        <w:t>дования</w:t>
      </w:r>
      <w:r w:rsidRPr="000653A1">
        <w:rPr>
          <w:rFonts w:ascii="Times New Roman" w:hAnsi="Times New Roman" w:cs="Times New Roman"/>
          <w:sz w:val="28"/>
          <w:szCs w:val="28"/>
        </w:rPr>
        <w:t>)</w:t>
      </w:r>
      <w:r w:rsidR="00F54E64">
        <w:rPr>
          <w:rFonts w:ascii="Times New Roman" w:hAnsi="Times New Roman" w:cs="Times New Roman"/>
          <w:sz w:val="28"/>
          <w:szCs w:val="28"/>
        </w:rPr>
        <w:t>.</w:t>
      </w:r>
      <w:r w:rsidRPr="000653A1">
        <w:rPr>
          <w:rFonts w:ascii="Times New Roman" w:hAnsi="Times New Roman" w:cs="Times New Roman"/>
          <w:sz w:val="28"/>
          <w:szCs w:val="28"/>
        </w:rPr>
        <w:t xml:space="preserve"> </w:t>
      </w:r>
    </w:p>
    <w:p w:rsidR="00AC1C03" w:rsidRPr="000653A1" w:rsidRDefault="00AC1C03"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Эти меры позволят избежать перекладывания финансовых обязательств по обеспечению переданных государственных полномочий на «плечи» муниципальных образований.</w:t>
      </w:r>
    </w:p>
    <w:p w:rsidR="00AC1C03" w:rsidRPr="000653A1" w:rsidRDefault="00AC1C03" w:rsidP="004A5288">
      <w:pPr>
        <w:pStyle w:val="a4"/>
        <w:numPr>
          <w:ilvl w:val="0"/>
          <w:numId w:val="36"/>
        </w:numPr>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 В соответствии с пунктом 5 Правил в норматив финансовых затрат включаются расходы, связанные с публикацией списков кандидатов в средствах массовой информации, исходя из средних расценок за 1 печатный лист, принятых в данном субъекте Российской Федерации.</w:t>
      </w:r>
    </w:p>
    <w:p w:rsidR="00AC1C03" w:rsidRPr="000653A1" w:rsidRDefault="00AC1C03"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При этом площадь печатного листа, которая должна приниматься в расчет при определении средних расценок ни Правилами, ни другими нормативными правовыми актами не установлена.</w:t>
      </w:r>
    </w:p>
    <w:p w:rsidR="00AC1C03" w:rsidRPr="000653A1" w:rsidRDefault="00AC1C03"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В целях полноты правового регулирования представляется необходимым установить конкретный размер площади печатного листа, среднюю расценку на который будет необходимо брать в расчет.</w:t>
      </w:r>
    </w:p>
    <w:p w:rsidR="00D23473" w:rsidRPr="000653A1" w:rsidRDefault="00AC1C03"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2. </w:t>
      </w:r>
      <w:r w:rsidR="008155B0" w:rsidRPr="000653A1">
        <w:rPr>
          <w:rFonts w:ascii="Times New Roman" w:hAnsi="Times New Roman" w:cs="Times New Roman"/>
          <w:sz w:val="28"/>
          <w:szCs w:val="28"/>
        </w:rPr>
        <w:t>По результатам анализа правоприменительной практики по показателю наличия коллизий норм права (подпункт «</w:t>
      </w:r>
      <w:proofErr w:type="spellStart"/>
      <w:r w:rsidR="008155B0" w:rsidRPr="000653A1">
        <w:rPr>
          <w:rFonts w:ascii="Times New Roman" w:hAnsi="Times New Roman" w:cs="Times New Roman"/>
          <w:sz w:val="28"/>
          <w:szCs w:val="28"/>
        </w:rPr>
        <w:t>з</w:t>
      </w:r>
      <w:proofErr w:type="spellEnd"/>
      <w:r w:rsidR="008155B0" w:rsidRPr="000653A1">
        <w:rPr>
          <w:rFonts w:ascii="Times New Roman" w:hAnsi="Times New Roman" w:cs="Times New Roman"/>
          <w:sz w:val="28"/>
          <w:szCs w:val="28"/>
        </w:rPr>
        <w:t>» пункта 8 метод</w:t>
      </w:r>
      <w:r w:rsidRPr="000653A1">
        <w:rPr>
          <w:rFonts w:ascii="Times New Roman" w:hAnsi="Times New Roman" w:cs="Times New Roman"/>
          <w:sz w:val="28"/>
          <w:szCs w:val="28"/>
        </w:rPr>
        <w:t>ики) выявлены следующие противо</w:t>
      </w:r>
      <w:r w:rsidR="008155B0" w:rsidRPr="000653A1">
        <w:rPr>
          <w:rFonts w:ascii="Times New Roman" w:hAnsi="Times New Roman" w:cs="Times New Roman"/>
          <w:sz w:val="28"/>
          <w:szCs w:val="28"/>
        </w:rPr>
        <w:t>речия правового регулирования</w:t>
      </w:r>
      <w:r w:rsidRPr="000653A1">
        <w:rPr>
          <w:rFonts w:ascii="Times New Roman" w:hAnsi="Times New Roman" w:cs="Times New Roman"/>
          <w:sz w:val="28"/>
          <w:szCs w:val="28"/>
        </w:rPr>
        <w:t>.</w:t>
      </w:r>
    </w:p>
    <w:p w:rsidR="00AC1C03" w:rsidRPr="000653A1" w:rsidRDefault="00AC1C03" w:rsidP="004A5288">
      <w:pPr>
        <w:pStyle w:val="a4"/>
        <w:numPr>
          <w:ilvl w:val="0"/>
          <w:numId w:val="36"/>
        </w:numPr>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lastRenderedPageBreak/>
        <w:t xml:space="preserve"> В соответствии с частью 1 статьи 4 Федерального закона № 113-ФЗ 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 включая в них необходимое для работы соответствующего </w:t>
      </w:r>
      <w:r w:rsidR="005F53DC" w:rsidRPr="000653A1">
        <w:rPr>
          <w:rFonts w:ascii="Times New Roman" w:hAnsi="Times New Roman" w:cs="Times New Roman"/>
          <w:sz w:val="28"/>
          <w:szCs w:val="28"/>
        </w:rPr>
        <w:t>суда число граждан, постоянно проживающих на территории субъекта Российской Федерации.</w:t>
      </w:r>
    </w:p>
    <w:p w:rsidR="005F53DC" w:rsidRPr="000653A1" w:rsidRDefault="005F53DC"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Однако указанная норма не соотносится с нормами статьи 5 Федерального закона № 113-ФЗ.</w:t>
      </w:r>
    </w:p>
    <w:p w:rsidR="005F53DC" w:rsidRPr="000653A1" w:rsidRDefault="005F53DC"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Согласно части 7 статьи 5 Федерального закона № 113-ФЗ установлено, что в запасной список должны включаться только граждане, постоянно проживающие в населенном пункте по месту постоянного нахождения соответствующего суда.</w:t>
      </w:r>
    </w:p>
    <w:p w:rsidR="005F53DC" w:rsidRPr="000653A1" w:rsidRDefault="005F53DC"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Правительство Вологодской области составляет общий и запасной списки в присяжные заседатели по представлениям Вологодского областного суда, 3 окружного военного суда и Ленинградского окружного военного суда.</w:t>
      </w:r>
    </w:p>
    <w:p w:rsidR="005F53DC" w:rsidRPr="000653A1" w:rsidRDefault="005F53DC"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Указанные списки составляются на основе списков, пред</w:t>
      </w:r>
      <w:r w:rsidR="00AC49B6">
        <w:rPr>
          <w:rFonts w:ascii="Times New Roman" w:hAnsi="Times New Roman" w:cs="Times New Roman"/>
          <w:sz w:val="28"/>
          <w:szCs w:val="28"/>
        </w:rPr>
        <w:t>о</w:t>
      </w:r>
      <w:r w:rsidRPr="000653A1">
        <w:rPr>
          <w:rFonts w:ascii="Times New Roman" w:hAnsi="Times New Roman" w:cs="Times New Roman"/>
          <w:sz w:val="28"/>
          <w:szCs w:val="28"/>
        </w:rPr>
        <w:t>ставленных исполнительно-распорядительными органами местного самоуправления Вологодской области.</w:t>
      </w:r>
    </w:p>
    <w:p w:rsidR="005F53DC" w:rsidRPr="000653A1" w:rsidRDefault="005F53DC"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Для 3 окружного военного суда и Ленинградского окружного военного суда местом постоянного нахождения является город Москва и город Санкт-Петербург соответственно. Таким образом, на основании Федерального закона № 113-ФЗ в запасные списки должны быть включены граждане, постоянно проживающие в Вологодской области (часть 1 статьи 4) и в то же время в городе Москве, городе Санкт-Петербург</w:t>
      </w:r>
      <w:r w:rsidR="00AC49B6">
        <w:rPr>
          <w:rFonts w:ascii="Times New Roman" w:hAnsi="Times New Roman" w:cs="Times New Roman"/>
          <w:sz w:val="28"/>
          <w:szCs w:val="28"/>
        </w:rPr>
        <w:t>е</w:t>
      </w:r>
      <w:r w:rsidRPr="000653A1">
        <w:rPr>
          <w:rFonts w:ascii="Times New Roman" w:hAnsi="Times New Roman" w:cs="Times New Roman"/>
          <w:sz w:val="28"/>
          <w:szCs w:val="28"/>
        </w:rPr>
        <w:t xml:space="preserve"> (часть 7 статьи 5).</w:t>
      </w:r>
    </w:p>
    <w:p w:rsidR="005F53DC" w:rsidRPr="000653A1" w:rsidRDefault="002D1C6C"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За непредставление информации, необходимой для составления списков присяжных заседателей, Кодексом Российской Федерации об административных правонарушениях предусмотрена административная ответственность (статья 17.6).</w:t>
      </w:r>
    </w:p>
    <w:p w:rsidR="002D1C6C" w:rsidRPr="000653A1" w:rsidRDefault="002D1C6C"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Таким образом, руководители исполнительно-распорядительных органов местного самоуправления могут быть привлечены к административной ответственности за непредставление указанной информации. </w:t>
      </w:r>
    </w:p>
    <w:p w:rsidR="00985F04" w:rsidRPr="000653A1" w:rsidRDefault="00076809"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С учетом изложенного, в целях устранения данного противоречия представляется необходимым внесение соответствующих изменений в Федеральный закон № 113-ФЗ.</w:t>
      </w:r>
    </w:p>
    <w:p w:rsidR="00076809" w:rsidRPr="000653A1" w:rsidRDefault="00EC0E4F" w:rsidP="004A5288">
      <w:pPr>
        <w:pStyle w:val="a4"/>
        <w:numPr>
          <w:ilvl w:val="0"/>
          <w:numId w:val="36"/>
        </w:numPr>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 Согласно части 2 статьи 3, части 3 статьи 5 Федерального закона </w:t>
      </w:r>
      <w:r w:rsidR="00AC49B6">
        <w:rPr>
          <w:rFonts w:ascii="Times New Roman" w:hAnsi="Times New Roman" w:cs="Times New Roman"/>
          <w:sz w:val="28"/>
          <w:szCs w:val="28"/>
        </w:rPr>
        <w:t xml:space="preserve">            </w:t>
      </w:r>
      <w:r w:rsidRPr="000653A1">
        <w:rPr>
          <w:rFonts w:ascii="Times New Roman" w:hAnsi="Times New Roman" w:cs="Times New Roman"/>
          <w:sz w:val="28"/>
          <w:szCs w:val="28"/>
        </w:rPr>
        <w:t>№ 113-ФЗ при составлении списков кандидатов в присяжные заседатели исполнительно-распорядительными органами муниципальных образований из числа отобранных граждан исключаются лица, которые не могут быть присяжными заседателями:</w:t>
      </w:r>
    </w:p>
    <w:p w:rsidR="00EC0E4F" w:rsidRPr="000653A1" w:rsidRDefault="00EC0E4F"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lastRenderedPageBreak/>
        <w:t>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C0E4F" w:rsidRPr="000653A1" w:rsidRDefault="00EC0E4F"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имеющи</w:t>
      </w:r>
      <w:r w:rsidR="00B3541B">
        <w:rPr>
          <w:rFonts w:ascii="Times New Roman" w:hAnsi="Times New Roman" w:cs="Times New Roman"/>
          <w:sz w:val="28"/>
          <w:szCs w:val="28"/>
        </w:rPr>
        <w:t>е</w:t>
      </w:r>
      <w:proofErr w:type="gramEnd"/>
      <w:r w:rsidRPr="000653A1">
        <w:rPr>
          <w:rFonts w:ascii="Times New Roman" w:hAnsi="Times New Roman" w:cs="Times New Roman"/>
          <w:sz w:val="28"/>
          <w:szCs w:val="28"/>
        </w:rPr>
        <w:t xml:space="preserve"> непогашенную или неснятую судимость.</w:t>
      </w:r>
    </w:p>
    <w:p w:rsidR="00EC0E4F" w:rsidRPr="000653A1" w:rsidRDefault="00EC0E4F"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Исходя из части 1 статьи 6 Федерального закона № 113-ФЗ исполнительно-распорядительный орган муниципального образования вправе запрашивать</w:t>
      </w:r>
      <w:proofErr w:type="gramEnd"/>
      <w:r w:rsidRPr="000653A1">
        <w:rPr>
          <w:rFonts w:ascii="Times New Roman" w:hAnsi="Times New Roman" w:cs="Times New Roman"/>
          <w:sz w:val="28"/>
          <w:szCs w:val="28"/>
        </w:rPr>
        <w:t xml:space="preserve"> информацию, необходимую для составления списков кандидатов в присяжные заседатели, у должностных лиц и руководителей организаций независимо от их организационно-правовой формы.</w:t>
      </w:r>
    </w:p>
    <w:p w:rsidR="00EC0E4F" w:rsidRPr="000653A1" w:rsidRDefault="00EC0E4F"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В отношении исключения исполнительно-распорядительными органами муниципальных образований из числа отобранных граждан лиц</w:t>
      </w:r>
      <w:r w:rsidR="00AC49B6">
        <w:rPr>
          <w:rFonts w:ascii="Times New Roman" w:hAnsi="Times New Roman" w:cs="Times New Roman"/>
          <w:sz w:val="28"/>
          <w:szCs w:val="28"/>
        </w:rPr>
        <w:t>,</w:t>
      </w:r>
      <w:r w:rsidRPr="000653A1">
        <w:rPr>
          <w:rFonts w:ascii="Times New Roman" w:hAnsi="Times New Roman" w:cs="Times New Roman"/>
          <w:sz w:val="28"/>
          <w:szCs w:val="28"/>
        </w:rPr>
        <w:t xml:space="preserve"> состоящих на учете в наркологическом или психоневрологическом диспансере в связи с лечением алкоголизма, наркомании, токсикомании, хронических и затяжных психических расстройств, отмечается следующее.</w:t>
      </w:r>
    </w:p>
    <w:p w:rsidR="00EC0E4F" w:rsidRPr="000653A1" w:rsidRDefault="0012322D"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В соответствии со статьей 13 Федерального закона № 323-ФЗ сведения о фактах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При этом в части 4 указанной статьи содержится закрытый перечень случаев, когда предоставление сведений, составляющих врачебную тайну, допускается без согласия гражданина или его законного представителя. Предоставление по запросу исполнительно-распорядительного органа муниципального образования</w:t>
      </w:r>
      <w:r w:rsidR="002B0382" w:rsidRPr="000653A1">
        <w:rPr>
          <w:rFonts w:ascii="Times New Roman" w:hAnsi="Times New Roman" w:cs="Times New Roman"/>
          <w:sz w:val="28"/>
          <w:szCs w:val="28"/>
        </w:rPr>
        <w:t xml:space="preserve"> информации о состоянии здоровья, необходимой для составления списков кандидатов в присяжные заседатели, в указанный перечень не входит.</w:t>
      </w:r>
    </w:p>
    <w:p w:rsidR="002B0382" w:rsidRPr="000653A1" w:rsidRDefault="00AC49B6"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2B0382" w:rsidRPr="000653A1">
        <w:rPr>
          <w:rFonts w:ascii="Times New Roman" w:hAnsi="Times New Roman" w:cs="Times New Roman"/>
          <w:sz w:val="28"/>
          <w:szCs w:val="28"/>
        </w:rPr>
        <w:t xml:space="preserve">позиции </w:t>
      </w:r>
      <w:r w:rsidR="00B3541B">
        <w:rPr>
          <w:rFonts w:ascii="Times New Roman" w:hAnsi="Times New Roman" w:cs="Times New Roman"/>
          <w:sz w:val="28"/>
          <w:szCs w:val="28"/>
        </w:rPr>
        <w:t>Минздрава России</w:t>
      </w:r>
      <w:r w:rsidR="00DE76A2" w:rsidRPr="000653A1">
        <w:rPr>
          <w:rFonts w:ascii="Times New Roman" w:hAnsi="Times New Roman" w:cs="Times New Roman"/>
          <w:sz w:val="28"/>
          <w:szCs w:val="28"/>
        </w:rPr>
        <w:t xml:space="preserve"> предоставление указанных сведений невозможно без письменного согласия гражданина или его законного представителя (письмо Минздрава России от 24 апреля 2014 года № 12-3/1147).</w:t>
      </w:r>
    </w:p>
    <w:p w:rsidR="00DE76A2" w:rsidRPr="000653A1" w:rsidRDefault="00DE76A2"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sidRPr="000653A1">
        <w:rPr>
          <w:rFonts w:ascii="Times New Roman" w:hAnsi="Times New Roman" w:cs="Times New Roman"/>
          <w:sz w:val="28"/>
          <w:szCs w:val="28"/>
        </w:rPr>
        <w:t>В отношении исключения исполнительно-распорядительными органами муниципальных образований из числа отобранных граждан лиц, имеющих непогашенную или неснятую судимость, необходимо отметить следующее.</w:t>
      </w:r>
    </w:p>
    <w:p w:rsidR="00DE76A2" w:rsidRPr="000653A1" w:rsidRDefault="00DE76A2"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proofErr w:type="gramStart"/>
      <w:r w:rsidRPr="000653A1">
        <w:rPr>
          <w:rFonts w:ascii="Times New Roman" w:hAnsi="Times New Roman" w:cs="Times New Roman"/>
          <w:sz w:val="28"/>
          <w:szCs w:val="28"/>
        </w:rPr>
        <w:t>Пунктом 39 части 1 статьи 12 Федерального закона от 7 февраля 2011 года      № 3-ФЗ «О полиции» на полицию возлагается обязанность по предоставлению по межведомственным запросам органов местного самоуправления, предоставляющих муниципальные услуги, сведений о наличии у лица непогашенной или неснятой судимости, если для предоставления муниципальной услуги предусмотрено предоставление таких сведений в органы местного самоуправления.</w:t>
      </w:r>
      <w:proofErr w:type="gramEnd"/>
      <w:r w:rsidRPr="000653A1">
        <w:rPr>
          <w:rFonts w:ascii="Times New Roman" w:hAnsi="Times New Roman" w:cs="Times New Roman"/>
          <w:sz w:val="28"/>
          <w:szCs w:val="28"/>
        </w:rPr>
        <w:t xml:space="preserve"> Составление списков кандидатов в присяжные заседатели не является муниципальной услугой, таким образом, получение указанных сведений действующим законодательством не предусмотрено.</w:t>
      </w:r>
    </w:p>
    <w:p w:rsidR="00DE76A2" w:rsidRPr="000653A1" w:rsidRDefault="00AC49B6"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w:t>
      </w:r>
      <w:r w:rsidR="00DE76A2" w:rsidRPr="000653A1">
        <w:rPr>
          <w:rFonts w:ascii="Times New Roman" w:hAnsi="Times New Roman" w:cs="Times New Roman"/>
          <w:sz w:val="28"/>
          <w:szCs w:val="28"/>
        </w:rPr>
        <w:t xml:space="preserve"> позиции Управления Министерства внутренних дел Российской Федерации по Вологодской области проверка кандидатов в присяжные заседатели будет осуществляться только на основании запросов судов (письмо УМВД России по Вологодской области от 23 декабря 2016 года № 2/1-7159)</w:t>
      </w:r>
      <w:r w:rsidR="00351402" w:rsidRPr="000653A1">
        <w:rPr>
          <w:rFonts w:ascii="Times New Roman" w:hAnsi="Times New Roman" w:cs="Times New Roman"/>
          <w:sz w:val="28"/>
          <w:szCs w:val="28"/>
        </w:rPr>
        <w:t>.</w:t>
      </w:r>
    </w:p>
    <w:p w:rsidR="00DE76A2" w:rsidRPr="000653A1" w:rsidRDefault="00AC49B6" w:rsidP="004A5288">
      <w:pPr>
        <w:pStyle w:val="a4"/>
        <w:suppressAutoHyphen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w:t>
      </w:r>
      <w:r w:rsidR="00DE76A2" w:rsidRPr="000653A1">
        <w:rPr>
          <w:rFonts w:ascii="Times New Roman" w:hAnsi="Times New Roman" w:cs="Times New Roman"/>
          <w:sz w:val="28"/>
          <w:szCs w:val="28"/>
        </w:rPr>
        <w:t xml:space="preserve"> представляется необходимым внесение в законодательство соответствующих изменений. </w:t>
      </w:r>
    </w:p>
    <w:p w:rsidR="00E32068" w:rsidRDefault="00E32068" w:rsidP="004A5288">
      <w:pPr>
        <w:suppressAutoHyphens/>
        <w:autoSpaceDE w:val="0"/>
        <w:autoSpaceDN w:val="0"/>
        <w:adjustRightInd w:val="0"/>
        <w:spacing w:after="0"/>
        <w:ind w:firstLine="709"/>
        <w:jc w:val="both"/>
        <w:rPr>
          <w:rFonts w:ascii="Times New Roman" w:hAnsi="Times New Roman" w:cs="Times New Roman"/>
          <w:sz w:val="28"/>
          <w:szCs w:val="28"/>
        </w:rPr>
      </w:pPr>
    </w:p>
    <w:p w:rsidR="00F404A1" w:rsidRPr="000653A1" w:rsidRDefault="006B5F01" w:rsidP="004A5288">
      <w:pPr>
        <w:suppressAutoHyphens/>
        <w:autoSpaceDE w:val="0"/>
        <w:autoSpaceDN w:val="0"/>
        <w:adjustRightInd w:val="0"/>
        <w:spacing w:after="0"/>
        <w:ind w:firstLine="709"/>
        <w:jc w:val="both"/>
        <w:rPr>
          <w:rFonts w:ascii="Times New Roman" w:hAnsi="Times New Roman" w:cs="Times New Roman"/>
          <w:sz w:val="28"/>
          <w:szCs w:val="28"/>
        </w:rPr>
      </w:pPr>
      <w:r w:rsidRPr="000653A1">
        <w:rPr>
          <w:rFonts w:ascii="Times New Roman" w:hAnsi="Times New Roman" w:cs="Times New Roman"/>
          <w:sz w:val="28"/>
          <w:szCs w:val="28"/>
        </w:rPr>
        <w:t xml:space="preserve">Предложения по совершенствованию </w:t>
      </w:r>
      <w:r w:rsidR="00F404A1" w:rsidRPr="000653A1">
        <w:rPr>
          <w:rFonts w:ascii="Times New Roman" w:hAnsi="Times New Roman" w:cs="Times New Roman"/>
          <w:sz w:val="28"/>
          <w:szCs w:val="28"/>
        </w:rPr>
        <w:t>федеральных нормативных правовых актов, а также</w:t>
      </w:r>
      <w:r w:rsidR="005E69B8" w:rsidRPr="000653A1">
        <w:rPr>
          <w:rFonts w:ascii="Times New Roman" w:hAnsi="Times New Roman" w:cs="Times New Roman"/>
          <w:sz w:val="28"/>
          <w:szCs w:val="28"/>
        </w:rPr>
        <w:t xml:space="preserve"> результаты мониторинга </w:t>
      </w:r>
      <w:proofErr w:type="spellStart"/>
      <w:r w:rsidR="005E69B8" w:rsidRPr="000653A1">
        <w:rPr>
          <w:rFonts w:ascii="Times New Roman" w:hAnsi="Times New Roman" w:cs="Times New Roman"/>
          <w:sz w:val="28"/>
          <w:szCs w:val="28"/>
        </w:rPr>
        <w:t>правоприменения</w:t>
      </w:r>
      <w:proofErr w:type="spellEnd"/>
      <w:r w:rsidR="00F404A1" w:rsidRPr="000653A1">
        <w:rPr>
          <w:rFonts w:ascii="Times New Roman" w:hAnsi="Times New Roman" w:cs="Times New Roman"/>
          <w:sz w:val="28"/>
          <w:szCs w:val="28"/>
        </w:rPr>
        <w:t xml:space="preserve"> </w:t>
      </w:r>
      <w:r w:rsidRPr="000653A1">
        <w:rPr>
          <w:rFonts w:ascii="Times New Roman" w:hAnsi="Times New Roman" w:cs="Times New Roman"/>
          <w:sz w:val="28"/>
          <w:szCs w:val="28"/>
        </w:rPr>
        <w:t>нормативн</w:t>
      </w:r>
      <w:r w:rsidR="005E69B8" w:rsidRPr="000653A1">
        <w:rPr>
          <w:rFonts w:ascii="Times New Roman" w:hAnsi="Times New Roman" w:cs="Times New Roman"/>
          <w:sz w:val="28"/>
          <w:szCs w:val="28"/>
        </w:rPr>
        <w:t>ых</w:t>
      </w:r>
      <w:r w:rsidRPr="000653A1">
        <w:rPr>
          <w:rFonts w:ascii="Times New Roman" w:hAnsi="Times New Roman" w:cs="Times New Roman"/>
          <w:sz w:val="28"/>
          <w:szCs w:val="28"/>
        </w:rPr>
        <w:t xml:space="preserve"> правов</w:t>
      </w:r>
      <w:r w:rsidR="005E69B8" w:rsidRPr="000653A1">
        <w:rPr>
          <w:rFonts w:ascii="Times New Roman" w:hAnsi="Times New Roman" w:cs="Times New Roman"/>
          <w:sz w:val="28"/>
          <w:szCs w:val="28"/>
        </w:rPr>
        <w:t>ых</w:t>
      </w:r>
      <w:r w:rsidRPr="000653A1">
        <w:rPr>
          <w:rFonts w:ascii="Times New Roman" w:hAnsi="Times New Roman" w:cs="Times New Roman"/>
          <w:sz w:val="28"/>
          <w:szCs w:val="28"/>
        </w:rPr>
        <w:t xml:space="preserve"> </w:t>
      </w:r>
      <w:r w:rsidR="005E69B8" w:rsidRPr="000653A1">
        <w:rPr>
          <w:rFonts w:ascii="Times New Roman" w:hAnsi="Times New Roman" w:cs="Times New Roman"/>
          <w:sz w:val="28"/>
          <w:szCs w:val="28"/>
        </w:rPr>
        <w:t>актов</w:t>
      </w:r>
      <w:r w:rsidRPr="000653A1">
        <w:rPr>
          <w:rFonts w:ascii="Times New Roman" w:hAnsi="Times New Roman" w:cs="Times New Roman"/>
          <w:sz w:val="28"/>
          <w:szCs w:val="28"/>
        </w:rPr>
        <w:t xml:space="preserve"> области</w:t>
      </w:r>
      <w:r w:rsidR="005C19CD" w:rsidRPr="000653A1">
        <w:rPr>
          <w:rFonts w:ascii="Times New Roman" w:hAnsi="Times New Roman" w:cs="Times New Roman"/>
          <w:sz w:val="28"/>
          <w:szCs w:val="28"/>
        </w:rPr>
        <w:t xml:space="preserve"> </w:t>
      </w:r>
      <w:r w:rsidRPr="000653A1">
        <w:rPr>
          <w:rFonts w:ascii="Times New Roman" w:hAnsi="Times New Roman" w:cs="Times New Roman"/>
          <w:sz w:val="28"/>
          <w:szCs w:val="28"/>
        </w:rPr>
        <w:t>отражены в приложении к настоящему докладу.</w:t>
      </w:r>
    </w:p>
    <w:p w:rsidR="00F404A1" w:rsidRPr="000D4221" w:rsidRDefault="00F404A1" w:rsidP="004A5288">
      <w:pPr>
        <w:suppressAutoHyphens/>
        <w:rPr>
          <w:rFonts w:ascii="Times New Roman" w:hAnsi="Times New Roman" w:cs="Times New Roman"/>
          <w:sz w:val="28"/>
          <w:szCs w:val="28"/>
        </w:rPr>
      </w:pPr>
    </w:p>
    <w:p w:rsidR="00F404A1" w:rsidRPr="00426BEE" w:rsidRDefault="00F404A1" w:rsidP="004A5288">
      <w:pPr>
        <w:suppressAutoHyphens/>
        <w:rPr>
          <w:rFonts w:ascii="Times New Roman" w:hAnsi="Times New Roman" w:cs="Times New Roman"/>
          <w:sz w:val="28"/>
          <w:szCs w:val="28"/>
        </w:rPr>
        <w:sectPr w:rsidR="00F404A1" w:rsidRPr="00426BEE" w:rsidSect="00BA257E">
          <w:headerReference w:type="default" r:id="rId12"/>
          <w:footerReference w:type="default" r:id="rId13"/>
          <w:pgSz w:w="11906" w:h="16838"/>
          <w:pgMar w:top="1134" w:right="567" w:bottom="1134" w:left="1134" w:header="567" w:footer="709" w:gutter="0"/>
          <w:pgNumType w:start="1"/>
          <w:cols w:space="708"/>
          <w:docGrid w:linePitch="360"/>
        </w:sectPr>
      </w:pPr>
    </w:p>
    <w:p w:rsidR="00441FB8" w:rsidRPr="00FB3D1F" w:rsidRDefault="00441FB8" w:rsidP="004A5288">
      <w:pPr>
        <w:suppressAutoHyphens/>
        <w:spacing w:after="0" w:line="240" w:lineRule="auto"/>
        <w:ind w:left="567" w:right="-32"/>
        <w:jc w:val="right"/>
        <w:rPr>
          <w:rFonts w:ascii="Times New Roman" w:hAnsi="Times New Roman" w:cs="Times New Roman"/>
          <w:sz w:val="28"/>
          <w:szCs w:val="28"/>
        </w:rPr>
      </w:pPr>
      <w:r w:rsidRPr="00FB3D1F">
        <w:rPr>
          <w:rFonts w:ascii="Times New Roman" w:hAnsi="Times New Roman" w:cs="Times New Roman"/>
          <w:sz w:val="28"/>
          <w:szCs w:val="28"/>
        </w:rPr>
        <w:lastRenderedPageBreak/>
        <w:t xml:space="preserve">Приложение </w:t>
      </w:r>
      <w:r w:rsidR="005F6A5F">
        <w:rPr>
          <w:rFonts w:ascii="Times New Roman" w:hAnsi="Times New Roman" w:cs="Times New Roman"/>
          <w:sz w:val="28"/>
          <w:szCs w:val="28"/>
        </w:rPr>
        <w:t>к докладу</w:t>
      </w:r>
    </w:p>
    <w:p w:rsidR="00441FB8" w:rsidRPr="00FB3D1F" w:rsidRDefault="00441FB8" w:rsidP="004A5288">
      <w:pPr>
        <w:suppressAutoHyphens/>
        <w:spacing w:after="0" w:line="240" w:lineRule="auto"/>
        <w:ind w:left="567" w:right="610"/>
        <w:jc w:val="right"/>
        <w:rPr>
          <w:rFonts w:ascii="Times New Roman" w:hAnsi="Times New Roman" w:cs="Times New Roman"/>
          <w:sz w:val="28"/>
          <w:szCs w:val="28"/>
        </w:rPr>
      </w:pPr>
    </w:p>
    <w:p w:rsidR="00441FB8" w:rsidRPr="00A07A17" w:rsidRDefault="00441FB8" w:rsidP="004A5288">
      <w:pPr>
        <w:suppressAutoHyphens/>
        <w:spacing w:after="0" w:line="240" w:lineRule="auto"/>
        <w:ind w:left="567" w:right="610"/>
        <w:jc w:val="center"/>
        <w:rPr>
          <w:rFonts w:ascii="Times New Roman" w:hAnsi="Times New Roman" w:cs="Times New Roman"/>
          <w:b/>
          <w:sz w:val="28"/>
          <w:szCs w:val="28"/>
        </w:rPr>
      </w:pPr>
      <w:r w:rsidRPr="00A07A17">
        <w:rPr>
          <w:rFonts w:ascii="Times New Roman" w:hAnsi="Times New Roman" w:cs="Times New Roman"/>
          <w:b/>
          <w:sz w:val="28"/>
          <w:szCs w:val="28"/>
        </w:rPr>
        <w:t>Предложения</w:t>
      </w:r>
    </w:p>
    <w:p w:rsidR="00441FB8" w:rsidRPr="00A07A17" w:rsidRDefault="00441FB8" w:rsidP="004A5288">
      <w:pPr>
        <w:widowControl w:val="0"/>
        <w:suppressAutoHyphens/>
        <w:spacing w:after="0" w:line="240" w:lineRule="auto"/>
        <w:ind w:left="567"/>
        <w:jc w:val="center"/>
        <w:rPr>
          <w:rFonts w:ascii="Times New Roman" w:hAnsi="Times New Roman" w:cs="Times New Roman"/>
          <w:b/>
          <w:sz w:val="28"/>
          <w:szCs w:val="28"/>
        </w:rPr>
      </w:pPr>
      <w:r w:rsidRPr="00A07A17">
        <w:rPr>
          <w:rFonts w:ascii="Times New Roman" w:hAnsi="Times New Roman" w:cs="Times New Roman"/>
          <w:b/>
          <w:sz w:val="28"/>
          <w:szCs w:val="28"/>
        </w:rPr>
        <w:t xml:space="preserve">по результатам </w:t>
      </w:r>
      <w:r w:rsidRPr="00A07A17">
        <w:rPr>
          <w:rFonts w:ascii="Times New Roman" w:hAnsi="Times New Roman" w:cs="Times New Roman"/>
          <w:b/>
          <w:bCs/>
          <w:sz w:val="28"/>
          <w:szCs w:val="28"/>
        </w:rPr>
        <w:t xml:space="preserve">мониторинга правоприменения, осуществленного </w:t>
      </w:r>
      <w:r w:rsidR="00EC7357" w:rsidRPr="00A07A17">
        <w:rPr>
          <w:rFonts w:ascii="Times New Roman" w:hAnsi="Times New Roman" w:cs="Times New Roman"/>
          <w:b/>
          <w:bCs/>
          <w:sz w:val="28"/>
          <w:szCs w:val="28"/>
        </w:rPr>
        <w:t xml:space="preserve">по собственной инициативе </w:t>
      </w:r>
      <w:r w:rsidRPr="00A07A17">
        <w:rPr>
          <w:rFonts w:ascii="Times New Roman" w:hAnsi="Times New Roman" w:cs="Times New Roman"/>
          <w:b/>
          <w:sz w:val="28"/>
          <w:szCs w:val="28"/>
        </w:rPr>
        <w:t>органами исполнительной государственной власти Вологодской области в 201</w:t>
      </w:r>
      <w:r w:rsidR="001146B1" w:rsidRPr="00A07A17">
        <w:rPr>
          <w:rFonts w:ascii="Times New Roman" w:hAnsi="Times New Roman" w:cs="Times New Roman"/>
          <w:b/>
          <w:sz w:val="28"/>
          <w:szCs w:val="28"/>
        </w:rPr>
        <w:t>6</w:t>
      </w:r>
      <w:r w:rsidRPr="00A07A17">
        <w:rPr>
          <w:rFonts w:ascii="Times New Roman" w:hAnsi="Times New Roman" w:cs="Times New Roman"/>
          <w:b/>
          <w:sz w:val="28"/>
          <w:szCs w:val="28"/>
        </w:rPr>
        <w:t xml:space="preserve"> году в отношении </w:t>
      </w:r>
      <w:r w:rsidR="00421FB9" w:rsidRPr="00A07A17">
        <w:rPr>
          <w:rFonts w:ascii="Times New Roman" w:hAnsi="Times New Roman" w:cs="Times New Roman"/>
          <w:b/>
          <w:sz w:val="28"/>
          <w:szCs w:val="28"/>
        </w:rPr>
        <w:t xml:space="preserve">федеральных нормативных правовых актов и в отношении </w:t>
      </w:r>
      <w:r w:rsidRPr="00A07A17">
        <w:rPr>
          <w:rFonts w:ascii="Times New Roman" w:hAnsi="Times New Roman" w:cs="Times New Roman"/>
          <w:b/>
          <w:sz w:val="28"/>
          <w:szCs w:val="28"/>
        </w:rPr>
        <w:t xml:space="preserve">нормативных правовых актов Вологодской области </w:t>
      </w:r>
    </w:p>
    <w:p w:rsidR="00441FB8" w:rsidRPr="00A07A17" w:rsidRDefault="00441FB8" w:rsidP="004A5288">
      <w:pPr>
        <w:widowControl w:val="0"/>
        <w:suppressAutoHyphens/>
        <w:spacing w:after="0" w:line="240" w:lineRule="auto"/>
        <w:ind w:left="567"/>
        <w:jc w:val="center"/>
        <w:rPr>
          <w:rFonts w:ascii="Times New Roman" w:hAnsi="Times New Roman" w:cs="Times New Roman"/>
          <w:b/>
          <w:sz w:val="28"/>
          <w:szCs w:val="2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215"/>
        <w:gridCol w:w="22"/>
        <w:gridCol w:w="8221"/>
      </w:tblGrid>
      <w:tr w:rsidR="00441FB8" w:rsidRPr="00E32068" w:rsidTr="008431A7">
        <w:tc>
          <w:tcPr>
            <w:tcW w:w="993" w:type="dxa"/>
          </w:tcPr>
          <w:p w:rsidR="00441FB8" w:rsidRPr="00E32068" w:rsidRDefault="00441FB8" w:rsidP="00E32068">
            <w:pPr>
              <w:pStyle w:val="ConsPlusNormal"/>
              <w:widowControl/>
              <w:suppressAutoHyphens/>
              <w:ind w:firstLine="0"/>
              <w:jc w:val="center"/>
              <w:rPr>
                <w:rFonts w:ascii="Times New Roman" w:hAnsi="Times New Roman" w:cs="Times New Roman"/>
                <w:sz w:val="28"/>
                <w:szCs w:val="28"/>
                <w:lang w:val="en-US"/>
              </w:rPr>
            </w:pPr>
            <w:r w:rsidRPr="00E32068">
              <w:rPr>
                <w:rFonts w:ascii="Times New Roman" w:hAnsi="Times New Roman" w:cs="Times New Roman"/>
                <w:sz w:val="28"/>
                <w:szCs w:val="28"/>
              </w:rPr>
              <w:t xml:space="preserve">№ </w:t>
            </w:r>
          </w:p>
          <w:p w:rsidR="00441FB8" w:rsidRPr="00E32068" w:rsidRDefault="00441FB8" w:rsidP="00E32068">
            <w:pPr>
              <w:pStyle w:val="ConsPlusNormal"/>
              <w:widowControl/>
              <w:suppressAutoHyphens/>
              <w:ind w:firstLine="0"/>
              <w:jc w:val="center"/>
              <w:rPr>
                <w:rFonts w:ascii="Times New Roman" w:hAnsi="Times New Roman" w:cs="Times New Roman"/>
                <w:sz w:val="28"/>
                <w:szCs w:val="28"/>
              </w:rPr>
            </w:pPr>
            <w:proofErr w:type="gramStart"/>
            <w:r w:rsidRPr="00E32068">
              <w:rPr>
                <w:rFonts w:ascii="Times New Roman" w:hAnsi="Times New Roman" w:cs="Times New Roman"/>
                <w:sz w:val="28"/>
                <w:szCs w:val="28"/>
              </w:rPr>
              <w:t>п</w:t>
            </w:r>
            <w:proofErr w:type="gramEnd"/>
            <w:r w:rsidRPr="00E32068">
              <w:rPr>
                <w:rFonts w:ascii="Times New Roman" w:hAnsi="Times New Roman" w:cs="Times New Roman"/>
                <w:sz w:val="28"/>
                <w:szCs w:val="28"/>
              </w:rPr>
              <w:t>/п</w:t>
            </w:r>
          </w:p>
        </w:tc>
        <w:tc>
          <w:tcPr>
            <w:tcW w:w="6215" w:type="dxa"/>
          </w:tcPr>
          <w:p w:rsidR="00441FB8" w:rsidRPr="00E32068" w:rsidRDefault="00441FB8" w:rsidP="00E32068">
            <w:pPr>
              <w:pStyle w:val="ConsPlusNormal"/>
              <w:widowControl/>
              <w:suppressAutoHyphens/>
              <w:ind w:firstLine="0"/>
              <w:jc w:val="center"/>
              <w:rPr>
                <w:rFonts w:ascii="Times New Roman" w:hAnsi="Times New Roman" w:cs="Times New Roman"/>
                <w:sz w:val="28"/>
                <w:szCs w:val="28"/>
              </w:rPr>
            </w:pPr>
            <w:r w:rsidRPr="00E32068">
              <w:rPr>
                <w:rFonts w:ascii="Times New Roman" w:hAnsi="Times New Roman" w:cs="Times New Roman"/>
                <w:sz w:val="28"/>
                <w:szCs w:val="28"/>
              </w:rPr>
              <w:t xml:space="preserve">Предложения по совершенствованию </w:t>
            </w:r>
          </w:p>
          <w:p w:rsidR="00441FB8" w:rsidRPr="00E32068" w:rsidRDefault="00441FB8" w:rsidP="00E32068">
            <w:pPr>
              <w:pStyle w:val="ConsPlusNormal"/>
              <w:widowControl/>
              <w:suppressAutoHyphens/>
              <w:ind w:firstLine="0"/>
              <w:jc w:val="center"/>
              <w:rPr>
                <w:rFonts w:ascii="Times New Roman" w:hAnsi="Times New Roman" w:cs="Times New Roman"/>
                <w:sz w:val="28"/>
                <w:szCs w:val="28"/>
              </w:rPr>
            </w:pPr>
            <w:r w:rsidRPr="00E32068">
              <w:rPr>
                <w:rFonts w:ascii="Times New Roman" w:hAnsi="Times New Roman" w:cs="Times New Roman"/>
                <w:sz w:val="28"/>
                <w:szCs w:val="28"/>
              </w:rPr>
              <w:t>нормативных правовых актов</w:t>
            </w:r>
          </w:p>
        </w:tc>
        <w:tc>
          <w:tcPr>
            <w:tcW w:w="8243" w:type="dxa"/>
            <w:gridSpan w:val="2"/>
          </w:tcPr>
          <w:p w:rsidR="00441FB8" w:rsidRPr="00E32068" w:rsidRDefault="00441FB8" w:rsidP="00E32068">
            <w:pPr>
              <w:pStyle w:val="ConsPlusNormal"/>
              <w:widowControl/>
              <w:suppressAutoHyphens/>
              <w:ind w:firstLine="0"/>
              <w:jc w:val="center"/>
              <w:rPr>
                <w:rFonts w:ascii="Times New Roman" w:hAnsi="Times New Roman" w:cs="Times New Roman"/>
                <w:sz w:val="28"/>
                <w:szCs w:val="28"/>
              </w:rPr>
            </w:pPr>
            <w:r w:rsidRPr="00E32068">
              <w:rPr>
                <w:rFonts w:ascii="Times New Roman" w:hAnsi="Times New Roman" w:cs="Times New Roman"/>
                <w:sz w:val="28"/>
                <w:szCs w:val="28"/>
              </w:rPr>
              <w:t>Обоснование</w:t>
            </w:r>
          </w:p>
        </w:tc>
      </w:tr>
      <w:tr w:rsidR="00441FB8" w:rsidRPr="00E32068" w:rsidTr="008431A7">
        <w:tc>
          <w:tcPr>
            <w:tcW w:w="15451" w:type="dxa"/>
            <w:gridSpan w:val="4"/>
          </w:tcPr>
          <w:p w:rsidR="00441FB8" w:rsidRPr="00E32068" w:rsidRDefault="009179A5"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E32068">
              <w:rPr>
                <w:rFonts w:ascii="Times New Roman" w:hAnsi="Times New Roman" w:cs="Times New Roman"/>
                <w:sz w:val="28"/>
                <w:szCs w:val="28"/>
              </w:rPr>
              <w:t>Государственно-частное партнерство</w:t>
            </w:r>
          </w:p>
        </w:tc>
      </w:tr>
      <w:tr w:rsidR="00441FB8" w:rsidRPr="00E32068" w:rsidTr="008431A7">
        <w:tc>
          <w:tcPr>
            <w:tcW w:w="993" w:type="dxa"/>
          </w:tcPr>
          <w:p w:rsidR="00441FB8" w:rsidRPr="00E32068" w:rsidRDefault="00DA5245" w:rsidP="00E32068">
            <w:pPr>
              <w:pStyle w:val="ConsPlusNormal"/>
              <w:widowControl/>
              <w:tabs>
                <w:tab w:val="left" w:pos="318"/>
                <w:tab w:val="left" w:pos="600"/>
              </w:tabs>
              <w:suppressAutoHyphens/>
              <w:ind w:right="34" w:firstLine="0"/>
              <w:jc w:val="center"/>
              <w:rPr>
                <w:rFonts w:ascii="Times New Roman" w:hAnsi="Times New Roman" w:cs="Times New Roman"/>
                <w:sz w:val="28"/>
                <w:szCs w:val="28"/>
              </w:rPr>
            </w:pPr>
            <w:r w:rsidRPr="00E32068">
              <w:rPr>
                <w:rFonts w:ascii="Times New Roman" w:hAnsi="Times New Roman" w:cs="Times New Roman"/>
                <w:sz w:val="28"/>
                <w:szCs w:val="28"/>
              </w:rPr>
              <w:t>1.1.</w:t>
            </w:r>
          </w:p>
        </w:tc>
        <w:tc>
          <w:tcPr>
            <w:tcW w:w="6237" w:type="dxa"/>
            <w:gridSpan w:val="2"/>
          </w:tcPr>
          <w:p w:rsidR="004650CE" w:rsidRPr="00E32068" w:rsidRDefault="004650CE" w:rsidP="00E32068">
            <w:pPr>
              <w:suppressAutoHyphens/>
              <w:autoSpaceDE w:val="0"/>
              <w:autoSpaceDN w:val="0"/>
              <w:adjustRightInd w:val="0"/>
              <w:spacing w:after="0" w:line="240" w:lineRule="auto"/>
              <w:ind w:firstLine="175"/>
              <w:jc w:val="both"/>
              <w:rPr>
                <w:rFonts w:ascii="Times New Roman" w:eastAsiaTheme="minorHAnsi" w:hAnsi="Times New Roman" w:cs="Times New Roman"/>
                <w:sz w:val="28"/>
                <w:szCs w:val="28"/>
                <w:lang w:eastAsia="en-US"/>
              </w:rPr>
            </w:pPr>
            <w:r w:rsidRPr="00E32068">
              <w:rPr>
                <w:rFonts w:ascii="Times New Roman" w:hAnsi="Times New Roman" w:cs="Times New Roman"/>
                <w:sz w:val="28"/>
                <w:szCs w:val="28"/>
              </w:rPr>
              <w:t>Разработка и принятие правовых актов области, предусматривающих:</w:t>
            </w:r>
          </w:p>
          <w:p w:rsidR="004650CE" w:rsidRPr="00E32068" w:rsidRDefault="004650CE" w:rsidP="00E32068">
            <w:pPr>
              <w:suppressAutoHyphens/>
              <w:autoSpaceDE w:val="0"/>
              <w:autoSpaceDN w:val="0"/>
              <w:adjustRightInd w:val="0"/>
              <w:spacing w:after="0" w:line="240" w:lineRule="auto"/>
              <w:ind w:firstLine="175"/>
              <w:jc w:val="both"/>
              <w:rPr>
                <w:rFonts w:ascii="Times New Roman" w:eastAsiaTheme="minorHAnsi" w:hAnsi="Times New Roman" w:cs="Times New Roman"/>
                <w:sz w:val="28"/>
                <w:szCs w:val="28"/>
                <w:lang w:eastAsia="en-US"/>
              </w:rPr>
            </w:pPr>
            <w:r w:rsidRPr="00E32068">
              <w:rPr>
                <w:rFonts w:ascii="Times New Roman" w:eastAsiaTheme="minorHAnsi" w:hAnsi="Times New Roman" w:cs="Times New Roman"/>
                <w:sz w:val="28"/>
                <w:szCs w:val="28"/>
                <w:lang w:eastAsia="en-US"/>
              </w:rPr>
              <w:t xml:space="preserve">1) утверждение порядка формирования </w:t>
            </w:r>
            <w:hyperlink r:id="rId14" w:history="1">
              <w:r w:rsidRPr="00E32068">
                <w:rPr>
                  <w:rFonts w:ascii="Times New Roman" w:eastAsiaTheme="minorHAnsi" w:hAnsi="Times New Roman" w:cs="Times New Roman"/>
                  <w:sz w:val="28"/>
                  <w:szCs w:val="28"/>
                  <w:lang w:eastAsia="en-US"/>
                </w:rPr>
                <w:t>перечня</w:t>
              </w:r>
            </w:hyperlink>
            <w:r w:rsidRPr="00E32068">
              <w:rPr>
                <w:rFonts w:ascii="Times New Roman" w:eastAsiaTheme="minorHAnsi" w:hAnsi="Times New Roman" w:cs="Times New Roman"/>
                <w:sz w:val="28"/>
                <w:szCs w:val="28"/>
                <w:lang w:eastAsia="en-US"/>
              </w:rPr>
              <w:t xml:space="preserve"> объектов, в отношении которых планируется заключение концессионных соглашений;</w:t>
            </w:r>
          </w:p>
          <w:p w:rsidR="004650CE" w:rsidRPr="00E32068" w:rsidRDefault="004650CE" w:rsidP="00E32068">
            <w:pPr>
              <w:suppressAutoHyphens/>
              <w:autoSpaceDE w:val="0"/>
              <w:autoSpaceDN w:val="0"/>
              <w:adjustRightInd w:val="0"/>
              <w:spacing w:after="0" w:line="240" w:lineRule="auto"/>
              <w:ind w:firstLine="175"/>
              <w:jc w:val="both"/>
              <w:rPr>
                <w:rFonts w:ascii="Times New Roman" w:eastAsiaTheme="minorHAnsi" w:hAnsi="Times New Roman" w:cs="Times New Roman"/>
                <w:sz w:val="28"/>
                <w:szCs w:val="28"/>
                <w:lang w:eastAsia="en-US"/>
              </w:rPr>
            </w:pPr>
            <w:r w:rsidRPr="00E32068">
              <w:rPr>
                <w:rFonts w:ascii="Times New Roman" w:eastAsiaTheme="minorHAnsi" w:hAnsi="Times New Roman" w:cs="Times New Roman"/>
                <w:sz w:val="28"/>
                <w:szCs w:val="28"/>
                <w:lang w:eastAsia="en-US"/>
              </w:rPr>
              <w:t>2) утверждение порядка приняти</w:t>
            </w:r>
            <w:r w:rsidR="00E32068" w:rsidRPr="00E32068">
              <w:rPr>
                <w:rFonts w:ascii="Times New Roman" w:eastAsiaTheme="minorHAnsi" w:hAnsi="Times New Roman" w:cs="Times New Roman"/>
                <w:sz w:val="28"/>
                <w:szCs w:val="28"/>
                <w:lang w:eastAsia="en-US"/>
              </w:rPr>
              <w:t>я</w:t>
            </w:r>
            <w:r w:rsidRPr="00E32068">
              <w:rPr>
                <w:rFonts w:ascii="Times New Roman" w:eastAsiaTheme="minorHAnsi" w:hAnsi="Times New Roman" w:cs="Times New Roman"/>
                <w:sz w:val="28"/>
                <w:szCs w:val="28"/>
                <w:lang w:eastAsia="en-US"/>
              </w:rPr>
              <w:t xml:space="preserve"> решения о заключении концессионного соглашения, о замене концессионера без проведения конкурса на право заключения концессионного соглашения, об изменении условий концессионного соглашения, о досрочном расторжении концессионного соглашения;</w:t>
            </w:r>
          </w:p>
          <w:p w:rsidR="004650CE" w:rsidRPr="00E32068" w:rsidRDefault="004650CE" w:rsidP="00E32068">
            <w:pPr>
              <w:suppressAutoHyphens/>
              <w:autoSpaceDE w:val="0"/>
              <w:autoSpaceDN w:val="0"/>
              <w:adjustRightInd w:val="0"/>
              <w:spacing w:after="0" w:line="240" w:lineRule="auto"/>
              <w:ind w:firstLine="175"/>
              <w:jc w:val="both"/>
              <w:rPr>
                <w:rFonts w:ascii="Times New Roman" w:eastAsiaTheme="minorHAnsi" w:hAnsi="Times New Roman" w:cs="Times New Roman"/>
                <w:sz w:val="28"/>
                <w:szCs w:val="28"/>
                <w:lang w:eastAsia="en-US"/>
              </w:rPr>
            </w:pPr>
            <w:r w:rsidRPr="00E32068">
              <w:rPr>
                <w:rFonts w:ascii="Times New Roman" w:eastAsiaTheme="minorHAnsi" w:hAnsi="Times New Roman" w:cs="Times New Roman"/>
                <w:sz w:val="28"/>
                <w:szCs w:val="28"/>
                <w:lang w:eastAsia="en-US"/>
              </w:rPr>
              <w:t>3) утверждение порядка и условий участия Вологодской области в заключени</w:t>
            </w:r>
            <w:proofErr w:type="gramStart"/>
            <w:r w:rsidRPr="00E32068">
              <w:rPr>
                <w:rFonts w:ascii="Times New Roman" w:eastAsiaTheme="minorHAnsi" w:hAnsi="Times New Roman" w:cs="Times New Roman"/>
                <w:sz w:val="28"/>
                <w:szCs w:val="28"/>
                <w:lang w:eastAsia="en-US"/>
              </w:rPr>
              <w:t>и</w:t>
            </w:r>
            <w:proofErr w:type="gramEnd"/>
            <w:r w:rsidRPr="00E32068">
              <w:rPr>
                <w:rFonts w:ascii="Times New Roman" w:eastAsiaTheme="minorHAnsi" w:hAnsi="Times New Roman" w:cs="Times New Roman"/>
                <w:sz w:val="28"/>
                <w:szCs w:val="28"/>
                <w:lang w:eastAsia="en-US"/>
              </w:rPr>
              <w:t xml:space="preserve"> соглашения о проведении совместного конкурса на право заключения концессионного соглашения, в соответствии с которым планируется создание и (или) реконструкция объекта, части которого находятся или будут находиться в собственности разных публично-правовых образований;</w:t>
            </w:r>
          </w:p>
          <w:p w:rsidR="004650CE" w:rsidRPr="00E32068" w:rsidRDefault="004650CE" w:rsidP="00E32068">
            <w:pPr>
              <w:suppressAutoHyphens/>
              <w:autoSpaceDE w:val="0"/>
              <w:autoSpaceDN w:val="0"/>
              <w:adjustRightInd w:val="0"/>
              <w:spacing w:after="0" w:line="240" w:lineRule="auto"/>
              <w:ind w:firstLine="175"/>
              <w:jc w:val="both"/>
              <w:rPr>
                <w:rFonts w:ascii="Times New Roman" w:eastAsiaTheme="minorHAnsi" w:hAnsi="Times New Roman" w:cs="Times New Roman"/>
                <w:sz w:val="28"/>
                <w:szCs w:val="28"/>
                <w:lang w:eastAsia="en-US"/>
              </w:rPr>
            </w:pPr>
            <w:r w:rsidRPr="00E32068">
              <w:rPr>
                <w:rFonts w:ascii="Times New Roman" w:eastAsiaTheme="minorHAnsi" w:hAnsi="Times New Roman" w:cs="Times New Roman"/>
                <w:sz w:val="28"/>
                <w:szCs w:val="28"/>
                <w:lang w:eastAsia="en-US"/>
              </w:rPr>
              <w:t xml:space="preserve">4) утверждение порядка и условий участия </w:t>
            </w:r>
            <w:r w:rsidRPr="00E32068">
              <w:rPr>
                <w:rFonts w:ascii="Times New Roman" w:eastAsiaTheme="minorHAnsi" w:hAnsi="Times New Roman" w:cs="Times New Roman"/>
                <w:sz w:val="28"/>
                <w:szCs w:val="28"/>
                <w:lang w:eastAsia="en-US"/>
              </w:rPr>
              <w:lastRenderedPageBreak/>
              <w:t>Вологодской области в заключени</w:t>
            </w:r>
            <w:proofErr w:type="gramStart"/>
            <w:r w:rsidRPr="00E32068">
              <w:rPr>
                <w:rFonts w:ascii="Times New Roman" w:eastAsiaTheme="minorHAnsi" w:hAnsi="Times New Roman" w:cs="Times New Roman"/>
                <w:sz w:val="28"/>
                <w:szCs w:val="28"/>
                <w:lang w:eastAsia="en-US"/>
              </w:rPr>
              <w:t>и</w:t>
            </w:r>
            <w:proofErr w:type="gramEnd"/>
            <w:r w:rsidRPr="00E32068">
              <w:rPr>
                <w:rFonts w:ascii="Times New Roman" w:eastAsiaTheme="minorHAnsi" w:hAnsi="Times New Roman" w:cs="Times New Roman"/>
                <w:sz w:val="28"/>
                <w:szCs w:val="28"/>
                <w:lang w:eastAsia="en-US"/>
              </w:rPr>
              <w:t xml:space="preserve"> концессионных соглашений, предусмотренных </w:t>
            </w:r>
            <w:hyperlink r:id="rId15" w:history="1">
              <w:r w:rsidRPr="00E32068">
                <w:rPr>
                  <w:rFonts w:ascii="Times New Roman" w:eastAsiaTheme="minorHAnsi" w:hAnsi="Times New Roman" w:cs="Times New Roman"/>
                  <w:sz w:val="28"/>
                  <w:szCs w:val="28"/>
                  <w:lang w:eastAsia="en-US"/>
                </w:rPr>
                <w:t>главой 4</w:t>
              </w:r>
            </w:hyperlink>
            <w:r w:rsidRPr="00E32068">
              <w:rPr>
                <w:rFonts w:ascii="Times New Roman" w:eastAsiaTheme="minorHAnsi" w:hAnsi="Times New Roman" w:cs="Times New Roman"/>
                <w:sz w:val="28"/>
                <w:szCs w:val="28"/>
                <w:lang w:eastAsia="en-US"/>
              </w:rPr>
              <w:t xml:space="preserve"> Федерального закона от 21 июля 2005 года № 115-ФЗ «О концессионных соглашениях»;</w:t>
            </w:r>
          </w:p>
          <w:p w:rsidR="004650CE" w:rsidRPr="00E32068" w:rsidRDefault="004650CE" w:rsidP="00E32068">
            <w:pPr>
              <w:suppressAutoHyphens/>
              <w:autoSpaceDE w:val="0"/>
              <w:autoSpaceDN w:val="0"/>
              <w:adjustRightInd w:val="0"/>
              <w:spacing w:after="0" w:line="240" w:lineRule="auto"/>
              <w:ind w:firstLine="175"/>
              <w:jc w:val="both"/>
              <w:rPr>
                <w:rFonts w:ascii="Times New Roman" w:eastAsiaTheme="minorHAnsi" w:hAnsi="Times New Roman" w:cs="Times New Roman"/>
                <w:sz w:val="28"/>
                <w:szCs w:val="28"/>
                <w:lang w:eastAsia="en-US"/>
              </w:rPr>
            </w:pPr>
            <w:r w:rsidRPr="00E32068">
              <w:rPr>
                <w:rFonts w:ascii="Times New Roman" w:eastAsiaTheme="minorHAnsi" w:hAnsi="Times New Roman" w:cs="Times New Roman"/>
                <w:sz w:val="28"/>
                <w:szCs w:val="28"/>
                <w:lang w:eastAsia="en-US"/>
              </w:rPr>
              <w:t>5) утверждение порядка формирования перечня объектов, в отношении которых планируется заключение соглашений о государственно-частном партнерстве;</w:t>
            </w:r>
          </w:p>
          <w:p w:rsidR="00441FB8" w:rsidRPr="00E32068" w:rsidRDefault="004650CE" w:rsidP="00E32068">
            <w:pPr>
              <w:suppressAutoHyphens/>
              <w:autoSpaceDE w:val="0"/>
              <w:autoSpaceDN w:val="0"/>
              <w:adjustRightInd w:val="0"/>
              <w:spacing w:after="0" w:line="240" w:lineRule="auto"/>
              <w:ind w:firstLine="175"/>
              <w:jc w:val="both"/>
              <w:rPr>
                <w:rFonts w:ascii="Times New Roman" w:hAnsi="Times New Roman" w:cs="Times New Roman"/>
                <w:sz w:val="28"/>
                <w:szCs w:val="28"/>
              </w:rPr>
            </w:pPr>
            <w:r w:rsidRPr="00E32068">
              <w:rPr>
                <w:rFonts w:ascii="Times New Roman" w:eastAsiaTheme="minorHAnsi" w:hAnsi="Times New Roman" w:cs="Times New Roman"/>
                <w:sz w:val="28"/>
                <w:szCs w:val="28"/>
                <w:lang w:eastAsia="en-US"/>
              </w:rPr>
              <w:t>6) утверждение порядка принятия решения о реализации проекта государственно-частного партнерства, порядка принятия решения о заключении, изменении, прекращении соглашения о государственно-частном партнерстве</w:t>
            </w:r>
          </w:p>
        </w:tc>
        <w:tc>
          <w:tcPr>
            <w:tcW w:w="8221" w:type="dxa"/>
          </w:tcPr>
          <w:p w:rsidR="00441FB8" w:rsidRPr="00E32068" w:rsidRDefault="00B3541B" w:rsidP="00E32068">
            <w:pPr>
              <w:suppressAutoHyphens/>
              <w:autoSpaceDE w:val="0"/>
              <w:autoSpaceDN w:val="0"/>
              <w:adjustRightInd w:val="0"/>
              <w:spacing w:after="0" w:line="240" w:lineRule="auto"/>
              <w:ind w:firstLine="175"/>
              <w:jc w:val="both"/>
              <w:rPr>
                <w:rFonts w:ascii="Times New Roman" w:hAnsi="Times New Roman" w:cs="Times New Roman"/>
                <w:sz w:val="28"/>
                <w:szCs w:val="28"/>
              </w:rPr>
            </w:pPr>
            <w:r w:rsidRPr="00E32068">
              <w:rPr>
                <w:rFonts w:ascii="Times New Roman" w:eastAsiaTheme="minorHAnsi" w:hAnsi="Times New Roman" w:cs="Times New Roman"/>
                <w:sz w:val="28"/>
                <w:szCs w:val="28"/>
                <w:lang w:eastAsia="en-US"/>
              </w:rPr>
              <w:lastRenderedPageBreak/>
              <w:t>Р</w:t>
            </w:r>
            <w:r w:rsidR="004650CE" w:rsidRPr="00E32068">
              <w:rPr>
                <w:rFonts w:ascii="Times New Roman" w:eastAsiaTheme="minorHAnsi" w:hAnsi="Times New Roman" w:cs="Times New Roman"/>
                <w:sz w:val="28"/>
                <w:szCs w:val="28"/>
                <w:lang w:eastAsia="en-US"/>
              </w:rPr>
              <w:t xml:space="preserve">еализация полномочий Правительства области, предусмотренных законом области от 9 февраля 2017 года </w:t>
            </w:r>
            <w:r w:rsidR="00764B98">
              <w:rPr>
                <w:rFonts w:ascii="Times New Roman" w:eastAsiaTheme="minorHAnsi" w:hAnsi="Times New Roman" w:cs="Times New Roman"/>
                <w:sz w:val="28"/>
                <w:szCs w:val="28"/>
                <w:lang w:eastAsia="en-US"/>
              </w:rPr>
              <w:t xml:space="preserve">           </w:t>
            </w:r>
            <w:r w:rsidR="004650CE" w:rsidRPr="00E32068">
              <w:rPr>
                <w:rFonts w:ascii="Times New Roman" w:eastAsiaTheme="minorHAnsi" w:hAnsi="Times New Roman" w:cs="Times New Roman"/>
                <w:sz w:val="28"/>
                <w:szCs w:val="28"/>
                <w:lang w:eastAsia="en-US"/>
              </w:rPr>
              <w:t>№ 4103-ОЗ «О внесении изменений в закон области «О реализации полномочий, установленных Федеральным законом «О концессионных соглашениях», и о признании утратившими силу отдельных законов области, отдельных положений законов области, регулирующих отношения в сфере государственно-частного партнерства»</w:t>
            </w:r>
          </w:p>
        </w:tc>
      </w:tr>
      <w:tr w:rsidR="00441FB8" w:rsidRPr="00E32068" w:rsidTr="008431A7">
        <w:tc>
          <w:tcPr>
            <w:tcW w:w="15451" w:type="dxa"/>
            <w:gridSpan w:val="4"/>
          </w:tcPr>
          <w:p w:rsidR="00441FB8" w:rsidRPr="00E32068" w:rsidRDefault="009179A5"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E32068">
              <w:rPr>
                <w:rFonts w:ascii="Times New Roman" w:hAnsi="Times New Roman" w:cs="Times New Roman"/>
                <w:sz w:val="28"/>
                <w:szCs w:val="28"/>
              </w:rPr>
              <w:lastRenderedPageBreak/>
              <w:t>Промышленная политика</w:t>
            </w:r>
          </w:p>
        </w:tc>
      </w:tr>
      <w:tr w:rsidR="00441FB8" w:rsidRPr="00E32068" w:rsidTr="008431A7">
        <w:tc>
          <w:tcPr>
            <w:tcW w:w="993" w:type="dxa"/>
          </w:tcPr>
          <w:p w:rsidR="00441FB8" w:rsidRPr="00E32068" w:rsidRDefault="00DA5245" w:rsidP="00E32068">
            <w:pPr>
              <w:pStyle w:val="ConsPlusNormal"/>
              <w:widowControl/>
              <w:tabs>
                <w:tab w:val="left" w:pos="600"/>
              </w:tabs>
              <w:suppressAutoHyphens/>
              <w:ind w:left="-108" w:right="34" w:firstLine="0"/>
              <w:jc w:val="center"/>
              <w:rPr>
                <w:rFonts w:ascii="Times New Roman" w:hAnsi="Times New Roman" w:cs="Times New Roman"/>
                <w:sz w:val="28"/>
                <w:szCs w:val="28"/>
              </w:rPr>
            </w:pPr>
            <w:r w:rsidRPr="00E32068">
              <w:rPr>
                <w:rFonts w:ascii="Times New Roman" w:hAnsi="Times New Roman" w:cs="Times New Roman"/>
                <w:sz w:val="28"/>
                <w:szCs w:val="28"/>
              </w:rPr>
              <w:t>2.1.</w:t>
            </w:r>
          </w:p>
        </w:tc>
        <w:tc>
          <w:tcPr>
            <w:tcW w:w="6237" w:type="dxa"/>
            <w:gridSpan w:val="2"/>
          </w:tcPr>
          <w:p w:rsidR="00441FB8" w:rsidRPr="00E32068" w:rsidRDefault="004650CE" w:rsidP="00146ADE">
            <w:pPr>
              <w:suppressAutoHyphens/>
              <w:autoSpaceDE w:val="0"/>
              <w:autoSpaceDN w:val="0"/>
              <w:adjustRightInd w:val="0"/>
              <w:spacing w:after="0" w:line="240" w:lineRule="auto"/>
              <w:ind w:firstLine="175"/>
              <w:jc w:val="both"/>
              <w:rPr>
                <w:rFonts w:ascii="Times New Roman" w:hAnsi="Times New Roman" w:cs="Times New Roman"/>
                <w:sz w:val="28"/>
                <w:szCs w:val="28"/>
              </w:rPr>
            </w:pPr>
            <w:r w:rsidRPr="00E32068">
              <w:rPr>
                <w:rFonts w:ascii="Times New Roman" w:hAnsi="Times New Roman" w:cs="Times New Roman"/>
                <w:sz w:val="28"/>
                <w:szCs w:val="28"/>
              </w:rPr>
              <w:t xml:space="preserve">Разработка правовых актов области, принятие которых предусмотрено Планом мероприятий по реализации закона области </w:t>
            </w:r>
            <w:r w:rsidRPr="00E32068">
              <w:rPr>
                <w:rFonts w:ascii="Times New Roman" w:eastAsiaTheme="minorHAnsi" w:hAnsi="Times New Roman" w:cs="Times New Roman"/>
                <w:sz w:val="28"/>
                <w:szCs w:val="28"/>
                <w:lang w:eastAsia="en-US"/>
              </w:rPr>
              <w:t>от 28 апреля 2016 года № 3945-ОЗ «О промышленной политике на территории Вологодской области», утвержденным распоряжением Губернатора области от 27 октября 2016 года      № 3824-р</w:t>
            </w:r>
          </w:p>
        </w:tc>
        <w:tc>
          <w:tcPr>
            <w:tcW w:w="8221" w:type="dxa"/>
          </w:tcPr>
          <w:p w:rsidR="00441FB8" w:rsidRPr="00E32068" w:rsidRDefault="00B3541B" w:rsidP="00E32068">
            <w:pPr>
              <w:widowControl w:val="0"/>
              <w:suppressAutoHyphens/>
              <w:spacing w:after="0" w:line="240" w:lineRule="auto"/>
              <w:ind w:firstLine="175"/>
              <w:jc w:val="both"/>
              <w:rPr>
                <w:rFonts w:ascii="Times New Roman" w:hAnsi="Times New Roman" w:cs="Times New Roman"/>
                <w:sz w:val="28"/>
                <w:szCs w:val="28"/>
              </w:rPr>
            </w:pPr>
            <w:r w:rsidRPr="00E32068">
              <w:rPr>
                <w:rFonts w:ascii="Times New Roman" w:eastAsiaTheme="minorHAnsi" w:hAnsi="Times New Roman" w:cs="Times New Roman"/>
                <w:sz w:val="28"/>
                <w:szCs w:val="28"/>
                <w:lang w:eastAsia="en-US"/>
              </w:rPr>
              <w:t>Р</w:t>
            </w:r>
            <w:r w:rsidR="004650CE" w:rsidRPr="00E32068">
              <w:rPr>
                <w:rFonts w:ascii="Times New Roman" w:eastAsiaTheme="minorHAnsi" w:hAnsi="Times New Roman" w:cs="Times New Roman"/>
                <w:sz w:val="28"/>
                <w:szCs w:val="28"/>
                <w:lang w:eastAsia="en-US"/>
              </w:rPr>
              <w:t>еализация полномочий Правительства области, предусмотренных законом области от 28 апреля 2016 года</w:t>
            </w:r>
            <w:r w:rsidR="00764B98">
              <w:rPr>
                <w:rFonts w:ascii="Times New Roman" w:eastAsiaTheme="minorHAnsi" w:hAnsi="Times New Roman" w:cs="Times New Roman"/>
                <w:sz w:val="28"/>
                <w:szCs w:val="28"/>
                <w:lang w:eastAsia="en-US"/>
              </w:rPr>
              <w:t xml:space="preserve">           </w:t>
            </w:r>
            <w:r w:rsidR="004650CE" w:rsidRPr="00E32068">
              <w:rPr>
                <w:rFonts w:ascii="Times New Roman" w:eastAsiaTheme="minorHAnsi" w:hAnsi="Times New Roman" w:cs="Times New Roman"/>
                <w:sz w:val="28"/>
                <w:szCs w:val="28"/>
                <w:lang w:eastAsia="en-US"/>
              </w:rPr>
              <w:t xml:space="preserve"> № 3945-ОЗ «О промышленной политике на территории Вологодской области»</w:t>
            </w:r>
          </w:p>
        </w:tc>
      </w:tr>
      <w:tr w:rsidR="00441FB8" w:rsidRPr="00E32068" w:rsidTr="008431A7">
        <w:tc>
          <w:tcPr>
            <w:tcW w:w="15451" w:type="dxa"/>
            <w:gridSpan w:val="4"/>
          </w:tcPr>
          <w:p w:rsidR="00441FB8" w:rsidRPr="00E32068" w:rsidRDefault="009179A5" w:rsidP="00E32068">
            <w:pPr>
              <w:pStyle w:val="ConsPlusNormal"/>
              <w:widowControl/>
              <w:numPr>
                <w:ilvl w:val="0"/>
                <w:numId w:val="13"/>
              </w:numPr>
              <w:suppressAutoHyphens/>
              <w:ind w:left="34" w:firstLine="567"/>
              <w:jc w:val="center"/>
              <w:rPr>
                <w:rFonts w:ascii="Times New Roman" w:hAnsi="Times New Roman" w:cs="Times New Roman"/>
                <w:color w:val="000000" w:themeColor="text1"/>
                <w:sz w:val="28"/>
                <w:szCs w:val="28"/>
              </w:rPr>
            </w:pPr>
            <w:r w:rsidRPr="00E32068">
              <w:rPr>
                <w:rFonts w:ascii="Times New Roman" w:hAnsi="Times New Roman" w:cs="Times New Roman"/>
                <w:color w:val="000000" w:themeColor="text1"/>
                <w:sz w:val="28"/>
                <w:szCs w:val="28"/>
              </w:rPr>
              <w:t>Отбор и утверждение заявок на реализацию приоритетных инвестиционных проектов в области освоения лесов, мониторинг реализации данных проектов</w:t>
            </w:r>
          </w:p>
        </w:tc>
      </w:tr>
      <w:tr w:rsidR="00750452" w:rsidRPr="00E32068" w:rsidTr="008431A7">
        <w:tc>
          <w:tcPr>
            <w:tcW w:w="993" w:type="dxa"/>
          </w:tcPr>
          <w:p w:rsidR="00750452" w:rsidRPr="00E32068" w:rsidRDefault="00DA5245" w:rsidP="00E32068">
            <w:pPr>
              <w:pStyle w:val="ConsPlusNormal"/>
              <w:widowControl/>
              <w:tabs>
                <w:tab w:val="left" w:pos="600"/>
              </w:tabs>
              <w:suppressAutoHyphens/>
              <w:ind w:left="-108" w:right="34" w:firstLine="0"/>
              <w:jc w:val="center"/>
              <w:rPr>
                <w:rFonts w:ascii="Times New Roman" w:hAnsi="Times New Roman" w:cs="Times New Roman"/>
                <w:color w:val="000000" w:themeColor="text1"/>
                <w:sz w:val="28"/>
                <w:szCs w:val="28"/>
              </w:rPr>
            </w:pPr>
            <w:r w:rsidRPr="00E32068">
              <w:rPr>
                <w:rFonts w:ascii="Times New Roman" w:hAnsi="Times New Roman" w:cs="Times New Roman"/>
                <w:color w:val="000000" w:themeColor="text1"/>
                <w:sz w:val="28"/>
                <w:szCs w:val="28"/>
              </w:rPr>
              <w:t>3.1.</w:t>
            </w:r>
          </w:p>
        </w:tc>
        <w:tc>
          <w:tcPr>
            <w:tcW w:w="6237" w:type="dxa"/>
            <w:gridSpan w:val="2"/>
          </w:tcPr>
          <w:p w:rsidR="00750452" w:rsidRPr="00E32068" w:rsidRDefault="00F14BCB" w:rsidP="00E32068">
            <w:pPr>
              <w:suppressAutoHyphens/>
              <w:autoSpaceDE w:val="0"/>
              <w:autoSpaceDN w:val="0"/>
              <w:adjustRightInd w:val="0"/>
              <w:spacing w:after="0" w:line="240" w:lineRule="auto"/>
              <w:ind w:firstLine="191"/>
              <w:jc w:val="both"/>
              <w:rPr>
                <w:rFonts w:ascii="Times New Roman" w:hAnsi="Times New Roman" w:cs="Times New Roman"/>
                <w:color w:val="000000" w:themeColor="text1"/>
                <w:sz w:val="28"/>
                <w:szCs w:val="28"/>
              </w:rPr>
            </w:pPr>
            <w:r w:rsidRPr="00E32068">
              <w:rPr>
                <w:rFonts w:ascii="Times New Roman" w:hAnsi="Times New Roman" w:cs="Times New Roman"/>
                <w:color w:val="000000" w:themeColor="text1"/>
                <w:sz w:val="28"/>
                <w:szCs w:val="28"/>
              </w:rPr>
              <w:t>Внесение в Положение о подготовке и утверждении перечня приоритетных инвестиционных проектов в области освоения лесов, утвержденное постановлением Правительства Российской Федерации от 30 июня 2007 года № 419 (далее – Положение), следующи</w:t>
            </w:r>
            <w:r w:rsidR="00146ADE">
              <w:rPr>
                <w:rFonts w:ascii="Times New Roman" w:hAnsi="Times New Roman" w:cs="Times New Roman"/>
                <w:color w:val="000000" w:themeColor="text1"/>
                <w:sz w:val="28"/>
                <w:szCs w:val="28"/>
              </w:rPr>
              <w:t>х</w:t>
            </w:r>
            <w:r w:rsidRPr="00E32068">
              <w:rPr>
                <w:rFonts w:ascii="Times New Roman" w:hAnsi="Times New Roman" w:cs="Times New Roman"/>
                <w:color w:val="000000" w:themeColor="text1"/>
                <w:sz w:val="28"/>
                <w:szCs w:val="28"/>
              </w:rPr>
              <w:t xml:space="preserve"> изменени</w:t>
            </w:r>
            <w:r w:rsidR="00146ADE">
              <w:rPr>
                <w:rFonts w:ascii="Times New Roman" w:hAnsi="Times New Roman" w:cs="Times New Roman"/>
                <w:color w:val="000000" w:themeColor="text1"/>
                <w:sz w:val="28"/>
                <w:szCs w:val="28"/>
              </w:rPr>
              <w:t>й</w:t>
            </w:r>
            <w:r w:rsidRPr="00E32068">
              <w:rPr>
                <w:rFonts w:ascii="Times New Roman" w:hAnsi="Times New Roman" w:cs="Times New Roman"/>
                <w:color w:val="000000" w:themeColor="text1"/>
                <w:sz w:val="28"/>
                <w:szCs w:val="28"/>
              </w:rPr>
              <w:t>:</w:t>
            </w:r>
          </w:p>
          <w:p w:rsidR="00F14BCB" w:rsidRPr="00E32068" w:rsidRDefault="00F14BCB" w:rsidP="00E32068">
            <w:pPr>
              <w:suppressAutoHyphens/>
              <w:autoSpaceDE w:val="0"/>
              <w:autoSpaceDN w:val="0"/>
              <w:adjustRightInd w:val="0"/>
              <w:spacing w:after="0" w:line="240" w:lineRule="auto"/>
              <w:ind w:firstLine="191"/>
              <w:jc w:val="both"/>
              <w:rPr>
                <w:rFonts w:ascii="Times New Roman" w:hAnsi="Times New Roman" w:cs="Times New Roman"/>
                <w:color w:val="000000" w:themeColor="text1"/>
                <w:sz w:val="28"/>
                <w:szCs w:val="28"/>
              </w:rPr>
            </w:pPr>
            <w:r w:rsidRPr="00E32068">
              <w:rPr>
                <w:rFonts w:ascii="Times New Roman" w:hAnsi="Times New Roman" w:cs="Times New Roman"/>
                <w:color w:val="000000" w:themeColor="text1"/>
                <w:sz w:val="28"/>
                <w:szCs w:val="28"/>
              </w:rPr>
              <w:lastRenderedPageBreak/>
              <w:t>а) в пункт</w:t>
            </w:r>
            <w:r w:rsidR="00985CB1">
              <w:rPr>
                <w:rFonts w:ascii="Times New Roman" w:hAnsi="Times New Roman" w:cs="Times New Roman"/>
                <w:color w:val="000000" w:themeColor="text1"/>
                <w:sz w:val="28"/>
                <w:szCs w:val="28"/>
              </w:rPr>
              <w:t>е</w:t>
            </w:r>
            <w:r w:rsidRPr="00E32068">
              <w:rPr>
                <w:rFonts w:ascii="Times New Roman" w:hAnsi="Times New Roman" w:cs="Times New Roman"/>
                <w:color w:val="000000" w:themeColor="text1"/>
                <w:sz w:val="28"/>
                <w:szCs w:val="28"/>
              </w:rPr>
              <w:t xml:space="preserve"> 8 Положения </w:t>
            </w:r>
            <w:r w:rsidR="00985CB1">
              <w:rPr>
                <w:rFonts w:ascii="Times New Roman" w:hAnsi="Times New Roman" w:cs="Times New Roman"/>
                <w:color w:val="000000" w:themeColor="text1"/>
                <w:sz w:val="28"/>
                <w:szCs w:val="28"/>
              </w:rPr>
              <w:t>предусмотреть</w:t>
            </w:r>
            <w:r w:rsidRPr="00E32068">
              <w:rPr>
                <w:rFonts w:ascii="Times New Roman" w:hAnsi="Times New Roman" w:cs="Times New Roman"/>
                <w:color w:val="000000" w:themeColor="text1"/>
                <w:sz w:val="28"/>
                <w:szCs w:val="28"/>
              </w:rPr>
              <w:t xml:space="preserve"> возможность резервирования лесных участков на период рассмотрения и утверждения заявки соответствующего инвестора;</w:t>
            </w:r>
          </w:p>
          <w:p w:rsidR="00985CB1" w:rsidRDefault="00A675EB" w:rsidP="00E32068">
            <w:pPr>
              <w:suppressAutoHyphens/>
              <w:autoSpaceDE w:val="0"/>
              <w:autoSpaceDN w:val="0"/>
              <w:adjustRightInd w:val="0"/>
              <w:spacing w:after="0" w:line="240" w:lineRule="auto"/>
              <w:ind w:firstLine="175"/>
              <w:jc w:val="both"/>
              <w:rPr>
                <w:rFonts w:ascii="Times New Roman" w:hAnsi="Times New Roman" w:cs="Times New Roman"/>
                <w:sz w:val="28"/>
                <w:szCs w:val="28"/>
              </w:rPr>
            </w:pPr>
            <w:r w:rsidRPr="00E32068">
              <w:rPr>
                <w:rFonts w:ascii="Times New Roman" w:hAnsi="Times New Roman" w:cs="Times New Roman"/>
                <w:sz w:val="28"/>
                <w:szCs w:val="28"/>
              </w:rPr>
              <w:t>б) внести в подпункт «</w:t>
            </w:r>
            <w:proofErr w:type="spellStart"/>
            <w:r w:rsidRPr="00E32068">
              <w:rPr>
                <w:rFonts w:ascii="Times New Roman" w:hAnsi="Times New Roman" w:cs="Times New Roman"/>
                <w:sz w:val="28"/>
                <w:szCs w:val="28"/>
              </w:rPr>
              <w:t>д</w:t>
            </w:r>
            <w:proofErr w:type="spellEnd"/>
            <w:r w:rsidRPr="00E32068">
              <w:rPr>
                <w:rFonts w:ascii="Times New Roman" w:hAnsi="Times New Roman" w:cs="Times New Roman"/>
                <w:sz w:val="28"/>
                <w:szCs w:val="28"/>
              </w:rPr>
              <w:t>» пункта 11 Положения изменени</w:t>
            </w:r>
            <w:r w:rsidR="00985CB1">
              <w:rPr>
                <w:rFonts w:ascii="Times New Roman" w:hAnsi="Times New Roman" w:cs="Times New Roman"/>
                <w:sz w:val="28"/>
                <w:szCs w:val="28"/>
              </w:rPr>
              <w:t>е</w:t>
            </w:r>
            <w:r w:rsidRPr="00E32068">
              <w:rPr>
                <w:rFonts w:ascii="Times New Roman" w:hAnsi="Times New Roman" w:cs="Times New Roman"/>
                <w:sz w:val="28"/>
                <w:szCs w:val="28"/>
              </w:rPr>
              <w:t xml:space="preserve">, изложив </w:t>
            </w:r>
            <w:r w:rsidR="00985CB1">
              <w:rPr>
                <w:rFonts w:ascii="Times New Roman" w:hAnsi="Times New Roman" w:cs="Times New Roman"/>
                <w:sz w:val="28"/>
                <w:szCs w:val="28"/>
              </w:rPr>
              <w:t>абзац первый</w:t>
            </w:r>
            <w:r w:rsidRPr="00E32068">
              <w:rPr>
                <w:rFonts w:ascii="Times New Roman" w:hAnsi="Times New Roman" w:cs="Times New Roman"/>
                <w:sz w:val="28"/>
                <w:szCs w:val="28"/>
              </w:rPr>
              <w:t xml:space="preserve"> в следующей редакции</w:t>
            </w:r>
            <w:r w:rsidR="00985CB1">
              <w:rPr>
                <w:rFonts w:ascii="Times New Roman" w:hAnsi="Times New Roman" w:cs="Times New Roman"/>
                <w:sz w:val="28"/>
                <w:szCs w:val="28"/>
              </w:rPr>
              <w:t>:</w:t>
            </w:r>
            <w:r w:rsidRPr="00E32068">
              <w:rPr>
                <w:rFonts w:ascii="Times New Roman" w:hAnsi="Times New Roman" w:cs="Times New Roman"/>
                <w:sz w:val="28"/>
                <w:szCs w:val="28"/>
              </w:rPr>
              <w:t xml:space="preserve"> </w:t>
            </w:r>
          </w:p>
          <w:p w:rsidR="00A675EB" w:rsidRPr="00E32068" w:rsidRDefault="00A675EB" w:rsidP="00E32068">
            <w:pPr>
              <w:suppressAutoHyphens/>
              <w:autoSpaceDE w:val="0"/>
              <w:autoSpaceDN w:val="0"/>
              <w:adjustRightInd w:val="0"/>
              <w:spacing w:after="0" w:line="240" w:lineRule="auto"/>
              <w:ind w:firstLine="175"/>
              <w:jc w:val="both"/>
              <w:rPr>
                <w:rFonts w:ascii="Times New Roman" w:eastAsiaTheme="minorHAnsi" w:hAnsi="Times New Roman" w:cs="Times New Roman"/>
                <w:sz w:val="28"/>
                <w:szCs w:val="28"/>
                <w:lang w:eastAsia="en-US"/>
              </w:rPr>
            </w:pPr>
            <w:r w:rsidRPr="00E32068">
              <w:rPr>
                <w:rFonts w:ascii="Times New Roman" w:hAnsi="Times New Roman" w:cs="Times New Roman"/>
                <w:sz w:val="28"/>
                <w:szCs w:val="28"/>
              </w:rPr>
              <w:t>«</w:t>
            </w:r>
            <w:proofErr w:type="spellStart"/>
            <w:r w:rsidRPr="00E32068">
              <w:rPr>
                <w:rFonts w:ascii="Times New Roman" w:eastAsiaTheme="minorHAnsi" w:hAnsi="Times New Roman" w:cs="Times New Roman"/>
                <w:sz w:val="28"/>
                <w:szCs w:val="28"/>
                <w:lang w:eastAsia="en-US"/>
              </w:rPr>
              <w:t>д</w:t>
            </w:r>
            <w:proofErr w:type="spellEnd"/>
            <w:r w:rsidRPr="00E32068">
              <w:rPr>
                <w:rFonts w:ascii="Times New Roman" w:eastAsiaTheme="minorHAnsi" w:hAnsi="Times New Roman" w:cs="Times New Roman"/>
                <w:sz w:val="28"/>
                <w:szCs w:val="28"/>
                <w:lang w:eastAsia="en-US"/>
              </w:rPr>
              <w:t>) сведения о включении в проект договора аренды лесного участка, включенного в перечень лесных участков, следующих оснований для</w:t>
            </w:r>
            <w:r w:rsidRPr="00E32068">
              <w:rPr>
                <w:rFonts w:ascii="Times New Roman" w:hAnsi="Times New Roman" w:cs="Times New Roman"/>
                <w:sz w:val="28"/>
                <w:szCs w:val="28"/>
              </w:rPr>
              <w:t xml:space="preserve"> направления предписания </w:t>
            </w:r>
            <w:r w:rsidR="00536AED" w:rsidRPr="00E32068">
              <w:rPr>
                <w:rFonts w:ascii="Times New Roman" w:hAnsi="Times New Roman" w:cs="Times New Roman"/>
                <w:sz w:val="28"/>
                <w:szCs w:val="28"/>
              </w:rPr>
              <w:t>заинтересованного</w:t>
            </w:r>
            <w:r w:rsidRPr="00E32068">
              <w:rPr>
                <w:rFonts w:ascii="Times New Roman" w:hAnsi="Times New Roman" w:cs="Times New Roman"/>
                <w:sz w:val="28"/>
                <w:szCs w:val="28"/>
              </w:rPr>
              <w:t xml:space="preserve"> органа, </w:t>
            </w:r>
            <w:r w:rsidR="00536AED" w:rsidRPr="00E32068">
              <w:rPr>
                <w:rFonts w:ascii="Times New Roman" w:hAnsi="Times New Roman" w:cs="Times New Roman"/>
                <w:sz w:val="28"/>
                <w:szCs w:val="28"/>
              </w:rPr>
              <w:t>вынесенного на основании</w:t>
            </w:r>
            <w:r w:rsidRPr="00E32068">
              <w:rPr>
                <w:rFonts w:ascii="Times New Roman" w:hAnsi="Times New Roman" w:cs="Times New Roman"/>
                <w:sz w:val="28"/>
                <w:szCs w:val="28"/>
              </w:rPr>
              <w:t xml:space="preserve"> решени</w:t>
            </w:r>
            <w:r w:rsidR="00536AED" w:rsidRPr="00E32068">
              <w:rPr>
                <w:rFonts w:ascii="Times New Roman" w:hAnsi="Times New Roman" w:cs="Times New Roman"/>
                <w:sz w:val="28"/>
                <w:szCs w:val="28"/>
              </w:rPr>
              <w:t>я</w:t>
            </w:r>
            <w:r w:rsidRPr="00E32068">
              <w:rPr>
                <w:rFonts w:ascii="Times New Roman" w:hAnsi="Times New Roman" w:cs="Times New Roman"/>
                <w:sz w:val="28"/>
                <w:szCs w:val="28"/>
              </w:rPr>
              <w:t xml:space="preserve"> </w:t>
            </w:r>
            <w:proofErr w:type="spellStart"/>
            <w:r w:rsidRPr="00E32068">
              <w:rPr>
                <w:rFonts w:ascii="Times New Roman" w:hAnsi="Times New Roman" w:cs="Times New Roman"/>
                <w:sz w:val="28"/>
                <w:szCs w:val="28"/>
              </w:rPr>
              <w:t>Минпромторга</w:t>
            </w:r>
            <w:proofErr w:type="spellEnd"/>
            <w:r w:rsidRPr="00E32068">
              <w:rPr>
                <w:rFonts w:ascii="Times New Roman" w:hAnsi="Times New Roman" w:cs="Times New Roman"/>
                <w:sz w:val="28"/>
                <w:szCs w:val="28"/>
              </w:rPr>
              <w:t xml:space="preserve"> России об исключении инвестиционного проекта из перечня приоритетных</w:t>
            </w:r>
            <w:proofErr w:type="gramStart"/>
            <w:r w:rsidRPr="00E32068">
              <w:rPr>
                <w:rFonts w:ascii="Times New Roman" w:eastAsiaTheme="minorHAnsi" w:hAnsi="Times New Roman" w:cs="Times New Roman"/>
                <w:sz w:val="28"/>
                <w:szCs w:val="28"/>
                <w:lang w:eastAsia="en-US"/>
              </w:rPr>
              <w:t>:</w:t>
            </w:r>
            <w:r w:rsidR="00536AED" w:rsidRPr="00E32068">
              <w:rPr>
                <w:rFonts w:ascii="Times New Roman" w:eastAsiaTheme="minorHAnsi" w:hAnsi="Times New Roman" w:cs="Times New Roman"/>
                <w:sz w:val="28"/>
                <w:szCs w:val="28"/>
                <w:lang w:eastAsia="en-US"/>
              </w:rPr>
              <w:t>»</w:t>
            </w:r>
            <w:proofErr w:type="gramEnd"/>
          </w:p>
          <w:p w:rsidR="00F14BCB" w:rsidRPr="00E32068" w:rsidRDefault="00F14BCB" w:rsidP="00E32068">
            <w:pPr>
              <w:suppressAutoHyphens/>
              <w:autoSpaceDE w:val="0"/>
              <w:autoSpaceDN w:val="0"/>
              <w:adjustRightInd w:val="0"/>
              <w:spacing w:after="0" w:line="240" w:lineRule="auto"/>
              <w:ind w:firstLine="191"/>
              <w:jc w:val="both"/>
              <w:rPr>
                <w:rFonts w:ascii="Times New Roman" w:hAnsi="Times New Roman" w:cs="Times New Roman"/>
                <w:color w:val="000000" w:themeColor="text1"/>
                <w:sz w:val="28"/>
                <w:szCs w:val="28"/>
              </w:rPr>
            </w:pPr>
          </w:p>
        </w:tc>
        <w:tc>
          <w:tcPr>
            <w:tcW w:w="8221" w:type="dxa"/>
          </w:tcPr>
          <w:p w:rsidR="00A05498" w:rsidRPr="00E32068" w:rsidRDefault="00A05498" w:rsidP="00E32068">
            <w:pPr>
              <w:suppressAutoHyphens/>
              <w:spacing w:after="0" w:line="240" w:lineRule="auto"/>
              <w:ind w:firstLine="175"/>
              <w:jc w:val="both"/>
              <w:rPr>
                <w:rFonts w:ascii="Times New Roman" w:hAnsi="Times New Roman" w:cs="Times New Roman"/>
                <w:color w:val="000000" w:themeColor="text1"/>
                <w:sz w:val="28"/>
                <w:szCs w:val="28"/>
              </w:rPr>
            </w:pPr>
            <w:proofErr w:type="gramStart"/>
            <w:r w:rsidRPr="00E32068">
              <w:rPr>
                <w:rFonts w:ascii="Times New Roman" w:hAnsi="Times New Roman" w:cs="Times New Roman"/>
                <w:color w:val="000000" w:themeColor="text1"/>
                <w:sz w:val="28"/>
                <w:szCs w:val="28"/>
              </w:rPr>
              <w:lastRenderedPageBreak/>
              <w:t>Исходя из практики реализации Положения выявлены</w:t>
            </w:r>
            <w:proofErr w:type="gramEnd"/>
            <w:r w:rsidRPr="00E32068">
              <w:rPr>
                <w:rFonts w:ascii="Times New Roman" w:hAnsi="Times New Roman" w:cs="Times New Roman"/>
                <w:color w:val="000000" w:themeColor="text1"/>
                <w:sz w:val="28"/>
                <w:szCs w:val="28"/>
              </w:rPr>
              <w:t xml:space="preserve"> следующие проблемные вопросы, требующие внесения изменений в Положение</w:t>
            </w:r>
            <w:r w:rsidR="00536AED" w:rsidRPr="00E32068">
              <w:rPr>
                <w:rFonts w:ascii="Times New Roman" w:hAnsi="Times New Roman" w:cs="Times New Roman"/>
                <w:color w:val="000000" w:themeColor="text1"/>
                <w:sz w:val="28"/>
                <w:szCs w:val="28"/>
              </w:rPr>
              <w:t>:</w:t>
            </w:r>
          </w:p>
          <w:p w:rsidR="00A05498" w:rsidRPr="00E32068" w:rsidRDefault="00A05498" w:rsidP="00E32068">
            <w:pPr>
              <w:suppressAutoHyphens/>
              <w:spacing w:after="0" w:line="240" w:lineRule="auto"/>
              <w:ind w:firstLine="175"/>
              <w:jc w:val="both"/>
              <w:rPr>
                <w:rFonts w:ascii="Times New Roman" w:hAnsi="Times New Roman" w:cs="Times New Roman"/>
                <w:color w:val="000000" w:themeColor="text1"/>
                <w:sz w:val="28"/>
                <w:szCs w:val="28"/>
              </w:rPr>
            </w:pPr>
            <w:r w:rsidRPr="00E32068">
              <w:rPr>
                <w:rFonts w:ascii="Times New Roman" w:hAnsi="Times New Roman" w:cs="Times New Roman"/>
                <w:color w:val="000000" w:themeColor="text1"/>
                <w:sz w:val="28"/>
                <w:szCs w:val="28"/>
              </w:rPr>
              <w:t xml:space="preserve">а) согласно пункту 8 Положения основным документом комплекта заявки является концепция инвестиционного проекта, </w:t>
            </w:r>
            <w:proofErr w:type="gramStart"/>
            <w:r w:rsidRPr="00E32068">
              <w:rPr>
                <w:rFonts w:ascii="Times New Roman" w:hAnsi="Times New Roman" w:cs="Times New Roman"/>
                <w:color w:val="000000" w:themeColor="text1"/>
                <w:sz w:val="28"/>
                <w:szCs w:val="28"/>
              </w:rPr>
              <w:t>содержащая</w:t>
            </w:r>
            <w:proofErr w:type="gramEnd"/>
            <w:r w:rsidR="00146ADE">
              <w:rPr>
                <w:rFonts w:ascii="Times New Roman" w:hAnsi="Times New Roman" w:cs="Times New Roman"/>
                <w:color w:val="000000" w:themeColor="text1"/>
                <w:sz w:val="28"/>
                <w:szCs w:val="28"/>
              </w:rPr>
              <w:t xml:space="preserve"> в том числе</w:t>
            </w:r>
            <w:r w:rsidRPr="00E32068">
              <w:rPr>
                <w:rFonts w:ascii="Times New Roman" w:hAnsi="Times New Roman" w:cs="Times New Roman"/>
                <w:color w:val="000000" w:themeColor="text1"/>
                <w:sz w:val="28"/>
                <w:szCs w:val="28"/>
              </w:rPr>
              <w:t xml:space="preserve"> проект перечня лесных участков, выделенных для реализации инвестиционного проекта (далее - </w:t>
            </w:r>
            <w:r w:rsidRPr="00E32068">
              <w:rPr>
                <w:rFonts w:ascii="Times New Roman" w:hAnsi="Times New Roman" w:cs="Times New Roman"/>
                <w:color w:val="000000" w:themeColor="text1"/>
                <w:sz w:val="28"/>
                <w:szCs w:val="28"/>
              </w:rPr>
              <w:lastRenderedPageBreak/>
              <w:t>перечень лесных участков), с указанием их границ, площади, допустимого ежегодного объема изъятия древесины по породам, выхода деловой древесины по классам крупности и дровяной древесины. Таким образом, лесные участки подбираются до подачи инвестором заявки для составления концепции проекта. При этом в Положении не предусмотрены гарантии резервирования данных лесных участков на период рассмотрения и утверждения за</w:t>
            </w:r>
            <w:r w:rsidR="00F14BCB" w:rsidRPr="00E32068">
              <w:rPr>
                <w:rFonts w:ascii="Times New Roman" w:hAnsi="Times New Roman" w:cs="Times New Roman"/>
                <w:color w:val="000000" w:themeColor="text1"/>
                <w:sz w:val="28"/>
                <w:szCs w:val="28"/>
              </w:rPr>
              <w:t>явки соответствующего инвестора</w:t>
            </w:r>
            <w:r w:rsidRPr="00E32068">
              <w:rPr>
                <w:rFonts w:ascii="Times New Roman" w:hAnsi="Times New Roman" w:cs="Times New Roman"/>
                <w:color w:val="000000" w:themeColor="text1"/>
                <w:sz w:val="28"/>
                <w:szCs w:val="28"/>
              </w:rPr>
              <w:t>;</w:t>
            </w:r>
          </w:p>
          <w:p w:rsidR="00F14BCB" w:rsidRPr="00E32068" w:rsidRDefault="00F14BCB" w:rsidP="00E32068">
            <w:pPr>
              <w:suppressAutoHyphens/>
              <w:spacing w:after="0" w:line="240" w:lineRule="auto"/>
              <w:ind w:firstLine="175"/>
              <w:jc w:val="both"/>
              <w:rPr>
                <w:rFonts w:ascii="Times New Roman" w:hAnsi="Times New Roman" w:cs="Times New Roman"/>
                <w:sz w:val="28"/>
                <w:szCs w:val="28"/>
              </w:rPr>
            </w:pPr>
            <w:r w:rsidRPr="00E32068">
              <w:rPr>
                <w:rFonts w:ascii="Times New Roman" w:hAnsi="Times New Roman" w:cs="Times New Roman"/>
                <w:color w:val="000000" w:themeColor="text1"/>
                <w:sz w:val="28"/>
                <w:szCs w:val="28"/>
              </w:rPr>
              <w:t xml:space="preserve">б) </w:t>
            </w:r>
            <w:r w:rsidRPr="00E32068">
              <w:rPr>
                <w:rFonts w:ascii="Times New Roman" w:hAnsi="Times New Roman" w:cs="Times New Roman"/>
                <w:sz w:val="28"/>
                <w:szCs w:val="28"/>
              </w:rPr>
              <w:t>подпунктом «</w:t>
            </w:r>
            <w:proofErr w:type="spellStart"/>
            <w:r w:rsidRPr="00E32068">
              <w:rPr>
                <w:rFonts w:ascii="Times New Roman" w:hAnsi="Times New Roman" w:cs="Times New Roman"/>
                <w:sz w:val="28"/>
                <w:szCs w:val="28"/>
              </w:rPr>
              <w:t>д</w:t>
            </w:r>
            <w:proofErr w:type="spellEnd"/>
            <w:r w:rsidRPr="00E32068">
              <w:rPr>
                <w:rFonts w:ascii="Times New Roman" w:hAnsi="Times New Roman" w:cs="Times New Roman"/>
                <w:sz w:val="28"/>
                <w:szCs w:val="28"/>
              </w:rPr>
              <w:t>» пункта 11 Положения предусмотрены основания для досрочного расторжения указанного договора по инициативе арендодателя.</w:t>
            </w:r>
          </w:p>
          <w:p w:rsidR="00750452" w:rsidRPr="00E32068" w:rsidRDefault="00146ADE" w:rsidP="00E32068">
            <w:pPr>
              <w:suppressAutoHyphens/>
              <w:spacing w:after="0" w:line="240" w:lineRule="auto"/>
              <w:ind w:firstLine="175"/>
              <w:jc w:val="both"/>
              <w:rPr>
                <w:rFonts w:ascii="Times New Roman" w:hAnsi="Times New Roman" w:cs="Times New Roman"/>
                <w:sz w:val="28"/>
                <w:szCs w:val="28"/>
              </w:rPr>
            </w:pPr>
            <w:r>
              <w:rPr>
                <w:rFonts w:ascii="Times New Roman" w:hAnsi="Times New Roman" w:cs="Times New Roman"/>
                <w:sz w:val="28"/>
                <w:szCs w:val="28"/>
              </w:rPr>
              <w:t>Вместе с тем</w:t>
            </w:r>
            <w:r w:rsidR="00F14BCB" w:rsidRPr="00E32068">
              <w:rPr>
                <w:rFonts w:ascii="Times New Roman" w:hAnsi="Times New Roman" w:cs="Times New Roman"/>
                <w:sz w:val="28"/>
                <w:szCs w:val="28"/>
              </w:rPr>
              <w:t xml:space="preserve"> нарушения, перечисленные в подпункте «</w:t>
            </w:r>
            <w:proofErr w:type="spellStart"/>
            <w:r w:rsidR="00F14BCB" w:rsidRPr="00E32068">
              <w:rPr>
                <w:rFonts w:ascii="Times New Roman" w:hAnsi="Times New Roman" w:cs="Times New Roman"/>
                <w:sz w:val="28"/>
                <w:szCs w:val="28"/>
              </w:rPr>
              <w:t>д</w:t>
            </w:r>
            <w:proofErr w:type="spellEnd"/>
            <w:r w:rsidR="00F14BCB" w:rsidRPr="00E32068">
              <w:rPr>
                <w:rFonts w:ascii="Times New Roman" w:hAnsi="Times New Roman" w:cs="Times New Roman"/>
                <w:sz w:val="28"/>
                <w:szCs w:val="28"/>
              </w:rPr>
              <w:t xml:space="preserve">» пункта 11 Положения, должны служить основаниями для направления предписания, а не основаниями для досрочного расторжения договора аренды лесного участка. Именно решение </w:t>
            </w:r>
            <w:proofErr w:type="spellStart"/>
            <w:r w:rsidR="00F14BCB" w:rsidRPr="00E32068">
              <w:rPr>
                <w:rFonts w:ascii="Times New Roman" w:hAnsi="Times New Roman" w:cs="Times New Roman"/>
                <w:sz w:val="28"/>
                <w:szCs w:val="28"/>
              </w:rPr>
              <w:t>Минпромторга</w:t>
            </w:r>
            <w:proofErr w:type="spellEnd"/>
            <w:r w:rsidR="00F14BCB" w:rsidRPr="00E32068">
              <w:rPr>
                <w:rFonts w:ascii="Times New Roman" w:hAnsi="Times New Roman" w:cs="Times New Roman"/>
                <w:sz w:val="28"/>
                <w:szCs w:val="28"/>
              </w:rPr>
              <w:t xml:space="preserve"> России об исключении инвестиционного проекта из перечня </w:t>
            </w:r>
            <w:proofErr w:type="gramStart"/>
            <w:r w:rsidR="00F14BCB" w:rsidRPr="00E32068">
              <w:rPr>
                <w:rFonts w:ascii="Times New Roman" w:hAnsi="Times New Roman" w:cs="Times New Roman"/>
                <w:sz w:val="28"/>
                <w:szCs w:val="28"/>
              </w:rPr>
              <w:t>приоритетных</w:t>
            </w:r>
            <w:proofErr w:type="gramEnd"/>
            <w:r w:rsidR="00F14BCB" w:rsidRPr="00E32068">
              <w:rPr>
                <w:rFonts w:ascii="Times New Roman" w:hAnsi="Times New Roman" w:cs="Times New Roman"/>
                <w:sz w:val="28"/>
                <w:szCs w:val="28"/>
              </w:rPr>
              <w:t xml:space="preserve"> должно являться основанием для досрочного расторжения договора аренды лесного участка</w:t>
            </w:r>
          </w:p>
        </w:tc>
      </w:tr>
      <w:tr w:rsidR="00536AED" w:rsidRPr="00E32068" w:rsidTr="008431A7">
        <w:tc>
          <w:tcPr>
            <w:tcW w:w="993" w:type="dxa"/>
          </w:tcPr>
          <w:p w:rsidR="00536AED" w:rsidRPr="00E32068" w:rsidRDefault="00536AED" w:rsidP="00E32068">
            <w:pPr>
              <w:pStyle w:val="ConsPlusNormal"/>
              <w:widowControl/>
              <w:tabs>
                <w:tab w:val="left" w:pos="600"/>
              </w:tabs>
              <w:suppressAutoHyphens/>
              <w:ind w:left="-108" w:right="34" w:firstLine="0"/>
              <w:jc w:val="center"/>
              <w:rPr>
                <w:rFonts w:ascii="Times New Roman" w:hAnsi="Times New Roman" w:cs="Times New Roman"/>
                <w:color w:val="000000" w:themeColor="text1"/>
                <w:sz w:val="28"/>
                <w:szCs w:val="28"/>
              </w:rPr>
            </w:pPr>
            <w:r w:rsidRPr="00E32068">
              <w:rPr>
                <w:rFonts w:ascii="Times New Roman" w:hAnsi="Times New Roman" w:cs="Times New Roman"/>
                <w:color w:val="000000" w:themeColor="text1"/>
                <w:sz w:val="28"/>
                <w:szCs w:val="28"/>
              </w:rPr>
              <w:lastRenderedPageBreak/>
              <w:t>3.2.</w:t>
            </w:r>
          </w:p>
        </w:tc>
        <w:tc>
          <w:tcPr>
            <w:tcW w:w="6237" w:type="dxa"/>
            <w:gridSpan w:val="2"/>
          </w:tcPr>
          <w:p w:rsidR="00536AED" w:rsidRPr="00E32068" w:rsidRDefault="00536AED" w:rsidP="00E32068">
            <w:pPr>
              <w:suppressAutoHyphens/>
              <w:autoSpaceDE w:val="0"/>
              <w:autoSpaceDN w:val="0"/>
              <w:adjustRightInd w:val="0"/>
              <w:spacing w:after="0" w:line="240" w:lineRule="auto"/>
              <w:ind w:firstLine="191"/>
              <w:jc w:val="both"/>
              <w:rPr>
                <w:rFonts w:ascii="Times New Roman" w:hAnsi="Times New Roman" w:cs="Times New Roman"/>
                <w:sz w:val="28"/>
                <w:szCs w:val="28"/>
              </w:rPr>
            </w:pPr>
            <w:r w:rsidRPr="00E32068">
              <w:rPr>
                <w:rFonts w:ascii="Times New Roman" w:hAnsi="Times New Roman" w:cs="Times New Roman"/>
                <w:sz w:val="28"/>
                <w:szCs w:val="28"/>
              </w:rPr>
              <w:t>Внести в типовой договор аренды лесного участка, утвержденный постановлением Правительства Российской Федерации от 21 сентября 2015 года № 1003 (далее – типовой договор), следующие изменения:</w:t>
            </w:r>
          </w:p>
          <w:p w:rsidR="00536AED" w:rsidRPr="00E32068" w:rsidRDefault="00536AED" w:rsidP="00E32068">
            <w:pPr>
              <w:suppressAutoHyphens/>
              <w:autoSpaceDE w:val="0"/>
              <w:autoSpaceDN w:val="0"/>
              <w:adjustRightInd w:val="0"/>
              <w:spacing w:after="0" w:line="240" w:lineRule="auto"/>
              <w:ind w:firstLine="191"/>
              <w:jc w:val="both"/>
              <w:rPr>
                <w:rFonts w:ascii="Times New Roman" w:hAnsi="Times New Roman" w:cs="Times New Roman"/>
                <w:sz w:val="28"/>
                <w:szCs w:val="28"/>
              </w:rPr>
            </w:pPr>
            <w:r w:rsidRPr="00E32068">
              <w:rPr>
                <w:rFonts w:ascii="Times New Roman" w:hAnsi="Times New Roman" w:cs="Times New Roman"/>
                <w:sz w:val="28"/>
                <w:szCs w:val="28"/>
              </w:rPr>
              <w:t xml:space="preserve">а) </w:t>
            </w:r>
            <w:r w:rsidR="00F97EF9" w:rsidRPr="00E32068">
              <w:rPr>
                <w:rFonts w:ascii="Times New Roman" w:hAnsi="Times New Roman" w:cs="Times New Roman"/>
                <w:sz w:val="28"/>
                <w:szCs w:val="28"/>
              </w:rPr>
              <w:t>пункт 23 типового договора дополнить нормой, предусматривающей внесудебное основание для отказа арендодателя от исполнения договора аренды лесного участка в одностороннем порядке;</w:t>
            </w:r>
          </w:p>
          <w:p w:rsidR="00F97EF9" w:rsidRPr="00E32068" w:rsidRDefault="00F97EF9" w:rsidP="00E32068">
            <w:pPr>
              <w:suppressAutoHyphens/>
              <w:spacing w:after="0" w:line="240" w:lineRule="auto"/>
              <w:ind w:firstLine="175"/>
              <w:jc w:val="both"/>
              <w:rPr>
                <w:rFonts w:ascii="Times New Roman" w:hAnsi="Times New Roman" w:cs="Times New Roman"/>
                <w:sz w:val="28"/>
                <w:szCs w:val="28"/>
              </w:rPr>
            </w:pPr>
            <w:r w:rsidRPr="00E32068">
              <w:rPr>
                <w:rFonts w:ascii="Times New Roman" w:hAnsi="Times New Roman" w:cs="Times New Roman"/>
                <w:sz w:val="28"/>
                <w:szCs w:val="28"/>
              </w:rPr>
              <w:t>б) пункт 24 типового договора дополнить подпунктами «г», «</w:t>
            </w:r>
            <w:proofErr w:type="spellStart"/>
            <w:r w:rsidRPr="00E32068">
              <w:rPr>
                <w:rFonts w:ascii="Times New Roman" w:hAnsi="Times New Roman" w:cs="Times New Roman"/>
                <w:sz w:val="28"/>
                <w:szCs w:val="28"/>
              </w:rPr>
              <w:t>д</w:t>
            </w:r>
            <w:proofErr w:type="spellEnd"/>
            <w:r w:rsidRPr="00E32068">
              <w:rPr>
                <w:rFonts w:ascii="Times New Roman" w:hAnsi="Times New Roman" w:cs="Times New Roman"/>
                <w:sz w:val="28"/>
                <w:szCs w:val="28"/>
              </w:rPr>
              <w:t>» следующего содержания:</w:t>
            </w:r>
          </w:p>
          <w:p w:rsidR="00F97EF9" w:rsidRPr="00E32068" w:rsidRDefault="00F97EF9" w:rsidP="00E32068">
            <w:pPr>
              <w:suppressAutoHyphens/>
              <w:spacing w:after="0" w:line="240" w:lineRule="auto"/>
              <w:ind w:firstLine="175"/>
              <w:jc w:val="both"/>
              <w:rPr>
                <w:rFonts w:ascii="Times New Roman" w:hAnsi="Times New Roman" w:cs="Times New Roman"/>
                <w:sz w:val="28"/>
                <w:szCs w:val="28"/>
              </w:rPr>
            </w:pPr>
            <w:r w:rsidRPr="00E32068">
              <w:rPr>
                <w:rFonts w:ascii="Times New Roman" w:hAnsi="Times New Roman" w:cs="Times New Roman"/>
                <w:sz w:val="28"/>
                <w:szCs w:val="28"/>
              </w:rPr>
              <w:t xml:space="preserve">«г) нарушение предусмотренных графиком </w:t>
            </w:r>
            <w:r w:rsidRPr="00E32068">
              <w:rPr>
                <w:rFonts w:ascii="Times New Roman" w:hAnsi="Times New Roman" w:cs="Times New Roman"/>
                <w:sz w:val="28"/>
                <w:szCs w:val="28"/>
              </w:rPr>
              <w:lastRenderedPageBreak/>
              <w:t>сроков заключения договоров аренды лесных участков, включенных в перечень лесных участков;</w:t>
            </w:r>
          </w:p>
          <w:p w:rsidR="00F97EF9" w:rsidRPr="00E32068" w:rsidRDefault="00F97EF9" w:rsidP="00E32068">
            <w:pPr>
              <w:suppressAutoHyphens/>
              <w:spacing w:after="0" w:line="240" w:lineRule="auto"/>
              <w:ind w:firstLine="175"/>
              <w:jc w:val="both"/>
              <w:rPr>
                <w:rFonts w:ascii="Times New Roman" w:hAnsi="Times New Roman" w:cs="Times New Roman"/>
                <w:sz w:val="28"/>
                <w:szCs w:val="28"/>
              </w:rPr>
            </w:pPr>
            <w:proofErr w:type="spellStart"/>
            <w:r w:rsidRPr="00E32068">
              <w:rPr>
                <w:rFonts w:ascii="Times New Roman" w:hAnsi="Times New Roman" w:cs="Times New Roman"/>
                <w:sz w:val="28"/>
                <w:szCs w:val="28"/>
              </w:rPr>
              <w:t>д</w:t>
            </w:r>
            <w:proofErr w:type="spellEnd"/>
            <w:r w:rsidRPr="00E32068">
              <w:rPr>
                <w:rFonts w:ascii="Times New Roman" w:hAnsi="Times New Roman" w:cs="Times New Roman"/>
                <w:sz w:val="28"/>
                <w:szCs w:val="28"/>
              </w:rPr>
              <w:t xml:space="preserve">) отсутствие государственной регистрации договора аренды лесного участка, включенного в перечень лесных участков, в течение </w:t>
            </w:r>
            <w:r w:rsidR="00836E30" w:rsidRPr="00E32068">
              <w:rPr>
                <w:rFonts w:ascii="Times New Roman" w:hAnsi="Times New Roman" w:cs="Times New Roman"/>
                <w:sz w:val="28"/>
                <w:szCs w:val="28"/>
              </w:rPr>
              <w:t>90 дней со дня его подписания</w:t>
            </w:r>
            <w:proofErr w:type="gramStart"/>
            <w:r w:rsidR="00836E30" w:rsidRPr="00E32068">
              <w:rPr>
                <w:rFonts w:ascii="Times New Roman" w:hAnsi="Times New Roman" w:cs="Times New Roman"/>
                <w:sz w:val="28"/>
                <w:szCs w:val="28"/>
              </w:rPr>
              <w:t>.»</w:t>
            </w:r>
            <w:proofErr w:type="gramEnd"/>
          </w:p>
        </w:tc>
        <w:tc>
          <w:tcPr>
            <w:tcW w:w="8221" w:type="dxa"/>
          </w:tcPr>
          <w:p w:rsidR="00536AED" w:rsidRPr="00E32068" w:rsidRDefault="00536AED" w:rsidP="00E32068">
            <w:pPr>
              <w:suppressAutoHyphens/>
              <w:spacing w:after="0" w:line="240" w:lineRule="auto"/>
              <w:ind w:firstLine="175"/>
              <w:jc w:val="both"/>
              <w:rPr>
                <w:rFonts w:ascii="Times New Roman" w:hAnsi="Times New Roman" w:cs="Times New Roman"/>
                <w:color w:val="000000" w:themeColor="text1"/>
                <w:sz w:val="28"/>
                <w:szCs w:val="28"/>
              </w:rPr>
            </w:pPr>
            <w:proofErr w:type="gramStart"/>
            <w:r w:rsidRPr="00E32068">
              <w:rPr>
                <w:rFonts w:ascii="Times New Roman" w:hAnsi="Times New Roman" w:cs="Times New Roman"/>
                <w:color w:val="000000" w:themeColor="text1"/>
                <w:sz w:val="28"/>
                <w:szCs w:val="28"/>
              </w:rPr>
              <w:lastRenderedPageBreak/>
              <w:t>Исходя из практики применения типового договора выявлены</w:t>
            </w:r>
            <w:proofErr w:type="gramEnd"/>
            <w:r w:rsidRPr="00E32068">
              <w:rPr>
                <w:rFonts w:ascii="Times New Roman" w:hAnsi="Times New Roman" w:cs="Times New Roman"/>
                <w:color w:val="000000" w:themeColor="text1"/>
                <w:sz w:val="28"/>
                <w:szCs w:val="28"/>
              </w:rPr>
              <w:t xml:space="preserve"> следующие проблемные вопросы, требующие его корректировки:</w:t>
            </w:r>
          </w:p>
          <w:p w:rsidR="00536AED" w:rsidRPr="00E32068" w:rsidRDefault="00F97EF9" w:rsidP="00E32068">
            <w:pPr>
              <w:suppressAutoHyphens/>
              <w:spacing w:after="0" w:line="240" w:lineRule="auto"/>
              <w:ind w:firstLine="175"/>
              <w:jc w:val="both"/>
              <w:rPr>
                <w:rFonts w:ascii="Times New Roman" w:hAnsi="Times New Roman" w:cs="Times New Roman"/>
                <w:sz w:val="28"/>
                <w:szCs w:val="28"/>
              </w:rPr>
            </w:pPr>
            <w:r w:rsidRPr="00E32068">
              <w:rPr>
                <w:rFonts w:ascii="Times New Roman" w:hAnsi="Times New Roman" w:cs="Times New Roman"/>
                <w:color w:val="000000" w:themeColor="text1"/>
                <w:sz w:val="28"/>
                <w:szCs w:val="28"/>
              </w:rPr>
              <w:t>а</w:t>
            </w:r>
            <w:r w:rsidR="00536AED" w:rsidRPr="00E32068">
              <w:rPr>
                <w:rFonts w:ascii="Times New Roman" w:hAnsi="Times New Roman" w:cs="Times New Roman"/>
                <w:color w:val="000000" w:themeColor="text1"/>
                <w:sz w:val="28"/>
                <w:szCs w:val="28"/>
              </w:rPr>
              <w:t xml:space="preserve">) </w:t>
            </w:r>
            <w:r w:rsidR="00536AED" w:rsidRPr="00E32068">
              <w:rPr>
                <w:rFonts w:ascii="Times New Roman" w:hAnsi="Times New Roman" w:cs="Times New Roman"/>
                <w:sz w:val="28"/>
                <w:szCs w:val="28"/>
              </w:rPr>
              <w:t>предлагае</w:t>
            </w:r>
            <w:r w:rsidR="00836E30" w:rsidRPr="00E32068">
              <w:rPr>
                <w:rFonts w:ascii="Times New Roman" w:hAnsi="Times New Roman" w:cs="Times New Roman"/>
                <w:sz w:val="28"/>
                <w:szCs w:val="28"/>
              </w:rPr>
              <w:t>тся</w:t>
            </w:r>
            <w:r w:rsidR="00536AED" w:rsidRPr="00E32068">
              <w:rPr>
                <w:rFonts w:ascii="Times New Roman" w:hAnsi="Times New Roman" w:cs="Times New Roman"/>
                <w:sz w:val="28"/>
                <w:szCs w:val="28"/>
              </w:rPr>
              <w:t xml:space="preserve"> предусмотреть процедуру внесудебного расторжения договора аренды лесного участка в соответствии со статьей 450.1 Гражданского кодекса Российской </w:t>
            </w:r>
            <w:proofErr w:type="gramStart"/>
            <w:r w:rsidR="00536AED" w:rsidRPr="00E32068">
              <w:rPr>
                <w:rFonts w:ascii="Times New Roman" w:hAnsi="Times New Roman" w:cs="Times New Roman"/>
                <w:sz w:val="28"/>
                <w:szCs w:val="28"/>
              </w:rPr>
              <w:t>Федерации</w:t>
            </w:r>
            <w:proofErr w:type="gramEnd"/>
            <w:r w:rsidR="00536AED" w:rsidRPr="00E32068">
              <w:rPr>
                <w:rFonts w:ascii="Times New Roman" w:hAnsi="Times New Roman" w:cs="Times New Roman"/>
                <w:sz w:val="28"/>
                <w:szCs w:val="28"/>
              </w:rPr>
              <w:t xml:space="preserve"> на основании вынесенного </w:t>
            </w:r>
            <w:proofErr w:type="spellStart"/>
            <w:r w:rsidR="00536AED" w:rsidRPr="00E32068">
              <w:rPr>
                <w:rFonts w:ascii="Times New Roman" w:hAnsi="Times New Roman" w:cs="Times New Roman"/>
                <w:sz w:val="28"/>
                <w:szCs w:val="28"/>
              </w:rPr>
              <w:t>Минпромторгом</w:t>
            </w:r>
            <w:proofErr w:type="spellEnd"/>
            <w:r w:rsidR="00536AED" w:rsidRPr="00E32068">
              <w:rPr>
                <w:rFonts w:ascii="Times New Roman" w:hAnsi="Times New Roman" w:cs="Times New Roman"/>
                <w:sz w:val="28"/>
                <w:szCs w:val="28"/>
              </w:rPr>
              <w:t xml:space="preserve"> России решения об исключении инвестиционного проекта в области освоения лесов из перечня приоритет</w:t>
            </w:r>
            <w:r w:rsidRPr="00E32068">
              <w:rPr>
                <w:rFonts w:ascii="Times New Roman" w:hAnsi="Times New Roman" w:cs="Times New Roman"/>
                <w:sz w:val="28"/>
                <w:szCs w:val="28"/>
              </w:rPr>
              <w:t>ных;</w:t>
            </w:r>
          </w:p>
          <w:p w:rsidR="00536AED" w:rsidRPr="00E32068" w:rsidRDefault="00F97EF9" w:rsidP="00E32068">
            <w:pPr>
              <w:suppressAutoHyphens/>
              <w:spacing w:after="0" w:line="240" w:lineRule="auto"/>
              <w:ind w:firstLine="175"/>
              <w:jc w:val="both"/>
              <w:rPr>
                <w:rFonts w:ascii="Times New Roman" w:hAnsi="Times New Roman" w:cs="Times New Roman"/>
                <w:sz w:val="28"/>
                <w:szCs w:val="28"/>
              </w:rPr>
            </w:pPr>
            <w:r w:rsidRPr="00E32068">
              <w:rPr>
                <w:rFonts w:ascii="Times New Roman" w:hAnsi="Times New Roman" w:cs="Times New Roman"/>
                <w:sz w:val="28"/>
                <w:szCs w:val="28"/>
              </w:rPr>
              <w:t>б)</w:t>
            </w:r>
            <w:r w:rsidR="00536AED" w:rsidRPr="00E32068">
              <w:rPr>
                <w:rFonts w:ascii="Times New Roman" w:hAnsi="Times New Roman" w:cs="Times New Roman"/>
                <w:sz w:val="28"/>
                <w:szCs w:val="28"/>
              </w:rPr>
              <w:t xml:space="preserve"> пункт 24 типового договора содержит только три из пяти оснований досрочного расторжения договора аренды лесного участка, указанных в по</w:t>
            </w:r>
            <w:r w:rsidR="00985CB1">
              <w:rPr>
                <w:rFonts w:ascii="Times New Roman" w:hAnsi="Times New Roman" w:cs="Times New Roman"/>
                <w:sz w:val="28"/>
                <w:szCs w:val="28"/>
              </w:rPr>
              <w:t>дпункте «</w:t>
            </w:r>
            <w:proofErr w:type="spellStart"/>
            <w:r w:rsidR="00985CB1">
              <w:rPr>
                <w:rFonts w:ascii="Times New Roman" w:hAnsi="Times New Roman" w:cs="Times New Roman"/>
                <w:sz w:val="28"/>
                <w:szCs w:val="28"/>
              </w:rPr>
              <w:t>д</w:t>
            </w:r>
            <w:proofErr w:type="spellEnd"/>
            <w:r w:rsidR="00985CB1">
              <w:rPr>
                <w:rFonts w:ascii="Times New Roman" w:hAnsi="Times New Roman" w:cs="Times New Roman"/>
                <w:sz w:val="28"/>
                <w:szCs w:val="28"/>
              </w:rPr>
              <w:t>» пункта 11 Положения</w:t>
            </w:r>
          </w:p>
          <w:p w:rsidR="00536AED" w:rsidRPr="00E32068" w:rsidRDefault="00536AED" w:rsidP="00E32068">
            <w:pPr>
              <w:suppressAutoHyphens/>
              <w:spacing w:after="0" w:line="240" w:lineRule="auto"/>
              <w:ind w:firstLine="175"/>
              <w:jc w:val="both"/>
              <w:rPr>
                <w:rFonts w:ascii="Times New Roman" w:hAnsi="Times New Roman" w:cs="Times New Roman"/>
                <w:color w:val="000000" w:themeColor="text1"/>
                <w:sz w:val="28"/>
                <w:szCs w:val="28"/>
              </w:rPr>
            </w:pPr>
          </w:p>
        </w:tc>
      </w:tr>
      <w:tr w:rsidR="00441FB8" w:rsidRPr="00E32068" w:rsidTr="008431A7">
        <w:tc>
          <w:tcPr>
            <w:tcW w:w="15451" w:type="dxa"/>
            <w:gridSpan w:val="4"/>
          </w:tcPr>
          <w:p w:rsidR="00441FB8" w:rsidRPr="00E32068" w:rsidRDefault="009179A5" w:rsidP="00E32068">
            <w:pPr>
              <w:pStyle w:val="ConsPlusNormal"/>
              <w:widowControl/>
              <w:numPr>
                <w:ilvl w:val="0"/>
                <w:numId w:val="13"/>
              </w:numPr>
              <w:suppressAutoHyphens/>
              <w:ind w:left="34" w:firstLine="567"/>
              <w:jc w:val="center"/>
              <w:rPr>
                <w:rFonts w:ascii="Times New Roman" w:hAnsi="Times New Roman" w:cs="Times New Roman"/>
                <w:color w:val="000000" w:themeColor="text1"/>
                <w:sz w:val="28"/>
                <w:szCs w:val="28"/>
              </w:rPr>
            </w:pPr>
            <w:r w:rsidRPr="00E32068">
              <w:rPr>
                <w:rFonts w:ascii="Times New Roman" w:hAnsi="Times New Roman" w:cs="Times New Roman"/>
                <w:color w:val="000000" w:themeColor="text1"/>
                <w:sz w:val="28"/>
                <w:szCs w:val="28"/>
              </w:rPr>
              <w:lastRenderedPageBreak/>
              <w:t>Предоставление лесных участков в границах земель лесного фонда</w:t>
            </w:r>
          </w:p>
        </w:tc>
      </w:tr>
      <w:tr w:rsidR="00D31943" w:rsidRPr="00E32068" w:rsidTr="008431A7">
        <w:tc>
          <w:tcPr>
            <w:tcW w:w="993" w:type="dxa"/>
          </w:tcPr>
          <w:p w:rsidR="00D31943" w:rsidRPr="00E32068" w:rsidRDefault="00DA5245" w:rsidP="00E32068">
            <w:pPr>
              <w:pStyle w:val="ConsPlusNormal"/>
              <w:widowControl/>
              <w:suppressAutoHyphens/>
              <w:ind w:firstLine="0"/>
              <w:jc w:val="center"/>
              <w:rPr>
                <w:rFonts w:ascii="Times New Roman" w:hAnsi="Times New Roman" w:cs="Times New Roman"/>
                <w:color w:val="000000" w:themeColor="text1"/>
                <w:sz w:val="28"/>
                <w:szCs w:val="28"/>
              </w:rPr>
            </w:pPr>
            <w:r w:rsidRPr="00E32068">
              <w:rPr>
                <w:rFonts w:ascii="Times New Roman" w:hAnsi="Times New Roman" w:cs="Times New Roman"/>
                <w:color w:val="000000" w:themeColor="text1"/>
                <w:sz w:val="28"/>
                <w:szCs w:val="28"/>
              </w:rPr>
              <w:t>4.1.</w:t>
            </w:r>
          </w:p>
        </w:tc>
        <w:tc>
          <w:tcPr>
            <w:tcW w:w="6215" w:type="dxa"/>
          </w:tcPr>
          <w:p w:rsidR="004443DF" w:rsidRPr="00E32068" w:rsidRDefault="004443DF" w:rsidP="00985CB1">
            <w:pPr>
              <w:suppressAutoHyphens/>
              <w:spacing w:after="0" w:line="240" w:lineRule="auto"/>
              <w:ind w:firstLine="175"/>
              <w:jc w:val="both"/>
              <w:rPr>
                <w:rFonts w:ascii="Times New Roman" w:hAnsi="Times New Roman" w:cs="Times New Roman"/>
                <w:sz w:val="28"/>
                <w:szCs w:val="28"/>
              </w:rPr>
            </w:pPr>
            <w:r w:rsidRPr="00E32068">
              <w:rPr>
                <w:rFonts w:ascii="Times New Roman" w:hAnsi="Times New Roman" w:cs="Times New Roman"/>
                <w:sz w:val="28"/>
                <w:szCs w:val="28"/>
              </w:rPr>
              <w:t>Часть 8 статьи 79 Л</w:t>
            </w:r>
            <w:r w:rsidR="00856B8F">
              <w:rPr>
                <w:rFonts w:ascii="Times New Roman" w:hAnsi="Times New Roman" w:cs="Times New Roman"/>
                <w:sz w:val="28"/>
                <w:szCs w:val="28"/>
              </w:rPr>
              <w:t xml:space="preserve">есного кодекса </w:t>
            </w:r>
            <w:r w:rsidRPr="00E32068">
              <w:rPr>
                <w:rFonts w:ascii="Times New Roman" w:hAnsi="Times New Roman" w:cs="Times New Roman"/>
                <w:sz w:val="28"/>
                <w:szCs w:val="28"/>
              </w:rPr>
              <w:t>Р</w:t>
            </w:r>
            <w:r w:rsidR="00856B8F">
              <w:rPr>
                <w:rFonts w:ascii="Times New Roman" w:hAnsi="Times New Roman" w:cs="Times New Roman"/>
                <w:sz w:val="28"/>
                <w:szCs w:val="28"/>
              </w:rPr>
              <w:t xml:space="preserve">оссийской </w:t>
            </w:r>
            <w:r w:rsidRPr="00E32068">
              <w:rPr>
                <w:rFonts w:ascii="Times New Roman" w:hAnsi="Times New Roman" w:cs="Times New Roman"/>
                <w:sz w:val="28"/>
                <w:szCs w:val="28"/>
              </w:rPr>
              <w:t>Ф</w:t>
            </w:r>
            <w:r w:rsidR="00856B8F">
              <w:rPr>
                <w:rFonts w:ascii="Times New Roman" w:hAnsi="Times New Roman" w:cs="Times New Roman"/>
                <w:sz w:val="28"/>
                <w:szCs w:val="28"/>
              </w:rPr>
              <w:t>едерации</w:t>
            </w:r>
            <w:r w:rsidRPr="00E32068">
              <w:rPr>
                <w:rFonts w:ascii="Times New Roman" w:hAnsi="Times New Roman" w:cs="Times New Roman"/>
                <w:sz w:val="28"/>
                <w:szCs w:val="28"/>
              </w:rPr>
              <w:t xml:space="preserve"> дополнить пунктом 6 следующего содержания:</w:t>
            </w:r>
          </w:p>
          <w:p w:rsidR="004443DF" w:rsidRPr="00E32068" w:rsidRDefault="004443DF" w:rsidP="00985CB1">
            <w:pPr>
              <w:suppressAutoHyphens/>
              <w:spacing w:after="0" w:line="240" w:lineRule="auto"/>
              <w:ind w:firstLine="175"/>
              <w:jc w:val="both"/>
              <w:rPr>
                <w:rFonts w:ascii="Times New Roman" w:hAnsi="Times New Roman" w:cs="Times New Roman"/>
                <w:sz w:val="28"/>
                <w:szCs w:val="28"/>
              </w:rPr>
            </w:pPr>
            <w:r w:rsidRPr="00E32068">
              <w:rPr>
                <w:rFonts w:ascii="Times New Roman" w:hAnsi="Times New Roman" w:cs="Times New Roman"/>
                <w:sz w:val="28"/>
                <w:szCs w:val="28"/>
              </w:rPr>
              <w:t>«6) наличие сведений о заявителе в реестре недобросовестных арендаторов лесных участков и покуп</w:t>
            </w:r>
            <w:r w:rsidR="00836E30" w:rsidRPr="00E32068">
              <w:rPr>
                <w:rFonts w:ascii="Times New Roman" w:hAnsi="Times New Roman" w:cs="Times New Roman"/>
                <w:sz w:val="28"/>
                <w:szCs w:val="28"/>
              </w:rPr>
              <w:t>ателей лесных насаждений</w:t>
            </w:r>
            <w:proofErr w:type="gramStart"/>
            <w:r w:rsidR="00836E30" w:rsidRPr="00E32068">
              <w:rPr>
                <w:rFonts w:ascii="Times New Roman" w:hAnsi="Times New Roman" w:cs="Times New Roman"/>
                <w:sz w:val="28"/>
                <w:szCs w:val="28"/>
              </w:rPr>
              <w:t>.»</w:t>
            </w:r>
            <w:proofErr w:type="gramEnd"/>
          </w:p>
          <w:p w:rsidR="00D31943" w:rsidRPr="00E32068" w:rsidRDefault="00D31943" w:rsidP="00E32068">
            <w:pPr>
              <w:pStyle w:val="ConsPlusNormal"/>
              <w:widowControl/>
              <w:suppressAutoHyphens/>
              <w:ind w:left="34" w:firstLine="298"/>
              <w:jc w:val="both"/>
              <w:rPr>
                <w:rFonts w:ascii="Times New Roman" w:hAnsi="Times New Roman" w:cs="Times New Roman"/>
                <w:color w:val="000000" w:themeColor="text1"/>
                <w:sz w:val="28"/>
                <w:szCs w:val="28"/>
              </w:rPr>
            </w:pPr>
          </w:p>
        </w:tc>
        <w:tc>
          <w:tcPr>
            <w:tcW w:w="8243" w:type="dxa"/>
            <w:gridSpan w:val="2"/>
          </w:tcPr>
          <w:p w:rsidR="004443DF" w:rsidRPr="00E32068" w:rsidRDefault="004443DF" w:rsidP="00985CB1">
            <w:pPr>
              <w:suppressAutoHyphens/>
              <w:spacing w:after="0" w:line="240" w:lineRule="auto"/>
              <w:ind w:firstLine="197"/>
              <w:jc w:val="both"/>
              <w:rPr>
                <w:rFonts w:ascii="Times New Roman" w:hAnsi="Times New Roman" w:cs="Times New Roman"/>
                <w:sz w:val="28"/>
                <w:szCs w:val="28"/>
              </w:rPr>
            </w:pPr>
            <w:proofErr w:type="gramStart"/>
            <w:r w:rsidRPr="00E32068">
              <w:rPr>
                <w:rFonts w:ascii="Times New Roman" w:hAnsi="Times New Roman" w:cs="Times New Roman"/>
                <w:sz w:val="28"/>
                <w:szCs w:val="28"/>
              </w:rPr>
              <w:t>В соответствии с частью 4 статьи 73.1 Л</w:t>
            </w:r>
            <w:r w:rsidR="00856B8F">
              <w:rPr>
                <w:rFonts w:ascii="Times New Roman" w:hAnsi="Times New Roman" w:cs="Times New Roman"/>
                <w:sz w:val="28"/>
                <w:szCs w:val="28"/>
              </w:rPr>
              <w:t>есного кодекса</w:t>
            </w:r>
            <w:r w:rsidRPr="00E32068">
              <w:rPr>
                <w:rFonts w:ascii="Times New Roman" w:hAnsi="Times New Roman" w:cs="Times New Roman"/>
                <w:sz w:val="28"/>
                <w:szCs w:val="28"/>
              </w:rPr>
              <w:t xml:space="preserve"> Р</w:t>
            </w:r>
            <w:r w:rsidR="00856B8F">
              <w:rPr>
                <w:rFonts w:ascii="Times New Roman" w:hAnsi="Times New Roman" w:cs="Times New Roman"/>
                <w:sz w:val="28"/>
                <w:szCs w:val="28"/>
              </w:rPr>
              <w:t xml:space="preserve">оссийской </w:t>
            </w:r>
            <w:r w:rsidRPr="00E32068">
              <w:rPr>
                <w:rFonts w:ascii="Times New Roman" w:hAnsi="Times New Roman" w:cs="Times New Roman"/>
                <w:sz w:val="28"/>
                <w:szCs w:val="28"/>
              </w:rPr>
              <w:t>Ф</w:t>
            </w:r>
            <w:r w:rsidR="00856B8F">
              <w:rPr>
                <w:rFonts w:ascii="Times New Roman" w:hAnsi="Times New Roman" w:cs="Times New Roman"/>
                <w:sz w:val="28"/>
                <w:szCs w:val="28"/>
              </w:rPr>
              <w:t>едерации</w:t>
            </w:r>
            <w:r w:rsidRPr="00E32068">
              <w:rPr>
                <w:rFonts w:ascii="Times New Roman" w:hAnsi="Times New Roman" w:cs="Times New Roman"/>
                <w:sz w:val="28"/>
                <w:szCs w:val="28"/>
              </w:rPr>
              <w:t xml:space="preserve"> (в редакции Федерального закона от 23 июня 2016 года № 218-ФЗ, вступающего в силу 1 марта 2017 года)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w:t>
            </w:r>
            <w:proofErr w:type="gramEnd"/>
            <w:r w:rsidRPr="00E32068">
              <w:rPr>
                <w:rFonts w:ascii="Times New Roman" w:hAnsi="Times New Roman" w:cs="Times New Roman"/>
                <w:sz w:val="28"/>
                <w:szCs w:val="28"/>
              </w:rPr>
              <w:t xml:space="preserve"> арендаторов лесных участков и покупателей лесных насаждений (далее – реестр).</w:t>
            </w:r>
          </w:p>
          <w:p w:rsidR="004443DF" w:rsidRPr="00E32068" w:rsidRDefault="004443DF" w:rsidP="00985CB1">
            <w:pPr>
              <w:suppressAutoHyphens/>
              <w:spacing w:after="0" w:line="240" w:lineRule="auto"/>
              <w:ind w:firstLine="197"/>
              <w:jc w:val="both"/>
              <w:rPr>
                <w:rFonts w:ascii="Times New Roman" w:hAnsi="Times New Roman" w:cs="Times New Roman"/>
                <w:sz w:val="28"/>
                <w:szCs w:val="28"/>
              </w:rPr>
            </w:pPr>
            <w:r w:rsidRPr="00E32068">
              <w:rPr>
                <w:rFonts w:ascii="Times New Roman" w:hAnsi="Times New Roman" w:cs="Times New Roman"/>
                <w:sz w:val="28"/>
                <w:szCs w:val="28"/>
              </w:rPr>
              <w:t>Аналогичная норма содержится и в части 3 статьи 77 Л</w:t>
            </w:r>
            <w:r w:rsidR="00856B8F">
              <w:rPr>
                <w:rFonts w:ascii="Times New Roman" w:hAnsi="Times New Roman" w:cs="Times New Roman"/>
                <w:sz w:val="28"/>
                <w:szCs w:val="28"/>
              </w:rPr>
              <w:t>есного кодекса</w:t>
            </w:r>
            <w:r w:rsidRPr="00E32068">
              <w:rPr>
                <w:rFonts w:ascii="Times New Roman" w:hAnsi="Times New Roman" w:cs="Times New Roman"/>
                <w:sz w:val="28"/>
                <w:szCs w:val="28"/>
              </w:rPr>
              <w:t xml:space="preserve"> Р</w:t>
            </w:r>
            <w:r w:rsidR="00856B8F">
              <w:rPr>
                <w:rFonts w:ascii="Times New Roman" w:hAnsi="Times New Roman" w:cs="Times New Roman"/>
                <w:sz w:val="28"/>
                <w:szCs w:val="28"/>
              </w:rPr>
              <w:t xml:space="preserve">оссийской </w:t>
            </w:r>
            <w:r w:rsidRPr="00E32068">
              <w:rPr>
                <w:rFonts w:ascii="Times New Roman" w:hAnsi="Times New Roman" w:cs="Times New Roman"/>
                <w:sz w:val="28"/>
                <w:szCs w:val="28"/>
              </w:rPr>
              <w:t>Ф</w:t>
            </w:r>
            <w:r w:rsidR="00856B8F">
              <w:rPr>
                <w:rFonts w:ascii="Times New Roman" w:hAnsi="Times New Roman" w:cs="Times New Roman"/>
                <w:sz w:val="28"/>
                <w:szCs w:val="28"/>
              </w:rPr>
              <w:t>едерации</w:t>
            </w:r>
            <w:r w:rsidRPr="00E32068">
              <w:rPr>
                <w:rFonts w:ascii="Times New Roman" w:hAnsi="Times New Roman" w:cs="Times New Roman"/>
                <w:sz w:val="28"/>
                <w:szCs w:val="28"/>
              </w:rPr>
              <w:t xml:space="preserve"> в отношении заключения договоров купли-продажи лесных насаждений.</w:t>
            </w:r>
          </w:p>
          <w:p w:rsidR="004443DF" w:rsidRPr="00E32068" w:rsidRDefault="004443DF" w:rsidP="00985CB1">
            <w:pPr>
              <w:suppressAutoHyphens/>
              <w:spacing w:after="0" w:line="240" w:lineRule="auto"/>
              <w:ind w:firstLine="197"/>
              <w:jc w:val="both"/>
              <w:rPr>
                <w:rFonts w:ascii="Times New Roman" w:hAnsi="Times New Roman" w:cs="Times New Roman"/>
                <w:sz w:val="28"/>
                <w:szCs w:val="28"/>
              </w:rPr>
            </w:pPr>
            <w:proofErr w:type="gramStart"/>
            <w:r w:rsidRPr="00E32068">
              <w:rPr>
                <w:rFonts w:ascii="Times New Roman" w:hAnsi="Times New Roman" w:cs="Times New Roman"/>
                <w:sz w:val="28"/>
                <w:szCs w:val="28"/>
              </w:rPr>
              <w:t>При этом наличие таких сведений в реестре в качестве основания для отказа в допуске</w:t>
            </w:r>
            <w:proofErr w:type="gramEnd"/>
            <w:r w:rsidRPr="00E32068">
              <w:rPr>
                <w:rFonts w:ascii="Times New Roman" w:hAnsi="Times New Roman" w:cs="Times New Roman"/>
                <w:sz w:val="28"/>
                <w:szCs w:val="28"/>
              </w:rPr>
              <w:t xml:space="preserve"> к участию в аукционе по продаже права на заключение договора аренды лесного участка или договора купли-продажи лесных насаждений (далее – аукцион) в частях 8 и 8.1 статьи 79 Л</w:t>
            </w:r>
            <w:r w:rsidR="00856B8F">
              <w:rPr>
                <w:rFonts w:ascii="Times New Roman" w:hAnsi="Times New Roman" w:cs="Times New Roman"/>
                <w:sz w:val="28"/>
                <w:szCs w:val="28"/>
              </w:rPr>
              <w:t>есного кодекса</w:t>
            </w:r>
            <w:r w:rsidRPr="00E32068">
              <w:rPr>
                <w:rFonts w:ascii="Times New Roman" w:hAnsi="Times New Roman" w:cs="Times New Roman"/>
                <w:sz w:val="28"/>
                <w:szCs w:val="28"/>
              </w:rPr>
              <w:t xml:space="preserve"> Р</w:t>
            </w:r>
            <w:r w:rsidR="00856B8F">
              <w:rPr>
                <w:rFonts w:ascii="Times New Roman" w:hAnsi="Times New Roman" w:cs="Times New Roman"/>
                <w:sz w:val="28"/>
                <w:szCs w:val="28"/>
              </w:rPr>
              <w:t xml:space="preserve">оссийской </w:t>
            </w:r>
            <w:r w:rsidRPr="00E32068">
              <w:rPr>
                <w:rFonts w:ascii="Times New Roman" w:hAnsi="Times New Roman" w:cs="Times New Roman"/>
                <w:sz w:val="28"/>
                <w:szCs w:val="28"/>
              </w:rPr>
              <w:t>Ф</w:t>
            </w:r>
            <w:r w:rsidR="00856B8F">
              <w:rPr>
                <w:rFonts w:ascii="Times New Roman" w:hAnsi="Times New Roman" w:cs="Times New Roman"/>
                <w:sz w:val="28"/>
                <w:szCs w:val="28"/>
              </w:rPr>
              <w:t>едерации</w:t>
            </w:r>
            <w:r w:rsidRPr="00E32068">
              <w:rPr>
                <w:rFonts w:ascii="Times New Roman" w:hAnsi="Times New Roman" w:cs="Times New Roman"/>
                <w:sz w:val="28"/>
                <w:szCs w:val="28"/>
              </w:rPr>
              <w:t xml:space="preserve"> отсутствует.</w:t>
            </w:r>
          </w:p>
          <w:p w:rsidR="00985CB1" w:rsidRDefault="004443DF" w:rsidP="00856B8F">
            <w:pPr>
              <w:suppressAutoHyphens/>
              <w:spacing w:after="0" w:line="240" w:lineRule="auto"/>
              <w:ind w:firstLine="197"/>
              <w:jc w:val="both"/>
              <w:rPr>
                <w:rFonts w:ascii="Times New Roman" w:hAnsi="Times New Roman" w:cs="Times New Roman"/>
                <w:sz w:val="28"/>
                <w:szCs w:val="28"/>
              </w:rPr>
            </w:pPr>
            <w:r w:rsidRPr="00E32068">
              <w:rPr>
                <w:rFonts w:ascii="Times New Roman" w:hAnsi="Times New Roman" w:cs="Times New Roman"/>
                <w:sz w:val="28"/>
                <w:szCs w:val="28"/>
              </w:rPr>
              <w:t>Отказ в допуске к участию в аукционе по основаниям, не установленным частями 8 и 8.1 указанно</w:t>
            </w:r>
            <w:r w:rsidR="00985CB1">
              <w:rPr>
                <w:rFonts w:ascii="Times New Roman" w:hAnsi="Times New Roman" w:cs="Times New Roman"/>
                <w:sz w:val="28"/>
                <w:szCs w:val="28"/>
              </w:rPr>
              <w:t>й</w:t>
            </w:r>
            <w:r w:rsidRPr="00E32068">
              <w:rPr>
                <w:rFonts w:ascii="Times New Roman" w:hAnsi="Times New Roman" w:cs="Times New Roman"/>
                <w:sz w:val="28"/>
                <w:szCs w:val="28"/>
              </w:rPr>
              <w:t xml:space="preserve"> статьи </w:t>
            </w:r>
            <w:r w:rsidR="00985CB1">
              <w:rPr>
                <w:rFonts w:ascii="Times New Roman" w:hAnsi="Times New Roman" w:cs="Times New Roman"/>
                <w:sz w:val="28"/>
                <w:szCs w:val="28"/>
              </w:rPr>
              <w:t>Л</w:t>
            </w:r>
            <w:r w:rsidR="00856B8F">
              <w:rPr>
                <w:rFonts w:ascii="Times New Roman" w:hAnsi="Times New Roman" w:cs="Times New Roman"/>
                <w:sz w:val="28"/>
                <w:szCs w:val="28"/>
              </w:rPr>
              <w:t>есного кодекса</w:t>
            </w:r>
            <w:r w:rsidR="00985CB1">
              <w:rPr>
                <w:rFonts w:ascii="Times New Roman" w:hAnsi="Times New Roman" w:cs="Times New Roman"/>
                <w:sz w:val="28"/>
                <w:szCs w:val="28"/>
              </w:rPr>
              <w:t xml:space="preserve"> Р</w:t>
            </w:r>
            <w:r w:rsidR="00856B8F">
              <w:rPr>
                <w:rFonts w:ascii="Times New Roman" w:hAnsi="Times New Roman" w:cs="Times New Roman"/>
                <w:sz w:val="28"/>
                <w:szCs w:val="28"/>
              </w:rPr>
              <w:t xml:space="preserve">оссийской </w:t>
            </w:r>
            <w:r w:rsidR="00985CB1">
              <w:rPr>
                <w:rFonts w:ascii="Times New Roman" w:hAnsi="Times New Roman" w:cs="Times New Roman"/>
                <w:sz w:val="28"/>
                <w:szCs w:val="28"/>
              </w:rPr>
              <w:t>Ф</w:t>
            </w:r>
            <w:r w:rsidR="00856B8F">
              <w:rPr>
                <w:rFonts w:ascii="Times New Roman" w:hAnsi="Times New Roman" w:cs="Times New Roman"/>
                <w:sz w:val="28"/>
                <w:szCs w:val="28"/>
              </w:rPr>
              <w:t>едерации</w:t>
            </w:r>
            <w:r w:rsidRPr="00E32068">
              <w:rPr>
                <w:rFonts w:ascii="Times New Roman" w:hAnsi="Times New Roman" w:cs="Times New Roman"/>
                <w:sz w:val="28"/>
                <w:szCs w:val="28"/>
              </w:rPr>
              <w:t>, не допускается (часть 9 статьи 79 Л</w:t>
            </w:r>
            <w:r w:rsidR="00856B8F">
              <w:rPr>
                <w:rFonts w:ascii="Times New Roman" w:hAnsi="Times New Roman" w:cs="Times New Roman"/>
                <w:sz w:val="28"/>
                <w:szCs w:val="28"/>
              </w:rPr>
              <w:t>есного кодекса</w:t>
            </w:r>
            <w:r w:rsidRPr="00E32068">
              <w:rPr>
                <w:rFonts w:ascii="Times New Roman" w:hAnsi="Times New Roman" w:cs="Times New Roman"/>
                <w:sz w:val="28"/>
                <w:szCs w:val="28"/>
              </w:rPr>
              <w:t xml:space="preserve"> Р</w:t>
            </w:r>
            <w:r w:rsidR="00856B8F">
              <w:rPr>
                <w:rFonts w:ascii="Times New Roman" w:hAnsi="Times New Roman" w:cs="Times New Roman"/>
                <w:sz w:val="28"/>
                <w:szCs w:val="28"/>
              </w:rPr>
              <w:t xml:space="preserve">оссийской </w:t>
            </w:r>
            <w:r w:rsidRPr="00E32068">
              <w:rPr>
                <w:rFonts w:ascii="Times New Roman" w:hAnsi="Times New Roman" w:cs="Times New Roman"/>
                <w:sz w:val="28"/>
                <w:szCs w:val="28"/>
              </w:rPr>
              <w:t>Ф</w:t>
            </w:r>
            <w:r w:rsidR="00856B8F">
              <w:rPr>
                <w:rFonts w:ascii="Times New Roman" w:hAnsi="Times New Roman" w:cs="Times New Roman"/>
                <w:sz w:val="28"/>
                <w:szCs w:val="28"/>
              </w:rPr>
              <w:t>едерации</w:t>
            </w:r>
            <w:r w:rsidRPr="00E32068">
              <w:rPr>
                <w:rFonts w:ascii="Times New Roman" w:hAnsi="Times New Roman" w:cs="Times New Roman"/>
                <w:sz w:val="28"/>
                <w:szCs w:val="28"/>
              </w:rPr>
              <w:t>)</w:t>
            </w:r>
          </w:p>
          <w:p w:rsidR="00146ADE" w:rsidRPr="00E32068" w:rsidRDefault="00146ADE" w:rsidP="00856B8F">
            <w:pPr>
              <w:suppressAutoHyphens/>
              <w:spacing w:after="0" w:line="240" w:lineRule="auto"/>
              <w:ind w:firstLine="197"/>
              <w:jc w:val="both"/>
              <w:rPr>
                <w:rFonts w:ascii="Times New Roman" w:hAnsi="Times New Roman" w:cs="Times New Roman"/>
                <w:sz w:val="28"/>
                <w:szCs w:val="28"/>
              </w:rPr>
            </w:pPr>
          </w:p>
        </w:tc>
      </w:tr>
      <w:tr w:rsidR="00441FB8" w:rsidRPr="00E32068" w:rsidTr="008431A7">
        <w:tc>
          <w:tcPr>
            <w:tcW w:w="15451" w:type="dxa"/>
            <w:gridSpan w:val="4"/>
          </w:tcPr>
          <w:p w:rsidR="00441FB8" w:rsidRPr="00E32068" w:rsidRDefault="009179A5"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E32068">
              <w:rPr>
                <w:rFonts w:ascii="Times New Roman" w:hAnsi="Times New Roman" w:cs="Times New Roman"/>
                <w:sz w:val="28"/>
                <w:szCs w:val="28"/>
              </w:rPr>
              <w:lastRenderedPageBreak/>
              <w:t>Обеспечение межведомственного электронного взаимодействия при предоставлении государственных услуг органами исполнительной государственной власти области</w:t>
            </w:r>
          </w:p>
        </w:tc>
      </w:tr>
      <w:tr w:rsidR="00996B3F" w:rsidRPr="00E32068" w:rsidTr="008431A7">
        <w:tc>
          <w:tcPr>
            <w:tcW w:w="993" w:type="dxa"/>
          </w:tcPr>
          <w:p w:rsidR="00996B3F" w:rsidRPr="00E32068" w:rsidRDefault="00DA5245" w:rsidP="00E32068">
            <w:pPr>
              <w:pStyle w:val="ConsPlusNormal"/>
              <w:widowControl/>
              <w:suppressAutoHyphens/>
              <w:ind w:firstLine="0"/>
              <w:jc w:val="center"/>
              <w:rPr>
                <w:rFonts w:ascii="Times New Roman" w:hAnsi="Times New Roman" w:cs="Times New Roman"/>
                <w:sz w:val="28"/>
                <w:szCs w:val="28"/>
              </w:rPr>
            </w:pPr>
            <w:r w:rsidRPr="00E32068">
              <w:rPr>
                <w:rFonts w:ascii="Times New Roman" w:hAnsi="Times New Roman" w:cs="Times New Roman"/>
                <w:sz w:val="28"/>
                <w:szCs w:val="28"/>
              </w:rPr>
              <w:t>5.1.</w:t>
            </w:r>
          </w:p>
        </w:tc>
        <w:tc>
          <w:tcPr>
            <w:tcW w:w="6215" w:type="dxa"/>
          </w:tcPr>
          <w:p w:rsidR="00996B3F" w:rsidRPr="00E32068" w:rsidRDefault="00075744" w:rsidP="00E32068">
            <w:pPr>
              <w:suppressAutoHyphens/>
              <w:autoSpaceDE w:val="0"/>
              <w:autoSpaceDN w:val="0"/>
              <w:adjustRightInd w:val="0"/>
              <w:spacing w:after="0" w:line="240" w:lineRule="auto"/>
              <w:ind w:firstLine="175"/>
              <w:jc w:val="both"/>
              <w:rPr>
                <w:rFonts w:ascii="Times New Roman" w:hAnsi="Times New Roman" w:cs="Times New Roman"/>
                <w:sz w:val="28"/>
                <w:szCs w:val="28"/>
              </w:rPr>
            </w:pPr>
            <w:r w:rsidRPr="00E32068">
              <w:rPr>
                <w:rFonts w:ascii="Times New Roman" w:hAnsi="Times New Roman" w:cs="Times New Roman"/>
                <w:sz w:val="28"/>
                <w:szCs w:val="28"/>
              </w:rPr>
              <w:t xml:space="preserve">Предложения по принятию нормативных правовых актов, внесению изменений, признанию </w:t>
            </w:r>
            <w:proofErr w:type="gramStart"/>
            <w:r w:rsidRPr="00E32068">
              <w:rPr>
                <w:rFonts w:ascii="Times New Roman" w:hAnsi="Times New Roman" w:cs="Times New Roman"/>
                <w:sz w:val="28"/>
                <w:szCs w:val="28"/>
              </w:rPr>
              <w:t>утратившими</w:t>
            </w:r>
            <w:proofErr w:type="gramEnd"/>
            <w:r w:rsidRPr="00E32068">
              <w:rPr>
                <w:rFonts w:ascii="Times New Roman" w:hAnsi="Times New Roman" w:cs="Times New Roman"/>
                <w:sz w:val="28"/>
                <w:szCs w:val="28"/>
              </w:rPr>
              <w:t xml:space="preserve"> силу нормативных правовых актов по итогам мониторинга </w:t>
            </w:r>
            <w:proofErr w:type="spellStart"/>
            <w:r w:rsidRPr="00E32068">
              <w:rPr>
                <w:rFonts w:ascii="Times New Roman" w:hAnsi="Times New Roman" w:cs="Times New Roman"/>
                <w:sz w:val="28"/>
                <w:szCs w:val="28"/>
              </w:rPr>
              <w:t>правоприменения</w:t>
            </w:r>
            <w:proofErr w:type="spellEnd"/>
            <w:r w:rsidRPr="00E32068">
              <w:rPr>
                <w:rFonts w:ascii="Times New Roman" w:hAnsi="Times New Roman" w:cs="Times New Roman"/>
                <w:sz w:val="28"/>
                <w:szCs w:val="28"/>
              </w:rPr>
              <w:t xml:space="preserve"> отсутствуют</w:t>
            </w:r>
          </w:p>
        </w:tc>
        <w:tc>
          <w:tcPr>
            <w:tcW w:w="8243" w:type="dxa"/>
            <w:gridSpan w:val="2"/>
          </w:tcPr>
          <w:p w:rsidR="00996B3F" w:rsidRPr="00E32068" w:rsidRDefault="00996B3F" w:rsidP="00E32068">
            <w:pPr>
              <w:suppressAutoHyphens/>
              <w:autoSpaceDE w:val="0"/>
              <w:autoSpaceDN w:val="0"/>
              <w:adjustRightInd w:val="0"/>
              <w:spacing w:after="0" w:line="240" w:lineRule="auto"/>
              <w:ind w:firstLine="197"/>
              <w:jc w:val="both"/>
              <w:rPr>
                <w:rFonts w:ascii="Times New Roman" w:hAnsi="Times New Roman" w:cs="Times New Roman"/>
                <w:sz w:val="28"/>
                <w:szCs w:val="28"/>
              </w:rPr>
            </w:pPr>
          </w:p>
        </w:tc>
      </w:tr>
      <w:tr w:rsidR="00441FB8" w:rsidRPr="00E32068" w:rsidTr="008431A7">
        <w:tc>
          <w:tcPr>
            <w:tcW w:w="15451" w:type="dxa"/>
            <w:gridSpan w:val="4"/>
          </w:tcPr>
          <w:p w:rsidR="00441FB8" w:rsidRPr="00E32068" w:rsidRDefault="009179A5"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E32068">
              <w:rPr>
                <w:rFonts w:ascii="Times New Roman" w:hAnsi="Times New Roman" w:cs="Times New Roman"/>
                <w:sz w:val="28"/>
                <w:szCs w:val="28"/>
              </w:rPr>
              <w:t>Предоставление ежемесячной денежной выплаты на третьего и каждого последующего ребенка</w:t>
            </w:r>
          </w:p>
        </w:tc>
      </w:tr>
      <w:tr w:rsidR="00441FB8" w:rsidRPr="00E32068" w:rsidTr="008431A7">
        <w:tc>
          <w:tcPr>
            <w:tcW w:w="993" w:type="dxa"/>
          </w:tcPr>
          <w:p w:rsidR="00441FB8" w:rsidRPr="00E32068" w:rsidRDefault="00DA5245" w:rsidP="00E32068">
            <w:pPr>
              <w:pStyle w:val="ConsPlusNormal"/>
              <w:widowControl/>
              <w:suppressAutoHyphens/>
              <w:ind w:left="34" w:firstLine="0"/>
              <w:jc w:val="center"/>
              <w:rPr>
                <w:rFonts w:ascii="Times New Roman" w:hAnsi="Times New Roman" w:cs="Times New Roman"/>
                <w:sz w:val="28"/>
                <w:szCs w:val="28"/>
              </w:rPr>
            </w:pPr>
            <w:r w:rsidRPr="00E32068">
              <w:rPr>
                <w:rFonts w:ascii="Times New Roman" w:hAnsi="Times New Roman" w:cs="Times New Roman"/>
                <w:sz w:val="28"/>
                <w:szCs w:val="28"/>
              </w:rPr>
              <w:t>6.1.</w:t>
            </w:r>
          </w:p>
        </w:tc>
        <w:tc>
          <w:tcPr>
            <w:tcW w:w="6215" w:type="dxa"/>
          </w:tcPr>
          <w:p w:rsidR="00441FB8" w:rsidRPr="00E32068" w:rsidRDefault="00724BF1" w:rsidP="00E32068">
            <w:pPr>
              <w:suppressAutoHyphens/>
              <w:autoSpaceDE w:val="0"/>
              <w:autoSpaceDN w:val="0"/>
              <w:adjustRightInd w:val="0"/>
              <w:spacing w:after="0" w:line="240" w:lineRule="auto"/>
              <w:ind w:firstLine="175"/>
              <w:jc w:val="both"/>
              <w:rPr>
                <w:rFonts w:ascii="Times New Roman" w:hAnsi="Times New Roman" w:cs="Times New Roman"/>
                <w:sz w:val="28"/>
                <w:szCs w:val="28"/>
              </w:rPr>
            </w:pPr>
            <w:r w:rsidRPr="00E32068">
              <w:rPr>
                <w:rFonts w:ascii="Times New Roman" w:hAnsi="Times New Roman" w:cs="Times New Roman"/>
                <w:sz w:val="28"/>
                <w:szCs w:val="28"/>
              </w:rPr>
              <w:t xml:space="preserve">Предложения по принятию нормативных правовых актов, внесению изменений, признанию </w:t>
            </w:r>
            <w:proofErr w:type="gramStart"/>
            <w:r w:rsidRPr="00E32068">
              <w:rPr>
                <w:rFonts w:ascii="Times New Roman" w:hAnsi="Times New Roman" w:cs="Times New Roman"/>
                <w:sz w:val="28"/>
                <w:szCs w:val="28"/>
              </w:rPr>
              <w:t>утратившими</w:t>
            </w:r>
            <w:proofErr w:type="gramEnd"/>
            <w:r w:rsidRPr="00E32068">
              <w:rPr>
                <w:rFonts w:ascii="Times New Roman" w:hAnsi="Times New Roman" w:cs="Times New Roman"/>
                <w:sz w:val="28"/>
                <w:szCs w:val="28"/>
              </w:rPr>
              <w:t xml:space="preserve"> силу </w:t>
            </w:r>
            <w:r w:rsidR="00272F27" w:rsidRPr="00E32068">
              <w:rPr>
                <w:rFonts w:ascii="Times New Roman" w:hAnsi="Times New Roman" w:cs="Times New Roman"/>
                <w:sz w:val="28"/>
                <w:szCs w:val="28"/>
              </w:rPr>
              <w:t xml:space="preserve">нормативных правовых актов </w:t>
            </w:r>
            <w:r w:rsidRPr="00E32068">
              <w:rPr>
                <w:rFonts w:ascii="Times New Roman" w:hAnsi="Times New Roman" w:cs="Times New Roman"/>
                <w:sz w:val="28"/>
                <w:szCs w:val="28"/>
              </w:rPr>
              <w:t xml:space="preserve">по итогам мониторинга </w:t>
            </w:r>
            <w:proofErr w:type="spellStart"/>
            <w:r w:rsidRPr="00E32068">
              <w:rPr>
                <w:rFonts w:ascii="Times New Roman" w:hAnsi="Times New Roman" w:cs="Times New Roman"/>
                <w:sz w:val="28"/>
                <w:szCs w:val="28"/>
              </w:rPr>
              <w:t>правоприменения</w:t>
            </w:r>
            <w:proofErr w:type="spellEnd"/>
            <w:r w:rsidRPr="00E32068">
              <w:rPr>
                <w:rFonts w:ascii="Times New Roman" w:hAnsi="Times New Roman" w:cs="Times New Roman"/>
                <w:sz w:val="28"/>
                <w:szCs w:val="28"/>
              </w:rPr>
              <w:t xml:space="preserve"> отсутствуют</w:t>
            </w:r>
          </w:p>
        </w:tc>
        <w:tc>
          <w:tcPr>
            <w:tcW w:w="8243" w:type="dxa"/>
            <w:gridSpan w:val="2"/>
          </w:tcPr>
          <w:p w:rsidR="00441FB8" w:rsidRPr="00E32068" w:rsidRDefault="00441FB8" w:rsidP="00E32068">
            <w:pPr>
              <w:suppressAutoHyphens/>
              <w:autoSpaceDE w:val="0"/>
              <w:autoSpaceDN w:val="0"/>
              <w:adjustRightInd w:val="0"/>
              <w:spacing w:after="0" w:line="240" w:lineRule="auto"/>
              <w:ind w:firstLine="198"/>
              <w:jc w:val="both"/>
              <w:rPr>
                <w:rFonts w:ascii="Times New Roman" w:hAnsi="Times New Roman" w:cs="Times New Roman"/>
                <w:sz w:val="28"/>
                <w:szCs w:val="28"/>
              </w:rPr>
            </w:pPr>
          </w:p>
        </w:tc>
      </w:tr>
      <w:tr w:rsidR="00441FB8" w:rsidRPr="00E32068" w:rsidTr="008431A7">
        <w:tc>
          <w:tcPr>
            <w:tcW w:w="15451" w:type="dxa"/>
            <w:gridSpan w:val="4"/>
          </w:tcPr>
          <w:p w:rsidR="00441FB8" w:rsidRPr="00E32068" w:rsidRDefault="009179A5" w:rsidP="00E32068">
            <w:pPr>
              <w:pStyle w:val="ConsPlusNormal"/>
              <w:widowControl/>
              <w:numPr>
                <w:ilvl w:val="0"/>
                <w:numId w:val="13"/>
              </w:numPr>
              <w:suppressAutoHyphens/>
              <w:ind w:left="34" w:firstLine="175"/>
              <w:jc w:val="center"/>
              <w:rPr>
                <w:rFonts w:ascii="Times New Roman" w:hAnsi="Times New Roman" w:cs="Times New Roman"/>
                <w:sz w:val="28"/>
                <w:szCs w:val="28"/>
              </w:rPr>
            </w:pPr>
            <w:r w:rsidRPr="00E32068">
              <w:rPr>
                <w:rFonts w:ascii="Times New Roman" w:hAnsi="Times New Roman" w:cs="Times New Roman"/>
                <w:sz w:val="28"/>
                <w:szCs w:val="28"/>
              </w:rPr>
              <w:t>Осуществление опеки</w:t>
            </w:r>
            <w:r w:rsidR="00DA5245" w:rsidRPr="00E32068">
              <w:rPr>
                <w:rFonts w:ascii="Times New Roman" w:hAnsi="Times New Roman" w:cs="Times New Roman"/>
                <w:sz w:val="28"/>
                <w:szCs w:val="28"/>
              </w:rPr>
              <w:t xml:space="preserve"> и попечительства в отношении совершеннолетних граждан</w:t>
            </w:r>
          </w:p>
        </w:tc>
      </w:tr>
      <w:tr w:rsidR="0026135B" w:rsidRPr="00E32068" w:rsidTr="008431A7">
        <w:tc>
          <w:tcPr>
            <w:tcW w:w="993" w:type="dxa"/>
          </w:tcPr>
          <w:p w:rsidR="0026135B" w:rsidRPr="00E32068" w:rsidRDefault="0026135B" w:rsidP="00E32068">
            <w:pPr>
              <w:pStyle w:val="ConsPlusNormal"/>
              <w:widowControl/>
              <w:suppressAutoHyphens/>
              <w:ind w:left="34" w:firstLine="0"/>
              <w:jc w:val="center"/>
              <w:rPr>
                <w:rFonts w:ascii="Times New Roman" w:hAnsi="Times New Roman" w:cs="Times New Roman"/>
                <w:sz w:val="28"/>
                <w:szCs w:val="28"/>
              </w:rPr>
            </w:pPr>
            <w:r w:rsidRPr="00E32068">
              <w:rPr>
                <w:rFonts w:ascii="Times New Roman" w:hAnsi="Times New Roman" w:cs="Times New Roman"/>
                <w:sz w:val="28"/>
                <w:szCs w:val="28"/>
              </w:rPr>
              <w:t>7.</w:t>
            </w:r>
            <w:r w:rsidR="00836E30" w:rsidRPr="00E32068">
              <w:rPr>
                <w:rFonts w:ascii="Times New Roman" w:hAnsi="Times New Roman" w:cs="Times New Roman"/>
                <w:sz w:val="28"/>
                <w:szCs w:val="28"/>
              </w:rPr>
              <w:t>1</w:t>
            </w:r>
            <w:r w:rsidRPr="00E32068">
              <w:rPr>
                <w:rFonts w:ascii="Times New Roman" w:hAnsi="Times New Roman" w:cs="Times New Roman"/>
                <w:sz w:val="28"/>
                <w:szCs w:val="28"/>
              </w:rPr>
              <w:t>.</w:t>
            </w:r>
          </w:p>
        </w:tc>
        <w:tc>
          <w:tcPr>
            <w:tcW w:w="6215" w:type="dxa"/>
          </w:tcPr>
          <w:p w:rsidR="0026135B" w:rsidRPr="00E32068" w:rsidRDefault="0026135B" w:rsidP="00E32068">
            <w:pPr>
              <w:suppressAutoHyphens/>
              <w:autoSpaceDE w:val="0"/>
              <w:autoSpaceDN w:val="0"/>
              <w:adjustRightInd w:val="0"/>
              <w:spacing w:after="0" w:line="240" w:lineRule="auto"/>
              <w:ind w:firstLine="175"/>
              <w:jc w:val="both"/>
              <w:outlineLvl w:val="0"/>
              <w:rPr>
                <w:rFonts w:ascii="Times New Roman" w:hAnsi="Times New Roman" w:cs="Times New Roman"/>
                <w:sz w:val="28"/>
                <w:szCs w:val="28"/>
              </w:rPr>
            </w:pPr>
            <w:r w:rsidRPr="00E32068">
              <w:rPr>
                <w:rFonts w:ascii="Times New Roman" w:hAnsi="Times New Roman" w:cs="Times New Roman"/>
                <w:sz w:val="28"/>
                <w:szCs w:val="28"/>
              </w:rPr>
              <w:t xml:space="preserve">Внесение изменений в Федеральный закон от </w:t>
            </w:r>
            <w:r w:rsidRPr="00E32068">
              <w:rPr>
                <w:rFonts w:ascii="Times New Roman" w:eastAsiaTheme="minorHAnsi" w:hAnsi="Times New Roman" w:cs="Times New Roman"/>
                <w:sz w:val="28"/>
                <w:szCs w:val="28"/>
                <w:lang w:eastAsia="en-US"/>
              </w:rPr>
              <w:t>24 апреля 2008 года № 48-ФЗ «Об опеке и попечительстве» (далее – Федеральный закон      № 48-ФЗ)</w:t>
            </w:r>
          </w:p>
        </w:tc>
        <w:tc>
          <w:tcPr>
            <w:tcW w:w="8243" w:type="dxa"/>
            <w:gridSpan w:val="2"/>
          </w:tcPr>
          <w:p w:rsidR="0026135B" w:rsidRPr="00E32068" w:rsidRDefault="00B3541B" w:rsidP="00E32068">
            <w:pPr>
              <w:suppressAutoHyphens/>
              <w:autoSpaceDE w:val="0"/>
              <w:autoSpaceDN w:val="0"/>
              <w:adjustRightInd w:val="0"/>
              <w:spacing w:after="0" w:line="240" w:lineRule="auto"/>
              <w:ind w:firstLine="197"/>
              <w:jc w:val="both"/>
              <w:rPr>
                <w:rFonts w:ascii="Times New Roman" w:hAnsi="Times New Roman" w:cs="Times New Roman"/>
                <w:sz w:val="28"/>
                <w:szCs w:val="28"/>
              </w:rPr>
            </w:pPr>
            <w:r w:rsidRPr="00E32068">
              <w:rPr>
                <w:rFonts w:ascii="Times New Roman" w:hAnsi="Times New Roman" w:cs="Times New Roman"/>
                <w:sz w:val="28"/>
                <w:szCs w:val="28"/>
              </w:rPr>
              <w:t>В</w:t>
            </w:r>
            <w:r w:rsidR="0026135B" w:rsidRPr="00E32068">
              <w:rPr>
                <w:rFonts w:ascii="Times New Roman" w:hAnsi="Times New Roman" w:cs="Times New Roman"/>
                <w:sz w:val="28"/>
                <w:szCs w:val="28"/>
              </w:rPr>
              <w:t xml:space="preserve"> соответствии со статьей 48 Федерального закона</w:t>
            </w:r>
            <w:r w:rsidR="0026135B" w:rsidRPr="00E32068">
              <w:rPr>
                <w:rFonts w:ascii="Times New Roman" w:eastAsiaTheme="minorHAnsi" w:hAnsi="Times New Roman" w:cs="Times New Roman"/>
                <w:sz w:val="28"/>
                <w:szCs w:val="28"/>
                <w:lang w:eastAsia="en-US"/>
              </w:rPr>
              <w:t xml:space="preserve"> № 48-ФЗ опекун обязан принять имущество подопечного по описи от лиц, осуществлявших его хранение, в трехдневный срок с момента возникновения своих прав и обязанностей. </w:t>
            </w:r>
            <w:r w:rsidR="0026135B" w:rsidRPr="00E32068">
              <w:rPr>
                <w:rFonts w:ascii="Times New Roman" w:hAnsi="Times New Roman" w:cs="Times New Roman"/>
                <w:sz w:val="28"/>
                <w:szCs w:val="28"/>
              </w:rPr>
              <w:t>Опись имущества составляется органом опеки и попечительства.</w:t>
            </w:r>
          </w:p>
          <w:p w:rsidR="0026135B" w:rsidRPr="00E32068" w:rsidRDefault="0026135B"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При этом в Федеральном законе № 48-ФЗ не предусмотрены случаи, когда имущество подопечного не находится у третьих лиц на хранении, а находится непосредственно у гражданина, признанного недееспособным, либо является совместной собственностью недееспособного гражданина и лиц, проживающих вместе с ним и ведущих с ним совместное хозяйство</w:t>
            </w:r>
          </w:p>
        </w:tc>
      </w:tr>
      <w:tr w:rsidR="0026135B" w:rsidRPr="00E32068" w:rsidTr="008431A7">
        <w:tc>
          <w:tcPr>
            <w:tcW w:w="993" w:type="dxa"/>
          </w:tcPr>
          <w:p w:rsidR="0026135B" w:rsidRPr="00E32068" w:rsidRDefault="0026135B" w:rsidP="00E32068">
            <w:pPr>
              <w:pStyle w:val="ConsPlusNormal"/>
              <w:widowControl/>
              <w:suppressAutoHyphens/>
              <w:ind w:left="34" w:firstLine="0"/>
              <w:jc w:val="center"/>
              <w:rPr>
                <w:rFonts w:ascii="Times New Roman" w:hAnsi="Times New Roman" w:cs="Times New Roman"/>
                <w:sz w:val="28"/>
                <w:szCs w:val="28"/>
              </w:rPr>
            </w:pPr>
            <w:r w:rsidRPr="00E32068">
              <w:rPr>
                <w:rFonts w:ascii="Times New Roman" w:hAnsi="Times New Roman" w:cs="Times New Roman"/>
                <w:sz w:val="28"/>
                <w:szCs w:val="28"/>
              </w:rPr>
              <w:t>7.</w:t>
            </w:r>
            <w:r w:rsidR="00836E30" w:rsidRPr="00E32068">
              <w:rPr>
                <w:rFonts w:ascii="Times New Roman" w:hAnsi="Times New Roman" w:cs="Times New Roman"/>
                <w:sz w:val="28"/>
                <w:szCs w:val="28"/>
              </w:rPr>
              <w:t>2</w:t>
            </w:r>
            <w:r w:rsidRPr="00E32068">
              <w:rPr>
                <w:rFonts w:ascii="Times New Roman" w:hAnsi="Times New Roman" w:cs="Times New Roman"/>
                <w:sz w:val="28"/>
                <w:szCs w:val="28"/>
              </w:rPr>
              <w:t>.</w:t>
            </w:r>
          </w:p>
        </w:tc>
        <w:tc>
          <w:tcPr>
            <w:tcW w:w="6215" w:type="dxa"/>
          </w:tcPr>
          <w:p w:rsidR="0026135B" w:rsidRPr="00E32068" w:rsidRDefault="0026135B" w:rsidP="00E32068">
            <w:pPr>
              <w:suppressAutoHyphens/>
              <w:autoSpaceDE w:val="0"/>
              <w:autoSpaceDN w:val="0"/>
              <w:adjustRightInd w:val="0"/>
              <w:spacing w:after="0" w:line="240" w:lineRule="auto"/>
              <w:ind w:firstLine="175"/>
              <w:jc w:val="both"/>
              <w:outlineLvl w:val="0"/>
              <w:rPr>
                <w:rFonts w:ascii="Times New Roman" w:hAnsi="Times New Roman" w:cs="Times New Roman"/>
                <w:sz w:val="28"/>
                <w:szCs w:val="28"/>
              </w:rPr>
            </w:pPr>
            <w:r w:rsidRPr="00E32068">
              <w:rPr>
                <w:rFonts w:ascii="Times New Roman" w:hAnsi="Times New Roman" w:cs="Times New Roman"/>
                <w:sz w:val="28"/>
                <w:szCs w:val="28"/>
              </w:rPr>
              <w:t>Внесение изменений в Федеральный закон        № 48-ФЗ</w:t>
            </w:r>
          </w:p>
        </w:tc>
        <w:tc>
          <w:tcPr>
            <w:tcW w:w="8243" w:type="dxa"/>
            <w:gridSpan w:val="2"/>
          </w:tcPr>
          <w:p w:rsidR="0026135B" w:rsidRPr="00E32068" w:rsidRDefault="00B3541B" w:rsidP="00E32068">
            <w:pPr>
              <w:pStyle w:val="a4"/>
              <w:suppressAutoHyphens/>
              <w:autoSpaceDE w:val="0"/>
              <w:autoSpaceDN w:val="0"/>
              <w:adjustRightInd w:val="0"/>
              <w:spacing w:after="0" w:line="240" w:lineRule="auto"/>
              <w:ind w:left="56" w:firstLine="141"/>
              <w:jc w:val="both"/>
              <w:rPr>
                <w:rFonts w:ascii="Times New Roman" w:hAnsi="Times New Roman" w:cs="Times New Roman"/>
                <w:sz w:val="28"/>
                <w:szCs w:val="28"/>
              </w:rPr>
            </w:pPr>
            <w:r w:rsidRPr="00E32068">
              <w:rPr>
                <w:rFonts w:ascii="Times New Roman" w:hAnsi="Times New Roman" w:cs="Times New Roman"/>
                <w:sz w:val="28"/>
                <w:szCs w:val="28"/>
              </w:rPr>
              <w:t>В</w:t>
            </w:r>
            <w:r w:rsidR="0026135B" w:rsidRPr="00E32068">
              <w:rPr>
                <w:rFonts w:ascii="Times New Roman" w:hAnsi="Times New Roman" w:cs="Times New Roman"/>
                <w:sz w:val="28"/>
                <w:szCs w:val="28"/>
              </w:rPr>
              <w:t xml:space="preserve"> соответствии со статьей 20 Федерального закона № 48-ФЗ недвижимое имущество подопечного не подлежит отчуждению за исключением ряда случаев, в том числе отчуждения недвижимого имущества в исключительных случаях (необходимость оплаты дорогостоящего лечения и другое), если этого требуют интересы </w:t>
            </w:r>
            <w:r w:rsidR="0026135B" w:rsidRPr="00E32068">
              <w:rPr>
                <w:rFonts w:ascii="Times New Roman" w:hAnsi="Times New Roman" w:cs="Times New Roman"/>
                <w:sz w:val="28"/>
                <w:szCs w:val="28"/>
              </w:rPr>
              <w:lastRenderedPageBreak/>
              <w:t>подопечного.</w:t>
            </w:r>
          </w:p>
          <w:p w:rsidR="0026135B" w:rsidRPr="00E32068" w:rsidRDefault="0026135B"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При реализации такой нормы возникают затруднения, поскольку перечень исключительных случаев</w:t>
            </w:r>
            <w:r w:rsidR="00836E30" w:rsidRPr="00E32068">
              <w:rPr>
                <w:rFonts w:ascii="Times New Roman" w:hAnsi="Times New Roman" w:cs="Times New Roman"/>
                <w:sz w:val="28"/>
                <w:szCs w:val="28"/>
              </w:rPr>
              <w:t>,</w:t>
            </w:r>
            <w:r w:rsidRPr="00E32068">
              <w:rPr>
                <w:rFonts w:ascii="Times New Roman" w:hAnsi="Times New Roman" w:cs="Times New Roman"/>
                <w:sz w:val="28"/>
                <w:szCs w:val="28"/>
              </w:rPr>
              <w:t xml:space="preserve"> когда возможно отчуждение недвижимого имущества подопечного</w:t>
            </w:r>
            <w:r w:rsidR="00146ADE">
              <w:rPr>
                <w:rFonts w:ascii="Times New Roman" w:hAnsi="Times New Roman" w:cs="Times New Roman"/>
                <w:sz w:val="28"/>
                <w:szCs w:val="28"/>
              </w:rPr>
              <w:t>,</w:t>
            </w:r>
            <w:r w:rsidRPr="00E32068">
              <w:rPr>
                <w:rFonts w:ascii="Times New Roman" w:hAnsi="Times New Roman" w:cs="Times New Roman"/>
                <w:sz w:val="28"/>
                <w:szCs w:val="28"/>
              </w:rPr>
              <w:t xml:space="preserve"> не является закрытым, а понятие «интересы подопечного» носит оценочный характер</w:t>
            </w:r>
          </w:p>
        </w:tc>
      </w:tr>
      <w:tr w:rsidR="005523D9" w:rsidRPr="00E32068" w:rsidTr="008431A7">
        <w:tc>
          <w:tcPr>
            <w:tcW w:w="993" w:type="dxa"/>
          </w:tcPr>
          <w:p w:rsidR="005523D9" w:rsidRPr="00E32068" w:rsidRDefault="005523D9" w:rsidP="00E32068">
            <w:pPr>
              <w:pStyle w:val="ConsPlusNormal"/>
              <w:widowControl/>
              <w:suppressAutoHyphens/>
              <w:ind w:left="34" w:firstLine="0"/>
              <w:jc w:val="center"/>
              <w:rPr>
                <w:rFonts w:ascii="Times New Roman" w:hAnsi="Times New Roman" w:cs="Times New Roman"/>
                <w:sz w:val="28"/>
                <w:szCs w:val="28"/>
              </w:rPr>
            </w:pPr>
            <w:r w:rsidRPr="00E32068">
              <w:rPr>
                <w:rFonts w:ascii="Times New Roman" w:hAnsi="Times New Roman" w:cs="Times New Roman"/>
                <w:sz w:val="28"/>
                <w:szCs w:val="28"/>
              </w:rPr>
              <w:lastRenderedPageBreak/>
              <w:t>7.</w:t>
            </w:r>
            <w:r w:rsidR="00836E30" w:rsidRPr="00E32068">
              <w:rPr>
                <w:rFonts w:ascii="Times New Roman" w:hAnsi="Times New Roman" w:cs="Times New Roman"/>
                <w:sz w:val="28"/>
                <w:szCs w:val="28"/>
              </w:rPr>
              <w:t>3</w:t>
            </w:r>
            <w:r w:rsidRPr="00E32068">
              <w:rPr>
                <w:rFonts w:ascii="Times New Roman" w:hAnsi="Times New Roman" w:cs="Times New Roman"/>
                <w:sz w:val="28"/>
                <w:szCs w:val="28"/>
              </w:rPr>
              <w:t>.</w:t>
            </w:r>
          </w:p>
        </w:tc>
        <w:tc>
          <w:tcPr>
            <w:tcW w:w="6215" w:type="dxa"/>
          </w:tcPr>
          <w:p w:rsidR="005523D9" w:rsidRPr="00E32068" w:rsidRDefault="005523D9" w:rsidP="00E32068">
            <w:pPr>
              <w:suppressAutoHyphens/>
              <w:autoSpaceDE w:val="0"/>
              <w:autoSpaceDN w:val="0"/>
              <w:adjustRightInd w:val="0"/>
              <w:spacing w:after="0" w:line="240" w:lineRule="auto"/>
              <w:ind w:firstLine="175"/>
              <w:jc w:val="both"/>
              <w:rPr>
                <w:rFonts w:ascii="Times New Roman" w:eastAsiaTheme="minorHAnsi" w:hAnsi="Times New Roman" w:cs="Times New Roman"/>
                <w:sz w:val="28"/>
                <w:szCs w:val="28"/>
                <w:lang w:eastAsia="en-US"/>
              </w:rPr>
            </w:pPr>
            <w:r w:rsidRPr="00E32068">
              <w:rPr>
                <w:rFonts w:ascii="Times New Roman" w:eastAsiaTheme="minorHAnsi" w:hAnsi="Times New Roman" w:cs="Times New Roman"/>
                <w:sz w:val="28"/>
                <w:szCs w:val="28"/>
                <w:lang w:eastAsia="en-US"/>
              </w:rPr>
              <w:t>Внесение изменений в постановление Правительства Российской Федерации от 17 ноября 2010 год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5523D9" w:rsidRPr="00E32068" w:rsidRDefault="005523D9" w:rsidP="00E32068">
            <w:pPr>
              <w:suppressAutoHyphens/>
              <w:autoSpaceDE w:val="0"/>
              <w:autoSpaceDN w:val="0"/>
              <w:adjustRightInd w:val="0"/>
              <w:spacing w:after="0" w:line="240" w:lineRule="auto"/>
              <w:ind w:firstLine="175"/>
              <w:jc w:val="both"/>
              <w:outlineLvl w:val="0"/>
              <w:rPr>
                <w:rFonts w:ascii="Times New Roman" w:hAnsi="Times New Roman" w:cs="Times New Roman"/>
                <w:sz w:val="28"/>
                <w:szCs w:val="28"/>
              </w:rPr>
            </w:pPr>
          </w:p>
        </w:tc>
        <w:tc>
          <w:tcPr>
            <w:tcW w:w="8243" w:type="dxa"/>
            <w:gridSpan w:val="2"/>
          </w:tcPr>
          <w:p w:rsidR="005523D9" w:rsidRPr="00E32068" w:rsidRDefault="005523D9" w:rsidP="00E32068">
            <w:pPr>
              <w:suppressAutoHyphens/>
              <w:autoSpaceDE w:val="0"/>
              <w:autoSpaceDN w:val="0"/>
              <w:adjustRightInd w:val="0"/>
              <w:spacing w:after="0" w:line="240" w:lineRule="auto"/>
              <w:ind w:firstLine="197"/>
              <w:jc w:val="both"/>
              <w:rPr>
                <w:rFonts w:ascii="Times New Roman" w:eastAsiaTheme="minorHAnsi" w:hAnsi="Times New Roman" w:cs="Times New Roman"/>
                <w:sz w:val="28"/>
                <w:szCs w:val="28"/>
                <w:lang w:eastAsia="en-US"/>
              </w:rPr>
            </w:pPr>
            <w:proofErr w:type="gramStart"/>
            <w:r w:rsidRPr="00E32068">
              <w:rPr>
                <w:rFonts w:ascii="Times New Roman" w:hAnsi="Times New Roman" w:cs="Times New Roman"/>
                <w:sz w:val="28"/>
                <w:szCs w:val="28"/>
              </w:rPr>
              <w:t xml:space="preserve">Подпунктом «в» пункта 6.1 Правил </w:t>
            </w:r>
            <w:r w:rsidRPr="00E32068">
              <w:rPr>
                <w:rFonts w:ascii="Times New Roman" w:eastAsiaTheme="minorHAnsi" w:hAnsi="Times New Roman" w:cs="Times New Roman"/>
                <w:sz w:val="28"/>
                <w:szCs w:val="28"/>
                <w:lang w:eastAsia="en-US"/>
              </w:rPr>
              <w:t xml:space="preserve">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 927 (далее </w:t>
            </w:r>
            <w:r w:rsidR="002B4F40" w:rsidRPr="00E32068">
              <w:rPr>
                <w:rFonts w:ascii="Times New Roman" w:eastAsiaTheme="minorHAnsi" w:hAnsi="Times New Roman" w:cs="Times New Roman"/>
                <w:sz w:val="28"/>
                <w:szCs w:val="28"/>
                <w:lang w:eastAsia="en-US"/>
              </w:rPr>
              <w:t>–</w:t>
            </w:r>
            <w:r w:rsidRPr="00E32068">
              <w:rPr>
                <w:rFonts w:ascii="Times New Roman" w:eastAsiaTheme="minorHAnsi" w:hAnsi="Times New Roman" w:cs="Times New Roman"/>
                <w:sz w:val="28"/>
                <w:szCs w:val="28"/>
                <w:lang w:eastAsia="en-US"/>
              </w:rPr>
              <w:t xml:space="preserve"> </w:t>
            </w:r>
            <w:r w:rsidR="002B4F40" w:rsidRPr="00E32068">
              <w:rPr>
                <w:rFonts w:ascii="Times New Roman" w:eastAsiaTheme="minorHAnsi" w:hAnsi="Times New Roman" w:cs="Times New Roman"/>
                <w:sz w:val="28"/>
                <w:szCs w:val="28"/>
                <w:lang w:eastAsia="en-US"/>
              </w:rPr>
              <w:t xml:space="preserve">в данном пункте </w:t>
            </w:r>
            <w:r w:rsidRPr="00E32068">
              <w:rPr>
                <w:rFonts w:ascii="Times New Roman" w:eastAsiaTheme="minorHAnsi" w:hAnsi="Times New Roman" w:cs="Times New Roman"/>
                <w:sz w:val="28"/>
                <w:szCs w:val="28"/>
                <w:lang w:eastAsia="en-US"/>
              </w:rPr>
              <w:t>Правила), предусмотрена обязанность органа опеки и попечительства в порядке межведомственного взаимодействия запросить справку о соответствии жилых помещений санитарным и техническим правилам и</w:t>
            </w:r>
            <w:proofErr w:type="gramEnd"/>
            <w:r w:rsidRPr="00E32068">
              <w:rPr>
                <w:rFonts w:ascii="Times New Roman" w:eastAsiaTheme="minorHAnsi" w:hAnsi="Times New Roman" w:cs="Times New Roman"/>
                <w:sz w:val="28"/>
                <w:szCs w:val="28"/>
                <w:lang w:eastAsia="en-US"/>
              </w:rPr>
              <w:t xml:space="preserve"> нормам, </w:t>
            </w:r>
            <w:proofErr w:type="gramStart"/>
            <w:r w:rsidRPr="00E32068">
              <w:rPr>
                <w:rFonts w:ascii="Times New Roman" w:eastAsiaTheme="minorHAnsi" w:hAnsi="Times New Roman" w:cs="Times New Roman"/>
                <w:sz w:val="28"/>
                <w:szCs w:val="28"/>
                <w:lang w:eastAsia="en-US"/>
              </w:rPr>
              <w:t>выдаваемую</w:t>
            </w:r>
            <w:proofErr w:type="gramEnd"/>
            <w:r w:rsidRPr="00E32068">
              <w:rPr>
                <w:rFonts w:ascii="Times New Roman" w:eastAsiaTheme="minorHAnsi" w:hAnsi="Times New Roman" w:cs="Times New Roman"/>
                <w:sz w:val="28"/>
                <w:szCs w:val="28"/>
                <w:lang w:eastAsia="en-US"/>
              </w:rPr>
              <w:t xml:space="preserve"> соответствующими уполномоченными органами.</w:t>
            </w:r>
          </w:p>
          <w:p w:rsidR="005523D9" w:rsidRPr="00E32068" w:rsidRDefault="005523D9" w:rsidP="00E32068">
            <w:pPr>
              <w:suppressAutoHyphens/>
              <w:autoSpaceDE w:val="0"/>
              <w:autoSpaceDN w:val="0"/>
              <w:adjustRightInd w:val="0"/>
              <w:spacing w:after="0" w:line="240" w:lineRule="auto"/>
              <w:ind w:firstLine="197"/>
              <w:jc w:val="both"/>
              <w:rPr>
                <w:rFonts w:ascii="Times New Roman" w:hAnsi="Times New Roman" w:cs="Times New Roman"/>
                <w:sz w:val="28"/>
                <w:szCs w:val="28"/>
              </w:rPr>
            </w:pPr>
            <w:r w:rsidRPr="00E32068">
              <w:rPr>
                <w:rFonts w:ascii="Times New Roman" w:hAnsi="Times New Roman" w:cs="Times New Roman"/>
                <w:sz w:val="28"/>
                <w:szCs w:val="28"/>
              </w:rPr>
              <w:t>Представляется необходимым установление исключения из данного положения в отношении кандидатов в опекуны – близких родственников совершеннолетнего недееспособного гражданина в случае, если жилое помещение является постоянным и единственным местом жительства указанных граждан (например, если опека устанавливается родителями в отношении совершеннолетних недееспособных детей).</w:t>
            </w:r>
          </w:p>
          <w:p w:rsidR="005523D9" w:rsidRPr="00E32068" w:rsidRDefault="005523D9" w:rsidP="00E32068">
            <w:pPr>
              <w:suppressAutoHyphens/>
              <w:autoSpaceDE w:val="0"/>
              <w:autoSpaceDN w:val="0"/>
              <w:adjustRightInd w:val="0"/>
              <w:spacing w:after="0" w:line="240" w:lineRule="auto"/>
              <w:ind w:firstLine="197"/>
              <w:jc w:val="both"/>
              <w:rPr>
                <w:rFonts w:ascii="Times New Roman" w:hAnsi="Times New Roman" w:cs="Times New Roman"/>
                <w:sz w:val="28"/>
                <w:szCs w:val="28"/>
              </w:rPr>
            </w:pPr>
            <w:proofErr w:type="gramStart"/>
            <w:r w:rsidRPr="00E32068">
              <w:rPr>
                <w:rFonts w:ascii="Times New Roman" w:hAnsi="Times New Roman" w:cs="Times New Roman"/>
                <w:sz w:val="28"/>
                <w:szCs w:val="28"/>
              </w:rPr>
              <w:t>Кроме того, следует отметить, что норма о предоставлении гражданином, выразившим желание стать опекуном, справки о соответствии жилых помещений санитарным и техническим правилам и нормам, ранее предусмотренная постановлением Правительства Российской Федерации от 18 мая 2009 года № 423 «</w:t>
            </w:r>
            <w:r w:rsidRPr="00E32068">
              <w:rPr>
                <w:rFonts w:ascii="Times New Roman" w:eastAsiaTheme="minorHAnsi" w:hAnsi="Times New Roman" w:cs="Times New Roman"/>
                <w:sz w:val="28"/>
                <w:szCs w:val="28"/>
                <w:lang w:eastAsia="en-US"/>
              </w:rPr>
              <w:t>Об отдельных вопросах осуществления опеки и попечительства в отношении несовершеннолетних граждан</w:t>
            </w:r>
            <w:r w:rsidRPr="00E32068">
              <w:rPr>
                <w:rFonts w:ascii="Times New Roman" w:hAnsi="Times New Roman" w:cs="Times New Roman"/>
                <w:sz w:val="28"/>
                <w:szCs w:val="28"/>
              </w:rPr>
              <w:t xml:space="preserve">», признана утратившей силу постановлением Правительства Российской Федерации от </w:t>
            </w:r>
            <w:r w:rsidRPr="00E32068">
              <w:rPr>
                <w:rFonts w:ascii="Times New Roman" w:eastAsiaTheme="minorHAnsi" w:hAnsi="Times New Roman" w:cs="Times New Roman"/>
                <w:sz w:val="28"/>
                <w:szCs w:val="28"/>
                <w:lang w:eastAsia="en-US"/>
              </w:rPr>
              <w:t xml:space="preserve">14 </w:t>
            </w:r>
            <w:r w:rsidRPr="00E32068">
              <w:rPr>
                <w:rFonts w:ascii="Times New Roman" w:eastAsiaTheme="minorHAnsi" w:hAnsi="Times New Roman" w:cs="Times New Roman"/>
                <w:sz w:val="28"/>
                <w:szCs w:val="28"/>
                <w:lang w:eastAsia="en-US"/>
              </w:rPr>
              <w:lastRenderedPageBreak/>
              <w:t>февраля 2013 года № 118</w:t>
            </w:r>
            <w:proofErr w:type="gramEnd"/>
            <w:r w:rsidRPr="00E32068">
              <w:rPr>
                <w:rFonts w:ascii="Times New Roman" w:eastAsiaTheme="minorHAnsi" w:hAnsi="Times New Roman" w:cs="Times New Roman"/>
                <w:sz w:val="28"/>
                <w:szCs w:val="28"/>
                <w:lang w:eastAsia="en-US"/>
              </w:rPr>
              <w:t xml:space="preserve">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w:t>
            </w:r>
          </w:p>
        </w:tc>
      </w:tr>
      <w:tr w:rsidR="005523D9" w:rsidRPr="00E32068" w:rsidTr="008431A7">
        <w:tc>
          <w:tcPr>
            <w:tcW w:w="993" w:type="dxa"/>
          </w:tcPr>
          <w:p w:rsidR="005523D9" w:rsidRPr="00E32068" w:rsidRDefault="001645F4" w:rsidP="00E32068">
            <w:pPr>
              <w:pStyle w:val="ConsPlusNormal"/>
              <w:widowControl/>
              <w:suppressAutoHyphens/>
              <w:ind w:left="34" w:firstLine="0"/>
              <w:jc w:val="center"/>
              <w:rPr>
                <w:rFonts w:ascii="Times New Roman" w:hAnsi="Times New Roman" w:cs="Times New Roman"/>
                <w:sz w:val="28"/>
                <w:szCs w:val="28"/>
              </w:rPr>
            </w:pPr>
            <w:r>
              <w:rPr>
                <w:rFonts w:ascii="Times New Roman" w:hAnsi="Times New Roman" w:cs="Times New Roman"/>
                <w:sz w:val="28"/>
                <w:szCs w:val="28"/>
              </w:rPr>
              <w:lastRenderedPageBreak/>
              <w:t>7.4</w:t>
            </w:r>
            <w:r w:rsidR="005523D9" w:rsidRPr="00E32068">
              <w:rPr>
                <w:rFonts w:ascii="Times New Roman" w:hAnsi="Times New Roman" w:cs="Times New Roman"/>
                <w:sz w:val="28"/>
                <w:szCs w:val="28"/>
              </w:rPr>
              <w:t>.</w:t>
            </w:r>
          </w:p>
        </w:tc>
        <w:tc>
          <w:tcPr>
            <w:tcW w:w="6215" w:type="dxa"/>
          </w:tcPr>
          <w:p w:rsidR="005523D9" w:rsidRPr="00E32068" w:rsidRDefault="005523D9" w:rsidP="00E32068">
            <w:pPr>
              <w:suppressAutoHyphens/>
              <w:autoSpaceDE w:val="0"/>
              <w:autoSpaceDN w:val="0"/>
              <w:adjustRightInd w:val="0"/>
              <w:spacing w:after="0" w:line="240" w:lineRule="auto"/>
              <w:ind w:left="34" w:firstLine="141"/>
              <w:jc w:val="both"/>
              <w:rPr>
                <w:rFonts w:ascii="Times New Roman" w:eastAsiaTheme="minorHAnsi" w:hAnsi="Times New Roman" w:cs="Times New Roman"/>
                <w:sz w:val="28"/>
                <w:szCs w:val="28"/>
                <w:lang w:eastAsia="en-US"/>
              </w:rPr>
            </w:pPr>
            <w:r w:rsidRPr="00E32068">
              <w:rPr>
                <w:rFonts w:ascii="Times New Roman" w:eastAsiaTheme="minorHAnsi" w:hAnsi="Times New Roman" w:cs="Times New Roman"/>
                <w:sz w:val="28"/>
                <w:szCs w:val="28"/>
                <w:lang w:eastAsia="en-US"/>
              </w:rPr>
              <w:t xml:space="preserve">Утверждение </w:t>
            </w:r>
            <w:r w:rsidR="002A2181" w:rsidRPr="00E32068">
              <w:rPr>
                <w:rFonts w:ascii="Times New Roman" w:eastAsiaTheme="minorHAnsi" w:hAnsi="Times New Roman" w:cs="Times New Roman"/>
                <w:sz w:val="28"/>
                <w:szCs w:val="28"/>
                <w:lang w:eastAsia="en-US"/>
              </w:rPr>
              <w:t>Минтрудом России</w:t>
            </w:r>
            <w:r w:rsidRPr="00E32068">
              <w:rPr>
                <w:rFonts w:ascii="Times New Roman" w:eastAsiaTheme="minorHAnsi" w:hAnsi="Times New Roman" w:cs="Times New Roman"/>
                <w:sz w:val="28"/>
                <w:szCs w:val="28"/>
                <w:lang w:eastAsia="en-US"/>
              </w:rPr>
              <w:t xml:space="preserve"> </w:t>
            </w:r>
            <w:r w:rsidR="002B4F40" w:rsidRPr="00E32068">
              <w:rPr>
                <w:rFonts w:ascii="Times New Roman" w:eastAsiaTheme="minorHAnsi" w:hAnsi="Times New Roman" w:cs="Times New Roman"/>
                <w:sz w:val="28"/>
                <w:szCs w:val="28"/>
                <w:lang w:eastAsia="en-US"/>
              </w:rPr>
              <w:t xml:space="preserve">примерной программы осуществления </w:t>
            </w:r>
            <w:r w:rsidRPr="00E32068">
              <w:rPr>
                <w:rFonts w:ascii="Times New Roman" w:eastAsiaTheme="minorHAnsi" w:hAnsi="Times New Roman" w:cs="Times New Roman"/>
                <w:sz w:val="28"/>
                <w:szCs w:val="28"/>
                <w:lang w:eastAsia="en-US"/>
              </w:rPr>
              <w:t>подготовк</w:t>
            </w:r>
            <w:r w:rsidR="002B4F40" w:rsidRPr="00E32068">
              <w:rPr>
                <w:rFonts w:ascii="Times New Roman" w:eastAsiaTheme="minorHAnsi" w:hAnsi="Times New Roman" w:cs="Times New Roman"/>
                <w:sz w:val="28"/>
                <w:szCs w:val="28"/>
                <w:lang w:eastAsia="en-US"/>
              </w:rPr>
              <w:t>и</w:t>
            </w:r>
            <w:r w:rsidRPr="00E32068">
              <w:rPr>
                <w:rFonts w:ascii="Times New Roman" w:eastAsiaTheme="minorHAnsi" w:hAnsi="Times New Roman" w:cs="Times New Roman"/>
                <w:sz w:val="28"/>
                <w:szCs w:val="28"/>
                <w:lang w:eastAsia="en-US"/>
              </w:rPr>
              <w:t xml:space="preserve"> граждан, выразивших желание стать опекунами</w:t>
            </w:r>
          </w:p>
        </w:tc>
        <w:tc>
          <w:tcPr>
            <w:tcW w:w="8243" w:type="dxa"/>
            <w:gridSpan w:val="2"/>
          </w:tcPr>
          <w:p w:rsidR="005523D9" w:rsidRPr="00E32068" w:rsidRDefault="00B3541B" w:rsidP="00E32068">
            <w:pPr>
              <w:suppressAutoHyphens/>
              <w:autoSpaceDE w:val="0"/>
              <w:autoSpaceDN w:val="0"/>
              <w:adjustRightInd w:val="0"/>
              <w:spacing w:after="0" w:line="240" w:lineRule="auto"/>
              <w:ind w:firstLine="197"/>
              <w:jc w:val="both"/>
              <w:rPr>
                <w:rFonts w:ascii="Times New Roman" w:hAnsi="Times New Roman" w:cs="Times New Roman"/>
                <w:sz w:val="28"/>
                <w:szCs w:val="28"/>
              </w:rPr>
            </w:pPr>
            <w:r w:rsidRPr="00E32068">
              <w:rPr>
                <w:rFonts w:ascii="Times New Roman" w:eastAsiaTheme="minorHAnsi" w:hAnsi="Times New Roman" w:cs="Times New Roman"/>
                <w:sz w:val="28"/>
                <w:szCs w:val="28"/>
                <w:lang w:eastAsia="en-US"/>
              </w:rPr>
              <w:t>П</w:t>
            </w:r>
            <w:r w:rsidR="002B4F40" w:rsidRPr="00E32068">
              <w:rPr>
                <w:rFonts w:ascii="Times New Roman" w:eastAsiaTheme="minorHAnsi" w:hAnsi="Times New Roman" w:cs="Times New Roman"/>
                <w:sz w:val="28"/>
                <w:szCs w:val="28"/>
                <w:lang w:eastAsia="en-US"/>
              </w:rPr>
              <w:t xml:space="preserve">ункт 15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w:t>
            </w:r>
            <w:r w:rsidR="0032449C">
              <w:rPr>
                <w:rFonts w:ascii="Times New Roman" w:eastAsiaTheme="minorHAnsi" w:hAnsi="Times New Roman" w:cs="Times New Roman"/>
                <w:sz w:val="28"/>
                <w:szCs w:val="28"/>
                <w:lang w:eastAsia="en-US"/>
              </w:rPr>
              <w:t xml:space="preserve">     </w:t>
            </w:r>
            <w:r w:rsidR="002B4F40" w:rsidRPr="00E32068">
              <w:rPr>
                <w:rFonts w:ascii="Times New Roman" w:eastAsiaTheme="minorHAnsi" w:hAnsi="Times New Roman" w:cs="Times New Roman"/>
                <w:sz w:val="28"/>
                <w:szCs w:val="28"/>
                <w:lang w:eastAsia="en-US"/>
              </w:rPr>
              <w:t>№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r>
      <w:tr w:rsidR="00441FB8" w:rsidRPr="00E32068" w:rsidTr="008431A7">
        <w:tc>
          <w:tcPr>
            <w:tcW w:w="15451" w:type="dxa"/>
            <w:gridSpan w:val="4"/>
          </w:tcPr>
          <w:p w:rsidR="00441FB8" w:rsidRPr="00E32068" w:rsidRDefault="00DA5245" w:rsidP="00E32068">
            <w:pPr>
              <w:pStyle w:val="ConsPlusNormal"/>
              <w:widowControl/>
              <w:numPr>
                <w:ilvl w:val="0"/>
                <w:numId w:val="13"/>
              </w:numPr>
              <w:suppressAutoHyphens/>
              <w:ind w:left="34" w:firstLine="567"/>
              <w:jc w:val="center"/>
              <w:rPr>
                <w:rFonts w:ascii="Times New Roman" w:hAnsi="Times New Roman" w:cs="Times New Roman"/>
                <w:color w:val="000000" w:themeColor="text1"/>
                <w:sz w:val="28"/>
                <w:szCs w:val="28"/>
              </w:rPr>
            </w:pPr>
            <w:r w:rsidRPr="00E32068">
              <w:rPr>
                <w:rFonts w:ascii="Times New Roman" w:hAnsi="Times New Roman" w:cs="Times New Roman"/>
                <w:color w:val="000000" w:themeColor="text1"/>
                <w:sz w:val="28"/>
                <w:szCs w:val="28"/>
              </w:rPr>
              <w:t>Выявление объектов культурного наследия</w:t>
            </w:r>
          </w:p>
        </w:tc>
      </w:tr>
      <w:tr w:rsidR="00441FB8" w:rsidRPr="00E32068" w:rsidTr="008431A7">
        <w:tc>
          <w:tcPr>
            <w:tcW w:w="993" w:type="dxa"/>
          </w:tcPr>
          <w:p w:rsidR="00441FB8" w:rsidRPr="00E32068" w:rsidRDefault="00DA5245" w:rsidP="00E32068">
            <w:pPr>
              <w:pStyle w:val="ConsPlusNormal"/>
              <w:widowControl/>
              <w:suppressAutoHyphens/>
              <w:ind w:left="34" w:firstLine="0"/>
              <w:jc w:val="center"/>
              <w:rPr>
                <w:rFonts w:ascii="Times New Roman" w:hAnsi="Times New Roman" w:cs="Times New Roman"/>
                <w:color w:val="000000" w:themeColor="text1"/>
                <w:sz w:val="28"/>
                <w:szCs w:val="28"/>
              </w:rPr>
            </w:pPr>
            <w:r w:rsidRPr="00E32068">
              <w:rPr>
                <w:rFonts w:ascii="Times New Roman" w:hAnsi="Times New Roman" w:cs="Times New Roman"/>
                <w:color w:val="000000" w:themeColor="text1"/>
                <w:sz w:val="28"/>
                <w:szCs w:val="28"/>
              </w:rPr>
              <w:t>8.1.</w:t>
            </w:r>
          </w:p>
        </w:tc>
        <w:tc>
          <w:tcPr>
            <w:tcW w:w="6215" w:type="dxa"/>
          </w:tcPr>
          <w:p w:rsidR="00441FB8" w:rsidRPr="00E32068" w:rsidRDefault="00AB2C94" w:rsidP="00E32068">
            <w:pPr>
              <w:pStyle w:val="4"/>
              <w:widowControl/>
              <w:suppressAutoHyphens/>
              <w:autoSpaceDE w:val="0"/>
              <w:autoSpaceDN w:val="0"/>
              <w:adjustRightInd w:val="0"/>
              <w:ind w:left="0" w:firstLine="374"/>
              <w:jc w:val="both"/>
              <w:outlineLvl w:val="0"/>
              <w:rPr>
                <w:color w:val="C0504D" w:themeColor="accent2"/>
                <w:sz w:val="28"/>
                <w:szCs w:val="28"/>
              </w:rPr>
            </w:pPr>
            <w:r w:rsidRPr="00E32068">
              <w:rPr>
                <w:sz w:val="28"/>
                <w:szCs w:val="28"/>
              </w:rPr>
              <w:t xml:space="preserve">Предложения по принятию нормативных правовых актов, внесению изменений, признанию </w:t>
            </w:r>
            <w:proofErr w:type="gramStart"/>
            <w:r w:rsidRPr="00E32068">
              <w:rPr>
                <w:sz w:val="28"/>
                <w:szCs w:val="28"/>
              </w:rPr>
              <w:t>утратившими</w:t>
            </w:r>
            <w:proofErr w:type="gramEnd"/>
            <w:r w:rsidRPr="00E32068">
              <w:rPr>
                <w:sz w:val="28"/>
                <w:szCs w:val="28"/>
              </w:rPr>
              <w:t xml:space="preserve"> силу нормативных правовых актов по итогам мониторинга </w:t>
            </w:r>
            <w:proofErr w:type="spellStart"/>
            <w:r w:rsidRPr="00E32068">
              <w:rPr>
                <w:sz w:val="28"/>
                <w:szCs w:val="28"/>
              </w:rPr>
              <w:t>правоприменения</w:t>
            </w:r>
            <w:proofErr w:type="spellEnd"/>
            <w:r w:rsidRPr="00E32068">
              <w:rPr>
                <w:sz w:val="28"/>
                <w:szCs w:val="28"/>
              </w:rPr>
              <w:t xml:space="preserve"> отсутствуют</w:t>
            </w:r>
          </w:p>
        </w:tc>
        <w:tc>
          <w:tcPr>
            <w:tcW w:w="8243" w:type="dxa"/>
            <w:gridSpan w:val="2"/>
          </w:tcPr>
          <w:p w:rsidR="00441FB8" w:rsidRPr="00E32068" w:rsidRDefault="00441FB8" w:rsidP="00E32068">
            <w:pPr>
              <w:suppressAutoHyphens/>
              <w:autoSpaceDE w:val="0"/>
              <w:autoSpaceDN w:val="0"/>
              <w:adjustRightInd w:val="0"/>
              <w:spacing w:after="0" w:line="240" w:lineRule="auto"/>
              <w:ind w:firstLine="339"/>
              <w:jc w:val="both"/>
              <w:rPr>
                <w:rFonts w:ascii="Times New Roman" w:hAnsi="Times New Roman" w:cs="Times New Roman"/>
                <w:color w:val="C0504D" w:themeColor="accent2"/>
                <w:sz w:val="28"/>
                <w:szCs w:val="28"/>
              </w:rPr>
            </w:pPr>
          </w:p>
        </w:tc>
      </w:tr>
      <w:tr w:rsidR="00441FB8" w:rsidRPr="00E32068" w:rsidTr="008431A7">
        <w:tc>
          <w:tcPr>
            <w:tcW w:w="15451" w:type="dxa"/>
            <w:gridSpan w:val="4"/>
          </w:tcPr>
          <w:p w:rsidR="00441FB8" w:rsidRPr="00E32068" w:rsidRDefault="00DA5245"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E32068">
              <w:rPr>
                <w:rFonts w:ascii="Times New Roman" w:hAnsi="Times New Roman" w:cs="Times New Roman"/>
                <w:sz w:val="28"/>
                <w:szCs w:val="28"/>
              </w:rPr>
              <w:t>Наем жилого помещения жилищного фонда социального использования</w:t>
            </w:r>
          </w:p>
        </w:tc>
      </w:tr>
      <w:tr w:rsidR="00441FB8" w:rsidRPr="00E32068" w:rsidTr="008431A7">
        <w:tc>
          <w:tcPr>
            <w:tcW w:w="993" w:type="dxa"/>
          </w:tcPr>
          <w:p w:rsidR="00441FB8" w:rsidRPr="00E32068" w:rsidRDefault="00DA5245" w:rsidP="00E32068">
            <w:pPr>
              <w:pStyle w:val="ConsPlusNormal"/>
              <w:widowControl/>
              <w:suppressAutoHyphens/>
              <w:ind w:left="34" w:firstLine="0"/>
              <w:jc w:val="center"/>
              <w:rPr>
                <w:rFonts w:ascii="Times New Roman" w:hAnsi="Times New Roman" w:cs="Times New Roman"/>
                <w:sz w:val="28"/>
                <w:szCs w:val="28"/>
              </w:rPr>
            </w:pPr>
            <w:r w:rsidRPr="00E32068">
              <w:rPr>
                <w:rFonts w:ascii="Times New Roman" w:hAnsi="Times New Roman" w:cs="Times New Roman"/>
                <w:sz w:val="28"/>
                <w:szCs w:val="28"/>
              </w:rPr>
              <w:t>9.1.</w:t>
            </w:r>
          </w:p>
        </w:tc>
        <w:tc>
          <w:tcPr>
            <w:tcW w:w="6215" w:type="dxa"/>
          </w:tcPr>
          <w:p w:rsidR="00441FB8" w:rsidRPr="00E32068" w:rsidRDefault="00075744" w:rsidP="00E32068">
            <w:pPr>
              <w:pStyle w:val="ConsPlusNormal"/>
              <w:widowControl/>
              <w:suppressAutoHyphens/>
              <w:ind w:left="34" w:firstLine="141"/>
              <w:jc w:val="both"/>
              <w:rPr>
                <w:rFonts w:ascii="Times New Roman" w:hAnsi="Times New Roman" w:cs="Times New Roman"/>
                <w:sz w:val="28"/>
                <w:szCs w:val="28"/>
              </w:rPr>
            </w:pPr>
            <w:r w:rsidRPr="00E32068">
              <w:rPr>
                <w:rFonts w:ascii="Times New Roman" w:hAnsi="Times New Roman" w:cs="Times New Roman"/>
                <w:sz w:val="28"/>
                <w:szCs w:val="28"/>
              </w:rPr>
              <w:t xml:space="preserve">Предложения по принятию нормативных правовых актов, внесению изменений, признанию </w:t>
            </w:r>
            <w:proofErr w:type="gramStart"/>
            <w:r w:rsidRPr="00E32068">
              <w:rPr>
                <w:rFonts w:ascii="Times New Roman" w:hAnsi="Times New Roman" w:cs="Times New Roman"/>
                <w:sz w:val="28"/>
                <w:szCs w:val="28"/>
              </w:rPr>
              <w:t>утратившими</w:t>
            </w:r>
            <w:proofErr w:type="gramEnd"/>
            <w:r w:rsidRPr="00E32068">
              <w:rPr>
                <w:rFonts w:ascii="Times New Roman" w:hAnsi="Times New Roman" w:cs="Times New Roman"/>
                <w:sz w:val="28"/>
                <w:szCs w:val="28"/>
              </w:rPr>
              <w:t xml:space="preserve"> силу нормативных правовых актов по итогам мониторинга </w:t>
            </w:r>
            <w:proofErr w:type="spellStart"/>
            <w:r w:rsidRPr="00E32068">
              <w:rPr>
                <w:rFonts w:ascii="Times New Roman" w:hAnsi="Times New Roman" w:cs="Times New Roman"/>
                <w:sz w:val="28"/>
                <w:szCs w:val="28"/>
              </w:rPr>
              <w:t>правоприменения</w:t>
            </w:r>
            <w:proofErr w:type="spellEnd"/>
            <w:r w:rsidRPr="00E32068">
              <w:rPr>
                <w:rFonts w:ascii="Times New Roman" w:hAnsi="Times New Roman" w:cs="Times New Roman"/>
                <w:sz w:val="28"/>
                <w:szCs w:val="28"/>
              </w:rPr>
              <w:t xml:space="preserve"> отсутствуют</w:t>
            </w:r>
          </w:p>
        </w:tc>
        <w:tc>
          <w:tcPr>
            <w:tcW w:w="8243" w:type="dxa"/>
            <w:gridSpan w:val="2"/>
          </w:tcPr>
          <w:p w:rsidR="00441FB8" w:rsidRPr="00E32068" w:rsidRDefault="00441FB8" w:rsidP="00E32068">
            <w:pPr>
              <w:pStyle w:val="5"/>
              <w:shd w:val="clear" w:color="auto" w:fill="auto"/>
              <w:suppressAutoHyphens/>
              <w:spacing w:after="0" w:line="240" w:lineRule="auto"/>
              <w:ind w:left="40" w:right="20" w:firstLine="299"/>
              <w:jc w:val="both"/>
              <w:rPr>
                <w:color w:val="auto"/>
                <w:sz w:val="28"/>
                <w:szCs w:val="28"/>
              </w:rPr>
            </w:pPr>
          </w:p>
        </w:tc>
      </w:tr>
      <w:tr w:rsidR="00441FB8" w:rsidRPr="00E32068" w:rsidTr="008431A7">
        <w:tc>
          <w:tcPr>
            <w:tcW w:w="15451" w:type="dxa"/>
            <w:gridSpan w:val="4"/>
          </w:tcPr>
          <w:p w:rsidR="00441FB8" w:rsidRPr="00E32068" w:rsidRDefault="00DA5245"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E32068">
              <w:rPr>
                <w:rFonts w:ascii="Times New Roman" w:hAnsi="Times New Roman" w:cs="Times New Roman"/>
                <w:sz w:val="28"/>
                <w:szCs w:val="28"/>
              </w:rPr>
              <w:t>Обеспечение жилыми помещениями граждан, уволенных с военной службы (службы), и приравненных к ним лиц</w:t>
            </w:r>
          </w:p>
        </w:tc>
      </w:tr>
      <w:tr w:rsidR="00441FB8" w:rsidRPr="00E32068" w:rsidTr="008431A7">
        <w:tc>
          <w:tcPr>
            <w:tcW w:w="993" w:type="dxa"/>
          </w:tcPr>
          <w:p w:rsidR="00441FB8" w:rsidRPr="00E32068" w:rsidRDefault="00DA5245" w:rsidP="00E32068">
            <w:pPr>
              <w:pStyle w:val="ConsPlusNormal"/>
              <w:widowControl/>
              <w:suppressAutoHyphens/>
              <w:ind w:left="34" w:firstLine="0"/>
              <w:jc w:val="center"/>
              <w:rPr>
                <w:rFonts w:ascii="Times New Roman" w:hAnsi="Times New Roman" w:cs="Times New Roman"/>
                <w:sz w:val="28"/>
                <w:szCs w:val="28"/>
              </w:rPr>
            </w:pPr>
            <w:r w:rsidRPr="00E32068">
              <w:rPr>
                <w:rFonts w:ascii="Times New Roman" w:hAnsi="Times New Roman" w:cs="Times New Roman"/>
                <w:sz w:val="28"/>
                <w:szCs w:val="28"/>
              </w:rPr>
              <w:t>10.1.</w:t>
            </w:r>
          </w:p>
        </w:tc>
        <w:tc>
          <w:tcPr>
            <w:tcW w:w="6215" w:type="dxa"/>
          </w:tcPr>
          <w:p w:rsidR="00441FB8" w:rsidRDefault="00075744" w:rsidP="00E32068">
            <w:pPr>
              <w:suppressAutoHyphens/>
              <w:autoSpaceDE w:val="0"/>
              <w:autoSpaceDN w:val="0"/>
              <w:adjustRightInd w:val="0"/>
              <w:spacing w:after="0" w:line="240" w:lineRule="auto"/>
              <w:ind w:left="51" w:firstLine="124"/>
              <w:jc w:val="both"/>
              <w:rPr>
                <w:rFonts w:ascii="Times New Roman" w:hAnsi="Times New Roman" w:cs="Times New Roman"/>
                <w:sz w:val="28"/>
                <w:szCs w:val="28"/>
              </w:rPr>
            </w:pPr>
            <w:r w:rsidRPr="00E32068">
              <w:rPr>
                <w:rFonts w:ascii="Times New Roman" w:hAnsi="Times New Roman" w:cs="Times New Roman"/>
                <w:sz w:val="28"/>
                <w:szCs w:val="28"/>
              </w:rPr>
              <w:t xml:space="preserve">Предложения по принятию нормативных правовых актов, внесению изменений, признанию </w:t>
            </w:r>
            <w:proofErr w:type="gramStart"/>
            <w:r w:rsidRPr="00E32068">
              <w:rPr>
                <w:rFonts w:ascii="Times New Roman" w:hAnsi="Times New Roman" w:cs="Times New Roman"/>
                <w:sz w:val="28"/>
                <w:szCs w:val="28"/>
              </w:rPr>
              <w:t>утратившими</w:t>
            </w:r>
            <w:proofErr w:type="gramEnd"/>
            <w:r w:rsidRPr="00E32068">
              <w:rPr>
                <w:rFonts w:ascii="Times New Roman" w:hAnsi="Times New Roman" w:cs="Times New Roman"/>
                <w:sz w:val="28"/>
                <w:szCs w:val="28"/>
              </w:rPr>
              <w:t xml:space="preserve"> силу нормативных правовых актов по итогам мониторинга </w:t>
            </w:r>
            <w:proofErr w:type="spellStart"/>
            <w:r w:rsidRPr="00E32068">
              <w:rPr>
                <w:rFonts w:ascii="Times New Roman" w:hAnsi="Times New Roman" w:cs="Times New Roman"/>
                <w:sz w:val="28"/>
                <w:szCs w:val="28"/>
              </w:rPr>
              <w:t>правоприменения</w:t>
            </w:r>
            <w:proofErr w:type="spellEnd"/>
            <w:r w:rsidRPr="00E32068">
              <w:rPr>
                <w:rFonts w:ascii="Times New Roman" w:hAnsi="Times New Roman" w:cs="Times New Roman"/>
                <w:sz w:val="28"/>
                <w:szCs w:val="28"/>
              </w:rPr>
              <w:t xml:space="preserve"> отсутствуют</w:t>
            </w:r>
          </w:p>
          <w:p w:rsidR="00BA5B97" w:rsidRPr="00E32068" w:rsidRDefault="00BA5B97" w:rsidP="00E32068">
            <w:pPr>
              <w:suppressAutoHyphens/>
              <w:autoSpaceDE w:val="0"/>
              <w:autoSpaceDN w:val="0"/>
              <w:adjustRightInd w:val="0"/>
              <w:spacing w:after="0" w:line="240" w:lineRule="auto"/>
              <w:ind w:left="51" w:firstLine="124"/>
              <w:jc w:val="both"/>
              <w:rPr>
                <w:rFonts w:ascii="Times New Roman" w:hAnsi="Times New Roman" w:cs="Times New Roman"/>
                <w:sz w:val="28"/>
                <w:szCs w:val="28"/>
              </w:rPr>
            </w:pPr>
          </w:p>
        </w:tc>
        <w:tc>
          <w:tcPr>
            <w:tcW w:w="8243" w:type="dxa"/>
            <w:gridSpan w:val="2"/>
          </w:tcPr>
          <w:p w:rsidR="00441FB8" w:rsidRPr="00E32068" w:rsidRDefault="00441FB8" w:rsidP="00E32068">
            <w:pPr>
              <w:suppressAutoHyphens/>
              <w:autoSpaceDE w:val="0"/>
              <w:autoSpaceDN w:val="0"/>
              <w:adjustRightInd w:val="0"/>
              <w:spacing w:after="0" w:line="240" w:lineRule="auto"/>
              <w:ind w:firstLine="339"/>
              <w:jc w:val="both"/>
              <w:rPr>
                <w:rFonts w:ascii="Times New Roman" w:hAnsi="Times New Roman" w:cs="Times New Roman"/>
                <w:sz w:val="28"/>
                <w:szCs w:val="28"/>
              </w:rPr>
            </w:pPr>
          </w:p>
        </w:tc>
      </w:tr>
      <w:tr w:rsidR="00441FB8" w:rsidRPr="00E32068" w:rsidTr="008431A7">
        <w:tc>
          <w:tcPr>
            <w:tcW w:w="15451" w:type="dxa"/>
            <w:gridSpan w:val="4"/>
          </w:tcPr>
          <w:p w:rsidR="00441FB8" w:rsidRPr="00E32068" w:rsidRDefault="00DA5245"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E32068">
              <w:rPr>
                <w:rFonts w:ascii="Times New Roman" w:hAnsi="Times New Roman" w:cs="Times New Roman"/>
                <w:sz w:val="28"/>
                <w:szCs w:val="28"/>
              </w:rPr>
              <w:lastRenderedPageBreak/>
              <w:t>Государственное регулирование цен (тарифов) в сферах электроэнергетики, теплоснабжения, водоснабжения и водоотведения, в области газоснабжения, в области обращения с твердыми коммунальными отходами</w:t>
            </w:r>
          </w:p>
        </w:tc>
      </w:tr>
      <w:tr w:rsidR="00441FB8" w:rsidRPr="00E32068" w:rsidTr="008431A7">
        <w:tc>
          <w:tcPr>
            <w:tcW w:w="993" w:type="dxa"/>
          </w:tcPr>
          <w:p w:rsidR="00441FB8" w:rsidRPr="00E32068" w:rsidRDefault="00DA5245" w:rsidP="00E32068">
            <w:pPr>
              <w:pStyle w:val="ConsPlusNormal"/>
              <w:widowControl/>
              <w:suppressAutoHyphens/>
              <w:ind w:left="34" w:firstLine="0"/>
              <w:jc w:val="center"/>
              <w:rPr>
                <w:rFonts w:ascii="Times New Roman" w:hAnsi="Times New Roman" w:cs="Times New Roman"/>
                <w:sz w:val="28"/>
                <w:szCs w:val="28"/>
              </w:rPr>
            </w:pPr>
            <w:r w:rsidRPr="00E32068">
              <w:rPr>
                <w:rFonts w:ascii="Times New Roman" w:hAnsi="Times New Roman" w:cs="Times New Roman"/>
                <w:sz w:val="28"/>
                <w:szCs w:val="28"/>
              </w:rPr>
              <w:t>11.1.</w:t>
            </w:r>
          </w:p>
        </w:tc>
        <w:tc>
          <w:tcPr>
            <w:tcW w:w="6215" w:type="dxa"/>
          </w:tcPr>
          <w:p w:rsidR="00441FB8" w:rsidRPr="00E32068" w:rsidRDefault="00075744" w:rsidP="00E32068">
            <w:pPr>
              <w:pStyle w:val="ConsPlusNormal"/>
              <w:widowControl/>
              <w:suppressAutoHyphens/>
              <w:ind w:left="38" w:firstLine="137"/>
              <w:jc w:val="both"/>
              <w:rPr>
                <w:rFonts w:ascii="Times New Roman" w:hAnsi="Times New Roman" w:cs="Times New Roman"/>
                <w:sz w:val="28"/>
                <w:szCs w:val="28"/>
              </w:rPr>
            </w:pPr>
            <w:r w:rsidRPr="00E32068">
              <w:rPr>
                <w:rFonts w:ascii="Times New Roman" w:hAnsi="Times New Roman" w:cs="Times New Roman"/>
                <w:sz w:val="28"/>
                <w:szCs w:val="28"/>
              </w:rPr>
              <w:t xml:space="preserve">Предложения по принятию нормативных правовых актов, внесению изменений, признанию </w:t>
            </w:r>
            <w:proofErr w:type="gramStart"/>
            <w:r w:rsidRPr="00E32068">
              <w:rPr>
                <w:rFonts w:ascii="Times New Roman" w:hAnsi="Times New Roman" w:cs="Times New Roman"/>
                <w:sz w:val="28"/>
                <w:szCs w:val="28"/>
              </w:rPr>
              <w:t>утратившими</w:t>
            </w:r>
            <w:proofErr w:type="gramEnd"/>
            <w:r w:rsidRPr="00E32068">
              <w:rPr>
                <w:rFonts w:ascii="Times New Roman" w:hAnsi="Times New Roman" w:cs="Times New Roman"/>
                <w:sz w:val="28"/>
                <w:szCs w:val="28"/>
              </w:rPr>
              <w:t xml:space="preserve"> силу нормативных правовых актов по итогам мониторинга </w:t>
            </w:r>
            <w:proofErr w:type="spellStart"/>
            <w:r w:rsidRPr="00E32068">
              <w:rPr>
                <w:rFonts w:ascii="Times New Roman" w:hAnsi="Times New Roman" w:cs="Times New Roman"/>
                <w:sz w:val="28"/>
                <w:szCs w:val="28"/>
              </w:rPr>
              <w:t>правоприменения</w:t>
            </w:r>
            <w:proofErr w:type="spellEnd"/>
            <w:r w:rsidRPr="00E32068">
              <w:rPr>
                <w:rFonts w:ascii="Times New Roman" w:hAnsi="Times New Roman" w:cs="Times New Roman"/>
                <w:sz w:val="28"/>
                <w:szCs w:val="28"/>
              </w:rPr>
              <w:t xml:space="preserve"> даны в рамках исполнения федерального плана мониторинга </w:t>
            </w:r>
            <w:proofErr w:type="spellStart"/>
            <w:r w:rsidRPr="00E32068">
              <w:rPr>
                <w:rFonts w:ascii="Times New Roman" w:hAnsi="Times New Roman" w:cs="Times New Roman"/>
                <w:sz w:val="28"/>
                <w:szCs w:val="28"/>
              </w:rPr>
              <w:t>правоприменения</w:t>
            </w:r>
            <w:proofErr w:type="spellEnd"/>
          </w:p>
        </w:tc>
        <w:tc>
          <w:tcPr>
            <w:tcW w:w="8243" w:type="dxa"/>
            <w:gridSpan w:val="2"/>
          </w:tcPr>
          <w:p w:rsidR="00441FB8" w:rsidRPr="00E32068" w:rsidRDefault="00441FB8" w:rsidP="00E32068">
            <w:pPr>
              <w:suppressAutoHyphens/>
              <w:autoSpaceDE w:val="0"/>
              <w:autoSpaceDN w:val="0"/>
              <w:adjustRightInd w:val="0"/>
              <w:spacing w:after="0" w:line="240" w:lineRule="auto"/>
              <w:ind w:firstLine="197"/>
              <w:jc w:val="both"/>
              <w:rPr>
                <w:rFonts w:ascii="Times New Roman" w:hAnsi="Times New Roman" w:cs="Times New Roman"/>
                <w:sz w:val="28"/>
                <w:szCs w:val="28"/>
              </w:rPr>
            </w:pPr>
          </w:p>
        </w:tc>
      </w:tr>
      <w:tr w:rsidR="00441FB8" w:rsidRPr="00E32068" w:rsidTr="008431A7">
        <w:tc>
          <w:tcPr>
            <w:tcW w:w="15451" w:type="dxa"/>
            <w:gridSpan w:val="4"/>
          </w:tcPr>
          <w:p w:rsidR="00441FB8" w:rsidRPr="00E32068" w:rsidRDefault="00DA5245"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E32068">
              <w:rPr>
                <w:rFonts w:ascii="Times New Roman" w:hAnsi="Times New Roman" w:cs="Times New Roman"/>
                <w:sz w:val="28"/>
                <w:szCs w:val="28"/>
              </w:rPr>
              <w:t>Совершенствование системы оплаты труда в связи с введением эффективного контракта в образовательных организациях</w:t>
            </w:r>
          </w:p>
        </w:tc>
      </w:tr>
      <w:tr w:rsidR="00441FB8" w:rsidRPr="00E32068" w:rsidTr="008431A7">
        <w:tc>
          <w:tcPr>
            <w:tcW w:w="993" w:type="dxa"/>
          </w:tcPr>
          <w:p w:rsidR="00441FB8" w:rsidRPr="00E32068" w:rsidRDefault="00DA5245" w:rsidP="00E32068">
            <w:pPr>
              <w:pStyle w:val="ConsPlusNormal"/>
              <w:widowControl/>
              <w:suppressAutoHyphens/>
              <w:ind w:left="34" w:hanging="2"/>
              <w:jc w:val="center"/>
              <w:rPr>
                <w:rFonts w:ascii="Times New Roman" w:hAnsi="Times New Roman" w:cs="Times New Roman"/>
                <w:sz w:val="28"/>
                <w:szCs w:val="28"/>
              </w:rPr>
            </w:pPr>
            <w:r w:rsidRPr="00E32068">
              <w:rPr>
                <w:rFonts w:ascii="Times New Roman" w:hAnsi="Times New Roman" w:cs="Times New Roman"/>
                <w:sz w:val="28"/>
                <w:szCs w:val="28"/>
              </w:rPr>
              <w:t>12.1.</w:t>
            </w:r>
          </w:p>
        </w:tc>
        <w:tc>
          <w:tcPr>
            <w:tcW w:w="6215" w:type="dxa"/>
          </w:tcPr>
          <w:p w:rsidR="00441FB8" w:rsidRPr="00E32068" w:rsidRDefault="005910B9" w:rsidP="00E32068">
            <w:pPr>
              <w:pStyle w:val="ConsPlusNormal"/>
              <w:widowControl/>
              <w:suppressAutoHyphens/>
              <w:ind w:left="34" w:firstLine="141"/>
              <w:jc w:val="both"/>
              <w:rPr>
                <w:rFonts w:ascii="Times New Roman" w:hAnsi="Times New Roman" w:cs="Times New Roman"/>
                <w:sz w:val="28"/>
                <w:szCs w:val="28"/>
              </w:rPr>
            </w:pPr>
            <w:r w:rsidRPr="00E32068">
              <w:rPr>
                <w:rFonts w:ascii="Times New Roman" w:hAnsi="Times New Roman" w:cs="Times New Roman"/>
                <w:sz w:val="28"/>
                <w:szCs w:val="28"/>
              </w:rPr>
              <w:t xml:space="preserve">Предложения по принятию нормативных правовых актов, внесению изменений, признанию </w:t>
            </w:r>
            <w:proofErr w:type="gramStart"/>
            <w:r w:rsidRPr="00E32068">
              <w:rPr>
                <w:rFonts w:ascii="Times New Roman" w:hAnsi="Times New Roman" w:cs="Times New Roman"/>
                <w:sz w:val="28"/>
                <w:szCs w:val="28"/>
              </w:rPr>
              <w:t>утратившими</w:t>
            </w:r>
            <w:proofErr w:type="gramEnd"/>
            <w:r w:rsidRPr="00E32068">
              <w:rPr>
                <w:rFonts w:ascii="Times New Roman" w:hAnsi="Times New Roman" w:cs="Times New Roman"/>
                <w:sz w:val="28"/>
                <w:szCs w:val="28"/>
              </w:rPr>
              <w:t xml:space="preserve"> силу нормативных правовых актов по итогам мониторинга </w:t>
            </w:r>
            <w:proofErr w:type="spellStart"/>
            <w:r w:rsidRPr="00E32068">
              <w:rPr>
                <w:rFonts w:ascii="Times New Roman" w:hAnsi="Times New Roman" w:cs="Times New Roman"/>
                <w:sz w:val="28"/>
                <w:szCs w:val="28"/>
              </w:rPr>
              <w:t>правоприменения</w:t>
            </w:r>
            <w:proofErr w:type="spellEnd"/>
            <w:r w:rsidRPr="00E32068">
              <w:rPr>
                <w:rFonts w:ascii="Times New Roman" w:hAnsi="Times New Roman" w:cs="Times New Roman"/>
                <w:sz w:val="28"/>
                <w:szCs w:val="28"/>
              </w:rPr>
              <w:t xml:space="preserve"> отсутствуют</w:t>
            </w:r>
          </w:p>
        </w:tc>
        <w:tc>
          <w:tcPr>
            <w:tcW w:w="8243" w:type="dxa"/>
            <w:gridSpan w:val="2"/>
          </w:tcPr>
          <w:p w:rsidR="0068541C" w:rsidRPr="00E32068" w:rsidRDefault="0068541C" w:rsidP="00E32068">
            <w:pPr>
              <w:pStyle w:val="ConsPlusNormal"/>
              <w:widowControl/>
              <w:suppressAutoHyphens/>
              <w:ind w:left="34" w:firstLine="320"/>
              <w:jc w:val="both"/>
              <w:rPr>
                <w:rFonts w:ascii="Times New Roman" w:hAnsi="Times New Roman" w:cs="Times New Roman"/>
                <w:sz w:val="28"/>
                <w:szCs w:val="28"/>
              </w:rPr>
            </w:pPr>
          </w:p>
        </w:tc>
      </w:tr>
      <w:tr w:rsidR="00441FB8" w:rsidRPr="00E32068" w:rsidTr="008431A7">
        <w:tc>
          <w:tcPr>
            <w:tcW w:w="15451" w:type="dxa"/>
            <w:gridSpan w:val="4"/>
          </w:tcPr>
          <w:p w:rsidR="00441FB8" w:rsidRPr="00E32068" w:rsidRDefault="00DA5245"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E32068">
              <w:rPr>
                <w:rFonts w:ascii="Times New Roman" w:hAnsi="Times New Roman" w:cs="Times New Roman"/>
                <w:sz w:val="28"/>
                <w:szCs w:val="28"/>
              </w:rPr>
              <w:t>Ограничения нахождения детей в отдельных местах</w:t>
            </w:r>
          </w:p>
        </w:tc>
      </w:tr>
      <w:tr w:rsidR="00150AB9" w:rsidRPr="00E32068" w:rsidTr="008431A7">
        <w:trPr>
          <w:trHeight w:val="416"/>
        </w:trPr>
        <w:tc>
          <w:tcPr>
            <w:tcW w:w="993" w:type="dxa"/>
          </w:tcPr>
          <w:p w:rsidR="00150AB9" w:rsidRPr="00E32068" w:rsidRDefault="00DA5245" w:rsidP="00E32068">
            <w:pPr>
              <w:pStyle w:val="ConsPlusNormal"/>
              <w:widowControl/>
              <w:suppressAutoHyphens/>
              <w:ind w:left="34" w:firstLine="0"/>
              <w:jc w:val="center"/>
              <w:rPr>
                <w:rFonts w:ascii="Times New Roman" w:hAnsi="Times New Roman" w:cs="Times New Roman"/>
                <w:sz w:val="28"/>
                <w:szCs w:val="28"/>
              </w:rPr>
            </w:pPr>
            <w:r w:rsidRPr="00E32068">
              <w:rPr>
                <w:rFonts w:ascii="Times New Roman" w:hAnsi="Times New Roman" w:cs="Times New Roman"/>
                <w:sz w:val="28"/>
                <w:szCs w:val="28"/>
              </w:rPr>
              <w:t>13.1.</w:t>
            </w:r>
          </w:p>
        </w:tc>
        <w:tc>
          <w:tcPr>
            <w:tcW w:w="6215" w:type="dxa"/>
          </w:tcPr>
          <w:p w:rsidR="00150AB9" w:rsidRPr="00E32068" w:rsidRDefault="003C383E" w:rsidP="00E32068">
            <w:pPr>
              <w:pStyle w:val="5"/>
              <w:shd w:val="clear" w:color="auto" w:fill="auto"/>
              <w:suppressAutoHyphens/>
              <w:spacing w:after="0" w:line="240" w:lineRule="auto"/>
              <w:ind w:left="20" w:right="20" w:firstLine="202"/>
              <w:jc w:val="both"/>
              <w:rPr>
                <w:color w:val="auto"/>
                <w:sz w:val="28"/>
                <w:szCs w:val="28"/>
              </w:rPr>
            </w:pPr>
            <w:r w:rsidRPr="00E32068">
              <w:rPr>
                <w:color w:val="auto"/>
                <w:sz w:val="28"/>
                <w:szCs w:val="28"/>
              </w:rPr>
              <w:t xml:space="preserve">Предложения по принятию нормативных правовых актов, внесению изменений, признанию </w:t>
            </w:r>
            <w:proofErr w:type="gramStart"/>
            <w:r w:rsidRPr="00E32068">
              <w:rPr>
                <w:color w:val="auto"/>
                <w:sz w:val="28"/>
                <w:szCs w:val="28"/>
              </w:rPr>
              <w:t>утратившими</w:t>
            </w:r>
            <w:proofErr w:type="gramEnd"/>
            <w:r w:rsidRPr="00E32068">
              <w:rPr>
                <w:color w:val="auto"/>
                <w:sz w:val="28"/>
                <w:szCs w:val="28"/>
              </w:rPr>
              <w:t xml:space="preserve"> силу нормативных правовых актов по итогам мониторинга </w:t>
            </w:r>
            <w:proofErr w:type="spellStart"/>
            <w:r w:rsidRPr="00E32068">
              <w:rPr>
                <w:color w:val="auto"/>
                <w:sz w:val="28"/>
                <w:szCs w:val="28"/>
              </w:rPr>
              <w:t>правоприменения</w:t>
            </w:r>
            <w:proofErr w:type="spellEnd"/>
            <w:r w:rsidRPr="00E32068">
              <w:rPr>
                <w:color w:val="auto"/>
                <w:sz w:val="28"/>
                <w:szCs w:val="28"/>
              </w:rPr>
              <w:t xml:space="preserve"> отсутствуют</w:t>
            </w:r>
          </w:p>
        </w:tc>
        <w:tc>
          <w:tcPr>
            <w:tcW w:w="8243" w:type="dxa"/>
            <w:gridSpan w:val="2"/>
          </w:tcPr>
          <w:p w:rsidR="00150AB9" w:rsidRPr="00E32068" w:rsidRDefault="00150AB9" w:rsidP="00E32068">
            <w:pPr>
              <w:pStyle w:val="a7"/>
              <w:suppressAutoHyphens/>
              <w:spacing w:after="0"/>
              <w:ind w:left="0" w:firstLine="197"/>
              <w:jc w:val="both"/>
              <w:rPr>
                <w:sz w:val="28"/>
                <w:szCs w:val="28"/>
              </w:rPr>
            </w:pPr>
          </w:p>
        </w:tc>
      </w:tr>
      <w:tr w:rsidR="00441FB8" w:rsidRPr="00E32068" w:rsidTr="008431A7">
        <w:tc>
          <w:tcPr>
            <w:tcW w:w="15451" w:type="dxa"/>
            <w:gridSpan w:val="4"/>
          </w:tcPr>
          <w:p w:rsidR="00441FB8" w:rsidRPr="00E32068" w:rsidRDefault="00DA5245"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E32068">
              <w:rPr>
                <w:rFonts w:ascii="Times New Roman" w:hAnsi="Times New Roman" w:cs="Times New Roman"/>
                <w:sz w:val="28"/>
                <w:szCs w:val="28"/>
              </w:rPr>
              <w:t>Противодействие экстремизму</w:t>
            </w:r>
          </w:p>
        </w:tc>
      </w:tr>
      <w:tr w:rsidR="00441FB8" w:rsidRPr="00E32068" w:rsidTr="008431A7">
        <w:tc>
          <w:tcPr>
            <w:tcW w:w="993" w:type="dxa"/>
          </w:tcPr>
          <w:p w:rsidR="00441FB8" w:rsidRPr="00E32068" w:rsidRDefault="00DA5245" w:rsidP="00E32068">
            <w:pPr>
              <w:pStyle w:val="ConsPlusNormal"/>
              <w:widowControl/>
              <w:suppressAutoHyphens/>
              <w:ind w:left="34" w:hanging="2"/>
              <w:jc w:val="center"/>
              <w:rPr>
                <w:rFonts w:ascii="Times New Roman" w:hAnsi="Times New Roman" w:cs="Times New Roman"/>
                <w:sz w:val="28"/>
                <w:szCs w:val="28"/>
              </w:rPr>
            </w:pPr>
            <w:r w:rsidRPr="00E32068">
              <w:rPr>
                <w:rFonts w:ascii="Times New Roman" w:hAnsi="Times New Roman" w:cs="Times New Roman"/>
                <w:sz w:val="28"/>
                <w:szCs w:val="28"/>
              </w:rPr>
              <w:t>14.1.</w:t>
            </w:r>
          </w:p>
        </w:tc>
        <w:tc>
          <w:tcPr>
            <w:tcW w:w="6215" w:type="dxa"/>
          </w:tcPr>
          <w:p w:rsidR="002E669A" w:rsidRPr="002E669A" w:rsidRDefault="003C383E" w:rsidP="002E669A">
            <w:pPr>
              <w:suppressAutoHyphens/>
              <w:adjustRightInd w:val="0"/>
              <w:spacing w:after="0" w:line="240" w:lineRule="auto"/>
              <w:ind w:firstLine="176"/>
              <w:jc w:val="both"/>
              <w:rPr>
                <w:rFonts w:ascii="Times New Roman" w:hAnsi="Times New Roman" w:cs="Times New Roman"/>
                <w:sz w:val="28"/>
                <w:szCs w:val="28"/>
              </w:rPr>
            </w:pPr>
            <w:proofErr w:type="gramStart"/>
            <w:r w:rsidRPr="00E32068">
              <w:rPr>
                <w:rFonts w:ascii="Times New Roman" w:hAnsi="Times New Roman" w:cs="Times New Roman"/>
                <w:sz w:val="28"/>
                <w:szCs w:val="28"/>
              </w:rPr>
              <w:t xml:space="preserve">Внесение изменений в </w:t>
            </w:r>
            <w:r w:rsidR="00455843" w:rsidRPr="00E32068">
              <w:rPr>
                <w:rFonts w:ascii="Times New Roman" w:hAnsi="Times New Roman" w:cs="Times New Roman"/>
                <w:sz w:val="28"/>
                <w:szCs w:val="28"/>
              </w:rPr>
              <w:t xml:space="preserve">статьи 1, 2, 3 </w:t>
            </w:r>
            <w:r w:rsidRPr="00E32068">
              <w:rPr>
                <w:rFonts w:ascii="Times New Roman" w:hAnsi="Times New Roman" w:cs="Times New Roman"/>
                <w:sz w:val="28"/>
                <w:szCs w:val="28"/>
              </w:rPr>
              <w:t>Федеральн</w:t>
            </w:r>
            <w:r w:rsidR="00455843" w:rsidRPr="00E32068">
              <w:rPr>
                <w:rFonts w:ascii="Times New Roman" w:hAnsi="Times New Roman" w:cs="Times New Roman"/>
                <w:sz w:val="28"/>
                <w:szCs w:val="28"/>
              </w:rPr>
              <w:t>ого</w:t>
            </w:r>
            <w:r w:rsidRPr="00E32068">
              <w:rPr>
                <w:rFonts w:ascii="Times New Roman" w:hAnsi="Times New Roman" w:cs="Times New Roman"/>
                <w:sz w:val="28"/>
                <w:szCs w:val="28"/>
              </w:rPr>
              <w:t xml:space="preserve"> закон</w:t>
            </w:r>
            <w:r w:rsidR="00455843" w:rsidRPr="00E32068">
              <w:rPr>
                <w:rFonts w:ascii="Times New Roman" w:hAnsi="Times New Roman" w:cs="Times New Roman"/>
                <w:sz w:val="28"/>
                <w:szCs w:val="28"/>
              </w:rPr>
              <w:t>а</w:t>
            </w:r>
            <w:r w:rsidRPr="00E32068">
              <w:rPr>
                <w:rFonts w:ascii="Times New Roman" w:hAnsi="Times New Roman" w:cs="Times New Roman"/>
                <w:sz w:val="28"/>
                <w:szCs w:val="28"/>
              </w:rPr>
              <w:t xml:space="preserve"> </w:t>
            </w:r>
            <w:r w:rsidR="002E669A">
              <w:rPr>
                <w:rFonts w:ascii="Times New Roman" w:eastAsiaTheme="minorHAnsi" w:hAnsi="Times New Roman" w:cs="Times New Roman"/>
                <w:sz w:val="28"/>
                <w:szCs w:val="28"/>
                <w:lang w:eastAsia="en-US"/>
              </w:rPr>
              <w:t xml:space="preserve">от 25 июля 2002 года           </w:t>
            </w:r>
            <w:r w:rsidR="002E669A">
              <w:rPr>
                <w:rFonts w:ascii="Times New Roman" w:hAnsi="Times New Roman" w:cs="Times New Roman"/>
                <w:sz w:val="28"/>
                <w:szCs w:val="28"/>
              </w:rPr>
              <w:t>№ 114-ФЗ «</w:t>
            </w:r>
            <w:r w:rsidR="002E669A">
              <w:rPr>
                <w:rFonts w:ascii="Times New Roman" w:eastAsiaTheme="minorHAnsi" w:hAnsi="Times New Roman" w:cs="Times New Roman"/>
                <w:sz w:val="28"/>
                <w:szCs w:val="28"/>
                <w:lang w:eastAsia="en-US"/>
              </w:rPr>
              <w:t>О противодействии экстремистской деятельности» (далее – Федеральный закон         № 114-ФЗ)</w:t>
            </w:r>
            <w:proofErr w:type="gramEnd"/>
          </w:p>
          <w:p w:rsidR="002E669A" w:rsidRPr="00E32068" w:rsidRDefault="002E669A" w:rsidP="00E32068">
            <w:pPr>
              <w:suppressAutoHyphens/>
              <w:adjustRightInd w:val="0"/>
              <w:spacing w:after="0" w:line="240" w:lineRule="auto"/>
              <w:ind w:firstLine="176"/>
              <w:jc w:val="both"/>
              <w:rPr>
                <w:rFonts w:ascii="Times New Roman" w:hAnsi="Times New Roman" w:cs="Times New Roman"/>
                <w:sz w:val="28"/>
                <w:szCs w:val="28"/>
              </w:rPr>
            </w:pPr>
          </w:p>
        </w:tc>
        <w:tc>
          <w:tcPr>
            <w:tcW w:w="8243" w:type="dxa"/>
            <w:gridSpan w:val="2"/>
          </w:tcPr>
          <w:p w:rsidR="00C8475D" w:rsidRPr="00E32068" w:rsidRDefault="00455843" w:rsidP="00E32068">
            <w:pPr>
              <w:suppressAutoHyphens/>
              <w:spacing w:after="0" w:line="240" w:lineRule="auto"/>
              <w:ind w:firstLine="197"/>
              <w:jc w:val="both"/>
              <w:rPr>
                <w:rFonts w:ascii="Times New Roman" w:hAnsi="Times New Roman" w:cs="Times New Roman"/>
                <w:sz w:val="28"/>
                <w:szCs w:val="28"/>
              </w:rPr>
            </w:pPr>
            <w:r w:rsidRPr="00E32068">
              <w:rPr>
                <w:rFonts w:ascii="Times New Roman" w:eastAsiaTheme="minorHAnsi" w:hAnsi="Times New Roman" w:cs="Times New Roman"/>
                <w:sz w:val="28"/>
                <w:szCs w:val="28"/>
                <w:lang w:eastAsia="en-US"/>
              </w:rPr>
              <w:t>В</w:t>
            </w:r>
            <w:r w:rsidR="00C8475D" w:rsidRPr="00E32068">
              <w:rPr>
                <w:rFonts w:ascii="Times New Roman" w:eastAsiaTheme="minorHAnsi" w:hAnsi="Times New Roman" w:cs="Times New Roman"/>
                <w:sz w:val="28"/>
                <w:szCs w:val="28"/>
                <w:lang w:eastAsia="en-US"/>
              </w:rPr>
              <w:t xml:space="preserve"> </w:t>
            </w:r>
            <w:r w:rsidR="003C383E" w:rsidRPr="00E32068">
              <w:rPr>
                <w:rFonts w:ascii="Times New Roman" w:eastAsiaTheme="minorHAnsi" w:hAnsi="Times New Roman" w:cs="Times New Roman"/>
                <w:sz w:val="28"/>
                <w:szCs w:val="28"/>
                <w:lang w:eastAsia="en-US"/>
              </w:rPr>
              <w:t>законодател</w:t>
            </w:r>
            <w:r w:rsidR="00C8475D" w:rsidRPr="00E32068">
              <w:rPr>
                <w:rFonts w:ascii="Times New Roman" w:eastAsiaTheme="minorHAnsi" w:hAnsi="Times New Roman" w:cs="Times New Roman"/>
                <w:sz w:val="28"/>
                <w:szCs w:val="28"/>
                <w:lang w:eastAsia="en-US"/>
              </w:rPr>
              <w:t>ьстве</w:t>
            </w:r>
            <w:r w:rsidR="003C383E" w:rsidRPr="00E32068">
              <w:rPr>
                <w:rFonts w:ascii="Times New Roman" w:eastAsiaTheme="minorHAnsi" w:hAnsi="Times New Roman" w:cs="Times New Roman"/>
                <w:sz w:val="28"/>
                <w:szCs w:val="28"/>
                <w:lang w:eastAsia="en-US"/>
              </w:rPr>
              <w:t xml:space="preserve"> не закреплено поняти</w:t>
            </w:r>
            <w:r w:rsidR="00C8475D" w:rsidRPr="00E32068">
              <w:rPr>
                <w:rFonts w:ascii="Times New Roman" w:eastAsiaTheme="minorHAnsi" w:hAnsi="Times New Roman" w:cs="Times New Roman"/>
                <w:sz w:val="28"/>
                <w:szCs w:val="28"/>
                <w:lang w:eastAsia="en-US"/>
              </w:rPr>
              <w:t>я</w:t>
            </w:r>
            <w:r w:rsidR="003C383E" w:rsidRPr="00E32068">
              <w:rPr>
                <w:rFonts w:ascii="Times New Roman" w:eastAsiaTheme="minorHAnsi" w:hAnsi="Times New Roman" w:cs="Times New Roman"/>
                <w:sz w:val="28"/>
                <w:szCs w:val="28"/>
                <w:lang w:eastAsia="en-US"/>
              </w:rPr>
              <w:t xml:space="preserve"> «проф</w:t>
            </w:r>
            <w:r w:rsidR="00146ADE">
              <w:rPr>
                <w:rFonts w:ascii="Times New Roman" w:eastAsiaTheme="minorHAnsi" w:hAnsi="Times New Roman" w:cs="Times New Roman"/>
                <w:sz w:val="28"/>
                <w:szCs w:val="28"/>
                <w:lang w:eastAsia="en-US"/>
              </w:rPr>
              <w:t>илактика экстремизма», отмечено</w:t>
            </w:r>
            <w:r w:rsidR="003C383E" w:rsidRPr="00E32068">
              <w:rPr>
                <w:rFonts w:ascii="Times New Roman" w:eastAsiaTheme="minorHAnsi" w:hAnsi="Times New Roman" w:cs="Times New Roman"/>
                <w:sz w:val="28"/>
                <w:szCs w:val="28"/>
                <w:lang w:eastAsia="en-US"/>
              </w:rPr>
              <w:t xml:space="preserve"> только, что это одно из двух направлений противодействия экстремизму, не раскрыты его формы и содержание.</w:t>
            </w:r>
            <w:r w:rsidR="003C383E" w:rsidRPr="00E32068">
              <w:rPr>
                <w:rFonts w:ascii="Times New Roman" w:hAnsi="Times New Roman" w:cs="Times New Roman"/>
                <w:sz w:val="28"/>
                <w:szCs w:val="28"/>
              </w:rPr>
              <w:t xml:space="preserve"> </w:t>
            </w:r>
          </w:p>
          <w:p w:rsidR="003C383E" w:rsidRPr="00E32068" w:rsidRDefault="00455843" w:rsidP="00E32068">
            <w:pPr>
              <w:suppressAutoHyphens/>
              <w:spacing w:after="0" w:line="240" w:lineRule="auto"/>
              <w:ind w:firstLine="197"/>
              <w:jc w:val="both"/>
              <w:rPr>
                <w:rFonts w:ascii="Times New Roman" w:hAnsi="Times New Roman" w:cs="Times New Roman"/>
                <w:sz w:val="28"/>
                <w:szCs w:val="28"/>
              </w:rPr>
            </w:pPr>
            <w:r w:rsidRPr="00E32068">
              <w:rPr>
                <w:rFonts w:ascii="Times New Roman" w:hAnsi="Times New Roman" w:cs="Times New Roman"/>
                <w:sz w:val="28"/>
                <w:szCs w:val="28"/>
              </w:rPr>
              <w:t>В</w:t>
            </w:r>
            <w:r w:rsidR="00C8475D" w:rsidRPr="00E32068">
              <w:rPr>
                <w:rFonts w:ascii="Times New Roman" w:hAnsi="Times New Roman" w:cs="Times New Roman"/>
                <w:sz w:val="28"/>
                <w:szCs w:val="28"/>
              </w:rPr>
              <w:t xml:space="preserve"> </w:t>
            </w:r>
            <w:r w:rsidR="003C383E" w:rsidRPr="00E32068">
              <w:rPr>
                <w:rFonts w:ascii="Times New Roman" w:hAnsi="Times New Roman" w:cs="Times New Roman"/>
                <w:sz w:val="28"/>
                <w:szCs w:val="28"/>
              </w:rPr>
              <w:t>законодательств</w:t>
            </w:r>
            <w:r w:rsidR="00C8475D" w:rsidRPr="00E32068">
              <w:rPr>
                <w:rFonts w:ascii="Times New Roman" w:hAnsi="Times New Roman" w:cs="Times New Roman"/>
                <w:sz w:val="28"/>
                <w:szCs w:val="28"/>
              </w:rPr>
              <w:t>е</w:t>
            </w:r>
            <w:r w:rsidR="003C383E" w:rsidRPr="00E32068">
              <w:rPr>
                <w:rFonts w:ascii="Times New Roman" w:hAnsi="Times New Roman" w:cs="Times New Roman"/>
                <w:sz w:val="28"/>
                <w:szCs w:val="28"/>
              </w:rPr>
              <w:t xml:space="preserve"> </w:t>
            </w:r>
            <w:r w:rsidR="00C8475D" w:rsidRPr="00E32068">
              <w:rPr>
                <w:rFonts w:ascii="Times New Roman" w:hAnsi="Times New Roman" w:cs="Times New Roman"/>
                <w:sz w:val="28"/>
                <w:szCs w:val="28"/>
              </w:rPr>
              <w:t>отсутствует</w:t>
            </w:r>
            <w:r w:rsidR="003C383E" w:rsidRPr="00E32068">
              <w:rPr>
                <w:rFonts w:ascii="Times New Roman" w:hAnsi="Times New Roman" w:cs="Times New Roman"/>
                <w:sz w:val="28"/>
                <w:szCs w:val="28"/>
              </w:rPr>
              <w:t xml:space="preserve"> такой основополагающий принцип противодействия экстремизму</w:t>
            </w:r>
            <w:r w:rsidR="00146ADE">
              <w:rPr>
                <w:rFonts w:ascii="Times New Roman" w:hAnsi="Times New Roman" w:cs="Times New Roman"/>
                <w:sz w:val="28"/>
                <w:szCs w:val="28"/>
              </w:rPr>
              <w:t>,</w:t>
            </w:r>
            <w:r w:rsidR="003C383E" w:rsidRPr="00E32068">
              <w:rPr>
                <w:rFonts w:ascii="Times New Roman" w:hAnsi="Times New Roman" w:cs="Times New Roman"/>
                <w:sz w:val="28"/>
                <w:szCs w:val="28"/>
              </w:rPr>
              <w:t xml:space="preserve"> как системност</w:t>
            </w:r>
            <w:r w:rsidR="00C8475D" w:rsidRPr="00E32068">
              <w:rPr>
                <w:rFonts w:ascii="Times New Roman" w:hAnsi="Times New Roman" w:cs="Times New Roman"/>
                <w:sz w:val="28"/>
                <w:szCs w:val="28"/>
              </w:rPr>
              <w:t>ь</w:t>
            </w:r>
            <w:r w:rsidR="003C383E" w:rsidRPr="00E32068">
              <w:rPr>
                <w:rFonts w:ascii="Times New Roman" w:hAnsi="Times New Roman" w:cs="Times New Roman"/>
                <w:sz w:val="28"/>
                <w:szCs w:val="28"/>
              </w:rPr>
              <w:t xml:space="preserve"> принимаемых мер. Без этого невозможно составить целостного представления о предмете экстремизма и противодействи</w:t>
            </w:r>
            <w:r w:rsidR="00146ADE">
              <w:rPr>
                <w:rFonts w:ascii="Times New Roman" w:hAnsi="Times New Roman" w:cs="Times New Roman"/>
                <w:sz w:val="28"/>
                <w:szCs w:val="28"/>
              </w:rPr>
              <w:t>и</w:t>
            </w:r>
            <w:r w:rsidR="003C383E" w:rsidRPr="00E32068">
              <w:rPr>
                <w:rFonts w:ascii="Times New Roman" w:hAnsi="Times New Roman" w:cs="Times New Roman"/>
                <w:sz w:val="28"/>
                <w:szCs w:val="28"/>
              </w:rPr>
              <w:t xml:space="preserve"> ему.</w:t>
            </w:r>
          </w:p>
          <w:p w:rsidR="00441FB8" w:rsidRPr="00E32068" w:rsidRDefault="003C383E" w:rsidP="00146ADE">
            <w:pPr>
              <w:suppressAutoHyphens/>
              <w:spacing w:after="0" w:line="240" w:lineRule="auto"/>
              <w:ind w:firstLine="197"/>
              <w:jc w:val="both"/>
              <w:rPr>
                <w:rFonts w:ascii="Times New Roman" w:hAnsi="Times New Roman" w:cs="Times New Roman"/>
                <w:sz w:val="28"/>
                <w:szCs w:val="28"/>
              </w:rPr>
            </w:pPr>
            <w:r w:rsidRPr="00E32068">
              <w:rPr>
                <w:rFonts w:ascii="Times New Roman" w:eastAsiaTheme="minorHAnsi" w:hAnsi="Times New Roman" w:cs="Times New Roman"/>
                <w:sz w:val="28"/>
                <w:szCs w:val="28"/>
                <w:lang w:eastAsia="en-US"/>
              </w:rPr>
              <w:lastRenderedPageBreak/>
              <w:t xml:space="preserve">В целях совершенствования деятельности по профилактике экстремизма </w:t>
            </w:r>
            <w:r w:rsidR="00C8475D" w:rsidRPr="00E32068">
              <w:rPr>
                <w:rFonts w:ascii="Times New Roman" w:eastAsiaTheme="minorHAnsi" w:hAnsi="Times New Roman" w:cs="Times New Roman"/>
                <w:sz w:val="28"/>
                <w:szCs w:val="28"/>
                <w:lang w:eastAsia="en-US"/>
              </w:rPr>
              <w:t xml:space="preserve">представляется </w:t>
            </w:r>
            <w:r w:rsidRPr="00E32068">
              <w:rPr>
                <w:rFonts w:ascii="Times New Roman" w:eastAsiaTheme="minorHAnsi" w:hAnsi="Times New Roman" w:cs="Times New Roman"/>
                <w:sz w:val="28"/>
                <w:szCs w:val="28"/>
                <w:lang w:eastAsia="en-US"/>
              </w:rPr>
              <w:t>необходим</w:t>
            </w:r>
            <w:r w:rsidR="00C8475D" w:rsidRPr="00E32068">
              <w:rPr>
                <w:rFonts w:ascii="Times New Roman" w:eastAsiaTheme="minorHAnsi" w:hAnsi="Times New Roman" w:cs="Times New Roman"/>
                <w:sz w:val="28"/>
                <w:szCs w:val="28"/>
                <w:lang w:eastAsia="en-US"/>
              </w:rPr>
              <w:t>ым</w:t>
            </w:r>
            <w:r w:rsidRPr="00E32068">
              <w:rPr>
                <w:rFonts w:ascii="Times New Roman" w:eastAsiaTheme="minorHAnsi" w:hAnsi="Times New Roman" w:cs="Times New Roman"/>
                <w:sz w:val="28"/>
                <w:szCs w:val="28"/>
                <w:lang w:eastAsia="en-US"/>
              </w:rPr>
              <w:t xml:space="preserve"> внесени</w:t>
            </w:r>
            <w:r w:rsidR="00C8475D" w:rsidRPr="00E32068">
              <w:rPr>
                <w:rFonts w:ascii="Times New Roman" w:eastAsiaTheme="minorHAnsi" w:hAnsi="Times New Roman" w:cs="Times New Roman"/>
                <w:sz w:val="28"/>
                <w:szCs w:val="28"/>
                <w:lang w:eastAsia="en-US"/>
              </w:rPr>
              <w:t>е</w:t>
            </w:r>
            <w:r w:rsidRPr="00E32068">
              <w:rPr>
                <w:rFonts w:ascii="Times New Roman" w:eastAsiaTheme="minorHAnsi" w:hAnsi="Times New Roman" w:cs="Times New Roman"/>
                <w:sz w:val="28"/>
                <w:szCs w:val="28"/>
                <w:lang w:eastAsia="en-US"/>
              </w:rPr>
              <w:t xml:space="preserve"> </w:t>
            </w:r>
            <w:r w:rsidR="00C8475D" w:rsidRPr="00E32068">
              <w:rPr>
                <w:rFonts w:ascii="Times New Roman" w:eastAsiaTheme="minorHAnsi" w:hAnsi="Times New Roman" w:cs="Times New Roman"/>
                <w:sz w:val="28"/>
                <w:szCs w:val="28"/>
                <w:lang w:eastAsia="en-US"/>
              </w:rPr>
              <w:t>изменений</w:t>
            </w:r>
            <w:r w:rsidRPr="00E32068">
              <w:rPr>
                <w:rFonts w:ascii="Times New Roman" w:eastAsiaTheme="minorHAnsi" w:hAnsi="Times New Roman" w:cs="Times New Roman"/>
                <w:sz w:val="28"/>
                <w:szCs w:val="28"/>
                <w:lang w:eastAsia="en-US"/>
              </w:rPr>
              <w:t xml:space="preserve"> в Федеральный закон </w:t>
            </w:r>
            <w:r w:rsidRPr="00E32068">
              <w:rPr>
                <w:rFonts w:ascii="Times New Roman" w:hAnsi="Times New Roman" w:cs="Times New Roman"/>
                <w:sz w:val="28"/>
                <w:szCs w:val="28"/>
              </w:rPr>
              <w:t>№</w:t>
            </w:r>
            <w:r w:rsidR="00146ADE">
              <w:rPr>
                <w:rFonts w:ascii="Times New Roman" w:hAnsi="Times New Roman" w:cs="Times New Roman"/>
                <w:sz w:val="28"/>
                <w:szCs w:val="28"/>
              </w:rPr>
              <w:t xml:space="preserve"> </w:t>
            </w:r>
            <w:r w:rsidRPr="00E32068">
              <w:rPr>
                <w:rFonts w:ascii="Times New Roman" w:hAnsi="Times New Roman" w:cs="Times New Roman"/>
                <w:sz w:val="28"/>
                <w:szCs w:val="28"/>
              </w:rPr>
              <w:t>114-ФЗ в части закрепления третьего направления</w:t>
            </w:r>
            <w:r w:rsidRPr="00E32068">
              <w:rPr>
                <w:rFonts w:ascii="Times New Roman" w:eastAsiaTheme="minorHAnsi" w:hAnsi="Times New Roman" w:cs="Times New Roman"/>
                <w:sz w:val="28"/>
                <w:szCs w:val="28"/>
                <w:lang w:eastAsia="en-US"/>
              </w:rPr>
              <w:t xml:space="preserve"> противодействия экстремизму</w:t>
            </w:r>
            <w:r w:rsidR="00455843" w:rsidRPr="00E32068">
              <w:rPr>
                <w:rFonts w:ascii="Times New Roman" w:eastAsiaTheme="minorHAnsi" w:hAnsi="Times New Roman" w:cs="Times New Roman"/>
                <w:sz w:val="28"/>
                <w:szCs w:val="28"/>
                <w:lang w:eastAsia="en-US"/>
              </w:rPr>
              <w:t xml:space="preserve"> </w:t>
            </w:r>
            <w:r w:rsidRPr="00E32068">
              <w:rPr>
                <w:rFonts w:ascii="Times New Roman" w:eastAsiaTheme="minorHAnsi" w:hAnsi="Times New Roman" w:cs="Times New Roman"/>
                <w:sz w:val="28"/>
                <w:szCs w:val="28"/>
                <w:lang w:eastAsia="en-US"/>
              </w:rPr>
              <w:t>- минимизация и ликвидация последствий экстремистской деятельности.</w:t>
            </w:r>
            <w:r w:rsidRPr="00E32068">
              <w:rPr>
                <w:rFonts w:ascii="Times New Roman" w:hAnsi="Times New Roman" w:cs="Times New Roman"/>
                <w:sz w:val="28"/>
                <w:szCs w:val="28"/>
              </w:rPr>
              <w:t xml:space="preserve"> Без законодательного определения указанного направления повышается риск того, что в случае проявления экстремизма</w:t>
            </w:r>
            <w:r w:rsidR="00146ADE" w:rsidRPr="00E32068">
              <w:rPr>
                <w:rFonts w:ascii="Times New Roman" w:hAnsi="Times New Roman" w:cs="Times New Roman"/>
                <w:sz w:val="28"/>
                <w:szCs w:val="28"/>
              </w:rPr>
              <w:t xml:space="preserve"> органы публичной власти</w:t>
            </w:r>
            <w:r w:rsidRPr="00E32068">
              <w:rPr>
                <w:rFonts w:ascii="Times New Roman" w:hAnsi="Times New Roman" w:cs="Times New Roman"/>
                <w:sz w:val="28"/>
                <w:szCs w:val="28"/>
              </w:rPr>
              <w:t xml:space="preserve"> будут не готовы к действиям по ликвидации их последствий</w:t>
            </w:r>
          </w:p>
        </w:tc>
      </w:tr>
      <w:tr w:rsidR="00441FB8" w:rsidRPr="00E32068" w:rsidTr="008431A7">
        <w:tc>
          <w:tcPr>
            <w:tcW w:w="15451" w:type="dxa"/>
            <w:gridSpan w:val="4"/>
          </w:tcPr>
          <w:p w:rsidR="00441FB8" w:rsidRPr="00E32068" w:rsidRDefault="00DA5245" w:rsidP="00E32068">
            <w:pPr>
              <w:pStyle w:val="ConsPlusNormal"/>
              <w:widowControl/>
              <w:numPr>
                <w:ilvl w:val="0"/>
                <w:numId w:val="13"/>
              </w:numPr>
              <w:suppressAutoHyphens/>
              <w:ind w:left="34" w:firstLine="567"/>
              <w:jc w:val="center"/>
              <w:rPr>
                <w:rFonts w:ascii="Times New Roman" w:hAnsi="Times New Roman" w:cs="Times New Roman"/>
                <w:sz w:val="28"/>
                <w:szCs w:val="28"/>
              </w:rPr>
            </w:pPr>
            <w:r w:rsidRPr="00E32068">
              <w:rPr>
                <w:rFonts w:ascii="Times New Roman" w:hAnsi="Times New Roman" w:cs="Times New Roman"/>
                <w:sz w:val="28"/>
                <w:szCs w:val="28"/>
              </w:rPr>
              <w:lastRenderedPageBreak/>
              <w:t>Формирование общего и запасного списков кандидатов в присяжные заседатели для федеральных судов общей юрисдикции</w:t>
            </w:r>
          </w:p>
        </w:tc>
      </w:tr>
      <w:tr w:rsidR="00441FB8" w:rsidRPr="00E32068" w:rsidTr="008431A7">
        <w:trPr>
          <w:trHeight w:val="387"/>
        </w:trPr>
        <w:tc>
          <w:tcPr>
            <w:tcW w:w="993" w:type="dxa"/>
          </w:tcPr>
          <w:p w:rsidR="00441FB8" w:rsidRPr="00E32068" w:rsidRDefault="00DA5245" w:rsidP="00E32068">
            <w:pPr>
              <w:pStyle w:val="ConsPlusNormal"/>
              <w:widowControl/>
              <w:suppressAutoHyphens/>
              <w:ind w:left="34" w:hanging="2"/>
              <w:jc w:val="center"/>
              <w:rPr>
                <w:rFonts w:ascii="Times New Roman" w:hAnsi="Times New Roman" w:cs="Times New Roman"/>
                <w:sz w:val="28"/>
                <w:szCs w:val="28"/>
              </w:rPr>
            </w:pPr>
            <w:r w:rsidRPr="00E32068">
              <w:rPr>
                <w:rFonts w:ascii="Times New Roman" w:hAnsi="Times New Roman" w:cs="Times New Roman"/>
                <w:sz w:val="28"/>
                <w:szCs w:val="28"/>
              </w:rPr>
              <w:t>15.1.</w:t>
            </w:r>
          </w:p>
        </w:tc>
        <w:tc>
          <w:tcPr>
            <w:tcW w:w="6215" w:type="dxa"/>
          </w:tcPr>
          <w:p w:rsidR="00592398" w:rsidRDefault="00F54E64" w:rsidP="00585D60">
            <w:pPr>
              <w:suppressAutoHyphens/>
              <w:autoSpaceDE w:val="0"/>
              <w:autoSpaceDN w:val="0"/>
              <w:adjustRightInd w:val="0"/>
              <w:spacing w:after="0" w:line="240" w:lineRule="auto"/>
              <w:ind w:left="34" w:firstLine="142"/>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Внесение изменений в </w:t>
            </w:r>
            <w:r w:rsidRPr="00E32068">
              <w:rPr>
                <w:rFonts w:ascii="Times New Roman" w:hAnsi="Times New Roman" w:cs="Times New Roman"/>
                <w:sz w:val="28"/>
                <w:szCs w:val="28"/>
              </w:rPr>
              <w:t xml:space="preserve">постановление Правительства Российской Федерации от 23 мая 2005 года № 320 </w:t>
            </w:r>
            <w:r w:rsidR="00592398">
              <w:rPr>
                <w:rFonts w:ascii="Times New Roman" w:hAnsi="Times New Roman" w:cs="Times New Roman"/>
                <w:sz w:val="28"/>
                <w:szCs w:val="28"/>
              </w:rPr>
              <w:t>«</w:t>
            </w:r>
            <w:r w:rsidR="00592398">
              <w:rPr>
                <w:rFonts w:ascii="Times New Roman" w:eastAsiaTheme="minorHAnsi" w:hAnsi="Times New Roman" w:cs="Times New Roman"/>
                <w:sz w:val="28"/>
                <w:szCs w:val="28"/>
                <w:lang w:eastAsia="en-US"/>
              </w:rPr>
              <w:t>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rsidR="00441FB8" w:rsidRPr="00E32068" w:rsidRDefault="00441FB8" w:rsidP="00F54E64">
            <w:pPr>
              <w:suppressAutoHyphens/>
              <w:autoSpaceDE w:val="0"/>
              <w:autoSpaceDN w:val="0"/>
              <w:adjustRightInd w:val="0"/>
              <w:spacing w:after="0" w:line="240" w:lineRule="auto"/>
              <w:ind w:left="51" w:firstLine="124"/>
              <w:jc w:val="both"/>
              <w:rPr>
                <w:rFonts w:ascii="Times New Roman" w:hAnsi="Times New Roman" w:cs="Times New Roman"/>
                <w:sz w:val="28"/>
                <w:szCs w:val="28"/>
              </w:rPr>
            </w:pPr>
          </w:p>
        </w:tc>
        <w:tc>
          <w:tcPr>
            <w:tcW w:w="8243" w:type="dxa"/>
            <w:gridSpan w:val="2"/>
          </w:tcPr>
          <w:p w:rsidR="00147EAE" w:rsidRPr="00E32068" w:rsidRDefault="00B3541B" w:rsidP="00E32068">
            <w:pPr>
              <w:suppressAutoHyphens/>
              <w:autoSpaceDE w:val="0"/>
              <w:autoSpaceDN w:val="0"/>
              <w:adjustRightInd w:val="0"/>
              <w:spacing w:after="0" w:line="240" w:lineRule="auto"/>
              <w:ind w:firstLine="197"/>
              <w:jc w:val="both"/>
              <w:rPr>
                <w:rFonts w:ascii="Times New Roman" w:hAnsi="Times New Roman" w:cs="Times New Roman"/>
                <w:sz w:val="28"/>
                <w:szCs w:val="28"/>
              </w:rPr>
            </w:pPr>
            <w:proofErr w:type="gramStart"/>
            <w:r w:rsidRPr="00E32068">
              <w:rPr>
                <w:rFonts w:ascii="Times New Roman" w:hAnsi="Times New Roman" w:cs="Times New Roman"/>
                <w:sz w:val="28"/>
                <w:szCs w:val="28"/>
              </w:rPr>
              <w:t>В</w:t>
            </w:r>
            <w:r w:rsidR="00147EAE" w:rsidRPr="00E32068">
              <w:rPr>
                <w:rFonts w:ascii="Times New Roman" w:hAnsi="Times New Roman" w:cs="Times New Roman"/>
                <w:sz w:val="28"/>
                <w:szCs w:val="28"/>
              </w:rPr>
              <w:t xml:space="preserve"> реализацию части 14 статьи 5 Федерального закона от 20 августа 2004 года № 113-ФЗ «</w:t>
            </w:r>
            <w:r w:rsidR="000A3719" w:rsidRPr="00E32068">
              <w:rPr>
                <w:rFonts w:ascii="Times New Roman" w:hAnsi="Times New Roman" w:cs="Times New Roman"/>
                <w:sz w:val="28"/>
                <w:szCs w:val="28"/>
              </w:rPr>
              <w:t>О присяжных заседателях федеральных судов общей юрисдикции в Российской Федерации</w:t>
            </w:r>
            <w:r w:rsidR="00147EAE" w:rsidRPr="00E32068">
              <w:rPr>
                <w:rFonts w:ascii="Times New Roman" w:hAnsi="Times New Roman" w:cs="Times New Roman"/>
                <w:sz w:val="28"/>
                <w:szCs w:val="28"/>
              </w:rPr>
              <w:t>»</w:t>
            </w:r>
            <w:r w:rsidR="00351402" w:rsidRPr="00E32068">
              <w:rPr>
                <w:rFonts w:ascii="Times New Roman" w:hAnsi="Times New Roman" w:cs="Times New Roman"/>
                <w:sz w:val="28"/>
                <w:szCs w:val="28"/>
              </w:rPr>
              <w:t xml:space="preserve"> (далее – Федеральный закон № 113-ФЗ)</w:t>
            </w:r>
            <w:r w:rsidR="00147EAE" w:rsidRPr="00E32068">
              <w:rPr>
                <w:rFonts w:ascii="Times New Roman" w:hAnsi="Times New Roman" w:cs="Times New Roman"/>
                <w:sz w:val="28"/>
                <w:szCs w:val="28"/>
              </w:rPr>
              <w:t xml:space="preserve"> постановлением Правительства Российской Федерации от 23 мая 2005 года № 320 утверждены Правила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w:t>
            </w:r>
            <w:proofErr w:type="gramEnd"/>
            <w:r w:rsidR="00147EAE" w:rsidRPr="00E32068">
              <w:rPr>
                <w:rFonts w:ascii="Times New Roman" w:hAnsi="Times New Roman" w:cs="Times New Roman"/>
                <w:sz w:val="28"/>
                <w:szCs w:val="28"/>
              </w:rPr>
              <w:t xml:space="preserve"> в Российской Федерации (далее </w:t>
            </w:r>
            <w:r w:rsidR="000A3719" w:rsidRPr="00E32068">
              <w:rPr>
                <w:rFonts w:ascii="Times New Roman" w:hAnsi="Times New Roman" w:cs="Times New Roman"/>
                <w:sz w:val="28"/>
                <w:szCs w:val="28"/>
              </w:rPr>
              <w:t>–</w:t>
            </w:r>
            <w:r w:rsidR="00EE238D" w:rsidRPr="00E32068">
              <w:rPr>
                <w:rFonts w:ascii="Times New Roman" w:hAnsi="Times New Roman" w:cs="Times New Roman"/>
                <w:sz w:val="28"/>
                <w:szCs w:val="28"/>
              </w:rPr>
              <w:t xml:space="preserve"> </w:t>
            </w:r>
            <w:r w:rsidR="00147EAE" w:rsidRPr="00E32068">
              <w:rPr>
                <w:rFonts w:ascii="Times New Roman" w:hAnsi="Times New Roman" w:cs="Times New Roman"/>
                <w:sz w:val="28"/>
                <w:szCs w:val="28"/>
              </w:rPr>
              <w:t>Правила).</w:t>
            </w:r>
          </w:p>
          <w:p w:rsidR="00147EAE" w:rsidRPr="00E32068" w:rsidRDefault="00147EAE"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proofErr w:type="gramStart"/>
            <w:r w:rsidRPr="00E32068">
              <w:rPr>
                <w:rFonts w:ascii="Times New Roman" w:hAnsi="Times New Roman" w:cs="Times New Roman"/>
                <w:sz w:val="28"/>
                <w:szCs w:val="28"/>
              </w:rPr>
              <w:t>В пункте 5 Правил установлен норматив финансовых затрат, включающий в себя (на 1 кандидата) канцелярские расходы – не более 10 рублей, почтовые расходы – не более 50 рублей и расходы, связанные с публикацией списков кандидатов в средствах массовой информации, исходя из средних расценок за 1 печатный лист, принятых в данном субъекте Российской Федерации.</w:t>
            </w:r>
            <w:proofErr w:type="gramEnd"/>
          </w:p>
          <w:p w:rsidR="00147EAE" w:rsidRPr="00E32068" w:rsidRDefault="00147EAE"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Как следует из части 5 статьи 19 Федерального закона от 6 октября 2003 года № 131-ФЗ «Об общих принципах организации местного самоуправления в Российской Федерации»</w:t>
            </w:r>
            <w:r w:rsidR="00146ADE">
              <w:rPr>
                <w:rFonts w:ascii="Times New Roman" w:hAnsi="Times New Roman" w:cs="Times New Roman"/>
                <w:sz w:val="28"/>
                <w:szCs w:val="28"/>
              </w:rPr>
              <w:t>,</w:t>
            </w:r>
            <w:r w:rsidRPr="00E32068">
              <w:rPr>
                <w:rFonts w:ascii="Times New Roman" w:hAnsi="Times New Roman" w:cs="Times New Roman"/>
                <w:sz w:val="28"/>
                <w:szCs w:val="28"/>
              </w:rPr>
              <w:t xml:space="preserve"> финансовое </w:t>
            </w:r>
            <w:r w:rsidRPr="00E32068">
              <w:rPr>
                <w:rFonts w:ascii="Times New Roman" w:hAnsi="Times New Roman" w:cs="Times New Roman"/>
                <w:sz w:val="28"/>
                <w:szCs w:val="28"/>
              </w:rPr>
              <w:lastRenderedPageBreak/>
              <w:t>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47EAE" w:rsidRPr="00E32068" w:rsidRDefault="00147EAE"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Часть 3 статьи 86 Бюджетного кодекса Российской Федерации содержит норму, согласно которой 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147EAE" w:rsidRPr="00E32068" w:rsidRDefault="00147EAE"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Поскольку прервать реализацию переданного государственного полномочия из-за недостатка финансирования невозможно, происходит привлечение средств местного бюджета.</w:t>
            </w:r>
          </w:p>
          <w:p w:rsidR="00147EAE" w:rsidRPr="00E32068" w:rsidRDefault="00147EAE"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Таким образом, в случае превышения нормативов, установленных в пункте 5 Правил, финансовое обеспечение дополнительных расходов, необходимых для полного исполнения полномочий по формированию (изменению) списков кандидатов в присяжные заседатели, осуществляется за счет собственных доходов и источников финансирования дефицита местного бюджета.</w:t>
            </w:r>
          </w:p>
          <w:p w:rsidR="00441FB8" w:rsidRDefault="00147EAE"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В этой связи возникает ситуация, при которой финансовые расходы на эти цели со стороны муниципальных образований серьезно превыша</w:t>
            </w:r>
            <w:r w:rsidR="000A3719" w:rsidRPr="00E32068">
              <w:rPr>
                <w:rFonts w:ascii="Times New Roman" w:hAnsi="Times New Roman" w:cs="Times New Roman"/>
                <w:sz w:val="28"/>
                <w:szCs w:val="28"/>
              </w:rPr>
              <w:t>ют расходы Российской Федерации</w:t>
            </w:r>
            <w:r w:rsidR="00585D60">
              <w:rPr>
                <w:rFonts w:ascii="Times New Roman" w:hAnsi="Times New Roman" w:cs="Times New Roman"/>
                <w:sz w:val="28"/>
                <w:szCs w:val="28"/>
              </w:rPr>
              <w:t>.</w:t>
            </w:r>
          </w:p>
          <w:p w:rsidR="00585D60" w:rsidRPr="00585D60" w:rsidRDefault="00146ADE" w:rsidP="00146ADE">
            <w:pPr>
              <w:pStyle w:val="a4"/>
              <w:suppressAutoHyphens/>
              <w:autoSpaceDE w:val="0"/>
              <w:autoSpaceDN w:val="0"/>
              <w:adjustRightInd w:val="0"/>
              <w:spacing w:after="0" w:line="240" w:lineRule="auto"/>
              <w:ind w:left="0" w:firstLine="198"/>
              <w:jc w:val="both"/>
              <w:rPr>
                <w:rFonts w:ascii="Times New Roman" w:hAnsi="Times New Roman" w:cs="Times New Roman"/>
                <w:sz w:val="28"/>
                <w:szCs w:val="28"/>
              </w:rPr>
            </w:pPr>
            <w:r>
              <w:rPr>
                <w:rFonts w:ascii="Times New Roman" w:hAnsi="Times New Roman" w:cs="Times New Roman"/>
                <w:sz w:val="28"/>
                <w:szCs w:val="28"/>
              </w:rPr>
              <w:lastRenderedPageBreak/>
              <w:t>С у</w:t>
            </w:r>
            <w:r w:rsidR="00585D60" w:rsidRPr="00585D60">
              <w:rPr>
                <w:rFonts w:ascii="Times New Roman" w:hAnsi="Times New Roman" w:cs="Times New Roman"/>
                <w:sz w:val="28"/>
                <w:szCs w:val="28"/>
              </w:rPr>
              <w:t>ч</w:t>
            </w:r>
            <w:r>
              <w:rPr>
                <w:rFonts w:ascii="Times New Roman" w:hAnsi="Times New Roman" w:cs="Times New Roman"/>
                <w:sz w:val="28"/>
                <w:szCs w:val="28"/>
              </w:rPr>
              <w:t>етом</w:t>
            </w:r>
            <w:r w:rsidR="00585D60" w:rsidRPr="00585D60">
              <w:rPr>
                <w:rFonts w:ascii="Times New Roman" w:hAnsi="Times New Roman" w:cs="Times New Roman"/>
                <w:sz w:val="28"/>
                <w:szCs w:val="28"/>
              </w:rPr>
              <w:t xml:space="preserve"> изложенно</w:t>
            </w:r>
            <w:r>
              <w:rPr>
                <w:rFonts w:ascii="Times New Roman" w:hAnsi="Times New Roman" w:cs="Times New Roman"/>
                <w:sz w:val="28"/>
                <w:szCs w:val="28"/>
              </w:rPr>
              <w:t>го</w:t>
            </w:r>
            <w:r w:rsidR="00585D60" w:rsidRPr="00585D60">
              <w:rPr>
                <w:rFonts w:ascii="Times New Roman" w:hAnsi="Times New Roman" w:cs="Times New Roman"/>
                <w:sz w:val="28"/>
                <w:szCs w:val="28"/>
              </w:rPr>
              <w:t xml:space="preserve"> представляется необходимым увеличение предусмотренного Правилами норматива финансовых затрат,  а также расширение перечня его составляющих (например, закрепление </w:t>
            </w:r>
            <w:proofErr w:type="gramStart"/>
            <w:r w:rsidR="00585D60" w:rsidRPr="00585D60">
              <w:rPr>
                <w:rFonts w:ascii="Times New Roman" w:hAnsi="Times New Roman" w:cs="Times New Roman"/>
                <w:sz w:val="28"/>
                <w:szCs w:val="28"/>
              </w:rPr>
              <w:t>возможности использования части норматива финансовых затрат</w:t>
            </w:r>
            <w:proofErr w:type="gramEnd"/>
            <w:r w:rsidR="00585D60" w:rsidRPr="00585D60">
              <w:rPr>
                <w:rFonts w:ascii="Times New Roman" w:hAnsi="Times New Roman" w:cs="Times New Roman"/>
                <w:sz w:val="28"/>
                <w:szCs w:val="28"/>
              </w:rPr>
              <w:t xml:space="preserve"> на заправку копировального оборудования)</w:t>
            </w:r>
          </w:p>
        </w:tc>
      </w:tr>
      <w:tr w:rsidR="000A3719" w:rsidRPr="00E32068" w:rsidTr="008431A7">
        <w:trPr>
          <w:trHeight w:val="387"/>
        </w:trPr>
        <w:tc>
          <w:tcPr>
            <w:tcW w:w="993" w:type="dxa"/>
          </w:tcPr>
          <w:p w:rsidR="000A3719" w:rsidRPr="00E32068" w:rsidRDefault="000A3719" w:rsidP="00E32068">
            <w:pPr>
              <w:pStyle w:val="ConsPlusNormal"/>
              <w:widowControl/>
              <w:suppressAutoHyphens/>
              <w:ind w:left="34" w:hanging="2"/>
              <w:jc w:val="center"/>
              <w:rPr>
                <w:rFonts w:ascii="Times New Roman" w:hAnsi="Times New Roman" w:cs="Times New Roman"/>
                <w:sz w:val="28"/>
                <w:szCs w:val="28"/>
              </w:rPr>
            </w:pPr>
            <w:r w:rsidRPr="00E32068">
              <w:rPr>
                <w:rFonts w:ascii="Times New Roman" w:hAnsi="Times New Roman" w:cs="Times New Roman"/>
                <w:sz w:val="28"/>
                <w:szCs w:val="28"/>
              </w:rPr>
              <w:lastRenderedPageBreak/>
              <w:t>15.2.</w:t>
            </w:r>
          </w:p>
        </w:tc>
        <w:tc>
          <w:tcPr>
            <w:tcW w:w="6215" w:type="dxa"/>
          </w:tcPr>
          <w:p w:rsidR="000A3719" w:rsidRPr="00E32068" w:rsidRDefault="000A3719" w:rsidP="00E32068">
            <w:pPr>
              <w:suppressAutoHyphens/>
              <w:autoSpaceDE w:val="0"/>
              <w:autoSpaceDN w:val="0"/>
              <w:adjustRightInd w:val="0"/>
              <w:spacing w:after="0" w:line="240" w:lineRule="auto"/>
              <w:ind w:left="51" w:firstLine="124"/>
              <w:jc w:val="both"/>
              <w:rPr>
                <w:rFonts w:ascii="Times New Roman" w:eastAsiaTheme="minorHAnsi" w:hAnsi="Times New Roman" w:cs="Times New Roman"/>
                <w:sz w:val="28"/>
                <w:szCs w:val="28"/>
                <w:lang w:eastAsia="en-US"/>
              </w:rPr>
            </w:pPr>
            <w:r w:rsidRPr="00E32068">
              <w:rPr>
                <w:rFonts w:ascii="Times New Roman" w:hAnsi="Times New Roman" w:cs="Times New Roman"/>
                <w:sz w:val="28"/>
                <w:szCs w:val="28"/>
              </w:rPr>
              <w:t>Внесение изменений в п</w:t>
            </w:r>
            <w:r w:rsidRPr="00E32068">
              <w:rPr>
                <w:rFonts w:ascii="Times New Roman" w:eastAsiaTheme="minorHAnsi" w:hAnsi="Times New Roman" w:cs="Times New Roman"/>
                <w:sz w:val="28"/>
                <w:szCs w:val="28"/>
                <w:lang w:eastAsia="en-US"/>
              </w:rPr>
              <w:t>остановление Правительства Российской Федерации от 23 мая 2005 года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rsidR="000A3719" w:rsidRPr="00E32068" w:rsidRDefault="000A3719" w:rsidP="00E32068">
            <w:pPr>
              <w:suppressAutoHyphens/>
              <w:autoSpaceDE w:val="0"/>
              <w:autoSpaceDN w:val="0"/>
              <w:adjustRightInd w:val="0"/>
              <w:spacing w:after="0" w:line="240" w:lineRule="auto"/>
              <w:ind w:left="51" w:firstLine="124"/>
              <w:jc w:val="both"/>
              <w:rPr>
                <w:rFonts w:ascii="Times New Roman" w:hAnsi="Times New Roman" w:cs="Times New Roman"/>
                <w:sz w:val="28"/>
                <w:szCs w:val="28"/>
              </w:rPr>
            </w:pPr>
          </w:p>
        </w:tc>
        <w:tc>
          <w:tcPr>
            <w:tcW w:w="8243" w:type="dxa"/>
            <w:gridSpan w:val="2"/>
          </w:tcPr>
          <w:p w:rsidR="000A3719" w:rsidRPr="00E32068" w:rsidRDefault="00B3541B" w:rsidP="00E32068">
            <w:pPr>
              <w:suppressAutoHyphens/>
              <w:autoSpaceDE w:val="0"/>
              <w:autoSpaceDN w:val="0"/>
              <w:adjustRightInd w:val="0"/>
              <w:spacing w:after="0" w:line="240" w:lineRule="auto"/>
              <w:ind w:firstLine="197"/>
              <w:jc w:val="both"/>
              <w:rPr>
                <w:rFonts w:ascii="Times New Roman" w:hAnsi="Times New Roman" w:cs="Times New Roman"/>
                <w:sz w:val="28"/>
                <w:szCs w:val="28"/>
              </w:rPr>
            </w:pPr>
            <w:r w:rsidRPr="00E32068">
              <w:rPr>
                <w:rFonts w:ascii="Times New Roman" w:hAnsi="Times New Roman" w:cs="Times New Roman"/>
                <w:sz w:val="28"/>
                <w:szCs w:val="28"/>
              </w:rPr>
              <w:t>В</w:t>
            </w:r>
            <w:r w:rsidR="000A3719" w:rsidRPr="00E32068">
              <w:rPr>
                <w:rFonts w:ascii="Times New Roman" w:hAnsi="Times New Roman" w:cs="Times New Roman"/>
                <w:sz w:val="28"/>
                <w:szCs w:val="28"/>
              </w:rPr>
              <w:t xml:space="preserve"> соответствии с пунктом 5 Правил в норматив финансовых затрат включаются расходы, связанные с публикацией списков кандидатов в средствах массовой информации, исходя из средних расценок за 1 печатный лист, принятых в данном субъекте Российской Федерации.</w:t>
            </w:r>
          </w:p>
          <w:p w:rsidR="000A3719" w:rsidRPr="00E32068" w:rsidRDefault="000A3719"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При этом площадь печатного листа, которая должна приниматься в расчет при определении средних расценок ни Правилами, ни другими нормативными правовыми актами не установлена.</w:t>
            </w:r>
          </w:p>
          <w:p w:rsidR="000A3719" w:rsidRPr="00E32068" w:rsidRDefault="000A3719"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В целях полноты правового регулирования представляется необходимым установить конкретный размер площади печатного листа, среднюю расценку на который будет необходимо брать в расчет</w:t>
            </w:r>
          </w:p>
        </w:tc>
      </w:tr>
      <w:tr w:rsidR="00EE238D" w:rsidRPr="00E32068" w:rsidTr="008431A7">
        <w:trPr>
          <w:trHeight w:val="387"/>
        </w:trPr>
        <w:tc>
          <w:tcPr>
            <w:tcW w:w="993" w:type="dxa"/>
          </w:tcPr>
          <w:p w:rsidR="00EE238D" w:rsidRPr="00E32068" w:rsidRDefault="00EE238D" w:rsidP="00E32068">
            <w:pPr>
              <w:pStyle w:val="ConsPlusNormal"/>
              <w:widowControl/>
              <w:suppressAutoHyphens/>
              <w:ind w:left="34" w:hanging="2"/>
              <w:jc w:val="center"/>
              <w:rPr>
                <w:rFonts w:ascii="Times New Roman" w:hAnsi="Times New Roman" w:cs="Times New Roman"/>
                <w:sz w:val="28"/>
                <w:szCs w:val="28"/>
              </w:rPr>
            </w:pPr>
            <w:r w:rsidRPr="00E32068">
              <w:rPr>
                <w:rFonts w:ascii="Times New Roman" w:hAnsi="Times New Roman" w:cs="Times New Roman"/>
                <w:sz w:val="28"/>
                <w:szCs w:val="28"/>
              </w:rPr>
              <w:t>15.3.</w:t>
            </w:r>
          </w:p>
        </w:tc>
        <w:tc>
          <w:tcPr>
            <w:tcW w:w="6215" w:type="dxa"/>
          </w:tcPr>
          <w:p w:rsidR="00EE238D" w:rsidRPr="00E32068" w:rsidRDefault="00351402" w:rsidP="00E32068">
            <w:pPr>
              <w:suppressAutoHyphens/>
              <w:autoSpaceDE w:val="0"/>
              <w:autoSpaceDN w:val="0"/>
              <w:adjustRightInd w:val="0"/>
              <w:spacing w:after="0" w:line="240" w:lineRule="auto"/>
              <w:ind w:left="51" w:firstLine="124"/>
              <w:jc w:val="both"/>
              <w:rPr>
                <w:rFonts w:ascii="Times New Roman" w:hAnsi="Times New Roman" w:cs="Times New Roman"/>
                <w:sz w:val="28"/>
                <w:szCs w:val="28"/>
              </w:rPr>
            </w:pPr>
            <w:r w:rsidRPr="00E32068">
              <w:rPr>
                <w:rFonts w:ascii="Times New Roman" w:hAnsi="Times New Roman" w:cs="Times New Roman"/>
                <w:sz w:val="28"/>
                <w:szCs w:val="28"/>
              </w:rPr>
              <w:t>Внесение изменений в Федеральный закон       № 113-ФЗ</w:t>
            </w:r>
          </w:p>
        </w:tc>
        <w:tc>
          <w:tcPr>
            <w:tcW w:w="8243" w:type="dxa"/>
            <w:gridSpan w:val="2"/>
          </w:tcPr>
          <w:p w:rsidR="00351402" w:rsidRPr="00E32068" w:rsidRDefault="00B3541B"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В</w:t>
            </w:r>
            <w:r w:rsidR="00351402" w:rsidRPr="00E32068">
              <w:rPr>
                <w:rFonts w:ascii="Times New Roman" w:hAnsi="Times New Roman" w:cs="Times New Roman"/>
                <w:sz w:val="28"/>
                <w:szCs w:val="28"/>
              </w:rPr>
              <w:t xml:space="preserve"> соответствии с частью 1 статьи 4 Федерального закона </w:t>
            </w:r>
            <w:r w:rsidR="00146ADE">
              <w:rPr>
                <w:rFonts w:ascii="Times New Roman" w:hAnsi="Times New Roman" w:cs="Times New Roman"/>
                <w:sz w:val="28"/>
                <w:szCs w:val="28"/>
              </w:rPr>
              <w:t xml:space="preserve">           </w:t>
            </w:r>
            <w:r w:rsidR="00351402" w:rsidRPr="00E32068">
              <w:rPr>
                <w:rFonts w:ascii="Times New Roman" w:hAnsi="Times New Roman" w:cs="Times New Roman"/>
                <w:sz w:val="28"/>
                <w:szCs w:val="28"/>
              </w:rPr>
              <w:t>№ 113-ФЗ 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 включая в них необходимое для работы соответствующего суда число граждан, постоянно проживающих на территории субъекта Российской Федерации.</w:t>
            </w:r>
          </w:p>
          <w:p w:rsidR="00351402" w:rsidRPr="00E32068" w:rsidRDefault="003B7965"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Pr>
                <w:rFonts w:ascii="Times New Roman" w:hAnsi="Times New Roman" w:cs="Times New Roman"/>
                <w:sz w:val="28"/>
                <w:szCs w:val="28"/>
              </w:rPr>
              <w:t>Однако</w:t>
            </w:r>
            <w:r w:rsidR="00351402" w:rsidRPr="00E32068">
              <w:rPr>
                <w:rFonts w:ascii="Times New Roman" w:hAnsi="Times New Roman" w:cs="Times New Roman"/>
                <w:sz w:val="28"/>
                <w:szCs w:val="28"/>
              </w:rPr>
              <w:t xml:space="preserve"> указанная норма не соотносится с нормами статьи 5 Федерального закона № 113-ФЗ.</w:t>
            </w:r>
          </w:p>
          <w:p w:rsidR="00351402" w:rsidRPr="00E32068" w:rsidRDefault="00351402"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Согласно части 7 статьи 5 Федерального закона № 113-ФЗ установлено, что в запасной список должны включаться только граждане, постоянно проживающие в населенном пункте по месту постоянного нахождения соответствующего суда.</w:t>
            </w:r>
          </w:p>
          <w:p w:rsidR="00351402" w:rsidRPr="00E32068" w:rsidRDefault="00351402"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lastRenderedPageBreak/>
              <w:t>Правительство Вологодской области составляет общий и запасной списки в присяжные заседатели по представлениям Вологодского областного суда, 3 окружного военного суда и Ленинградского окружного военного суда.</w:t>
            </w:r>
          </w:p>
          <w:p w:rsidR="00351402" w:rsidRPr="00E32068" w:rsidRDefault="00351402"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Указанные списки составляются на основе списков, предоставленных исполнительно-распорядительными органами местного самоуправления Вологодской области.</w:t>
            </w:r>
          </w:p>
          <w:p w:rsidR="00351402" w:rsidRPr="00E32068" w:rsidRDefault="00351402"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Для 3 окружного военного суда и Ленинградского окружного военного суда местом постоянного нахождения является город Москва и город Санкт-Петербург соответственно. Таким образом, на основании Федерального закона № 113-ФЗ в запасные списки должны быть включены граждане, постоянно проживающие в Вологодской области (часть 1 статьи 4) и в то же время в городе Москве, городе Санкт-Петербург</w:t>
            </w:r>
            <w:r w:rsidR="003B7965">
              <w:rPr>
                <w:rFonts w:ascii="Times New Roman" w:hAnsi="Times New Roman" w:cs="Times New Roman"/>
                <w:sz w:val="28"/>
                <w:szCs w:val="28"/>
              </w:rPr>
              <w:t>е</w:t>
            </w:r>
            <w:r w:rsidRPr="00E32068">
              <w:rPr>
                <w:rFonts w:ascii="Times New Roman" w:hAnsi="Times New Roman" w:cs="Times New Roman"/>
                <w:sz w:val="28"/>
                <w:szCs w:val="28"/>
              </w:rPr>
              <w:t xml:space="preserve"> (часть 7 статьи 5).</w:t>
            </w:r>
          </w:p>
          <w:p w:rsidR="00351402" w:rsidRPr="00E32068" w:rsidRDefault="00351402"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За непредставление информации, необходимой для составления списков присяжных заседателей, Кодексом Российской Федерации об административных правонарушениях предусмотрена административная ответственность (статья 17.6).</w:t>
            </w:r>
          </w:p>
          <w:p w:rsidR="00EE238D" w:rsidRPr="00E32068" w:rsidRDefault="00351402"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Таким образом, руководители исполнительно-распорядительных органов местного самоуправления могут быть привлечены к административной ответственности за непредставление указанной информации</w:t>
            </w:r>
          </w:p>
        </w:tc>
      </w:tr>
      <w:tr w:rsidR="00EE238D" w:rsidRPr="00E32068" w:rsidTr="008431A7">
        <w:trPr>
          <w:trHeight w:val="387"/>
        </w:trPr>
        <w:tc>
          <w:tcPr>
            <w:tcW w:w="993" w:type="dxa"/>
          </w:tcPr>
          <w:p w:rsidR="00EE238D" w:rsidRPr="00E32068" w:rsidRDefault="00EE238D" w:rsidP="00E32068">
            <w:pPr>
              <w:pStyle w:val="ConsPlusNormal"/>
              <w:widowControl/>
              <w:suppressAutoHyphens/>
              <w:ind w:left="34" w:hanging="2"/>
              <w:jc w:val="center"/>
              <w:rPr>
                <w:rFonts w:ascii="Times New Roman" w:hAnsi="Times New Roman" w:cs="Times New Roman"/>
                <w:sz w:val="28"/>
                <w:szCs w:val="28"/>
              </w:rPr>
            </w:pPr>
            <w:r w:rsidRPr="00E32068">
              <w:rPr>
                <w:rFonts w:ascii="Times New Roman" w:hAnsi="Times New Roman" w:cs="Times New Roman"/>
                <w:sz w:val="28"/>
                <w:szCs w:val="28"/>
              </w:rPr>
              <w:lastRenderedPageBreak/>
              <w:t>15.4.</w:t>
            </w:r>
          </w:p>
        </w:tc>
        <w:tc>
          <w:tcPr>
            <w:tcW w:w="6215" w:type="dxa"/>
          </w:tcPr>
          <w:p w:rsidR="00EE238D" w:rsidRPr="00E32068" w:rsidRDefault="00351402" w:rsidP="00E32068">
            <w:pPr>
              <w:suppressAutoHyphens/>
              <w:autoSpaceDE w:val="0"/>
              <w:autoSpaceDN w:val="0"/>
              <w:adjustRightInd w:val="0"/>
              <w:spacing w:after="0" w:line="240" w:lineRule="auto"/>
              <w:ind w:left="51" w:firstLine="124"/>
              <w:jc w:val="both"/>
              <w:rPr>
                <w:rFonts w:ascii="Times New Roman" w:hAnsi="Times New Roman" w:cs="Times New Roman"/>
                <w:sz w:val="28"/>
                <w:szCs w:val="28"/>
              </w:rPr>
            </w:pPr>
            <w:r w:rsidRPr="00E32068">
              <w:rPr>
                <w:rFonts w:ascii="Times New Roman" w:hAnsi="Times New Roman" w:cs="Times New Roman"/>
                <w:sz w:val="28"/>
                <w:szCs w:val="28"/>
              </w:rPr>
              <w:t>Устранение противоречий между законодательными актами Российской Федерации</w:t>
            </w:r>
          </w:p>
        </w:tc>
        <w:tc>
          <w:tcPr>
            <w:tcW w:w="8243" w:type="dxa"/>
            <w:gridSpan w:val="2"/>
          </w:tcPr>
          <w:p w:rsidR="00351402" w:rsidRPr="00E32068" w:rsidRDefault="00B3541B"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С</w:t>
            </w:r>
            <w:r w:rsidR="00351402" w:rsidRPr="00E32068">
              <w:rPr>
                <w:rFonts w:ascii="Times New Roman" w:hAnsi="Times New Roman" w:cs="Times New Roman"/>
                <w:sz w:val="28"/>
                <w:szCs w:val="28"/>
              </w:rPr>
              <w:t>огласно части 2 статьи 3, части 3 статьи 5 Федерального закона № 113-ФЗ при составлении списков кандидатов в присяжные заседатели исполнительно-распорядительными органами муниципальных образований из числа отобранных граждан исключаются лица, которые не могут быть присяжными заседателями, в том числе:</w:t>
            </w:r>
          </w:p>
          <w:p w:rsidR="00351402" w:rsidRPr="00E32068" w:rsidRDefault="00351402"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 xml:space="preserve">состоящие на учете в наркологическом или психоневрологическом диспансере в связи с лечением от алкоголизма, наркомании, токсикомании, хронических и </w:t>
            </w:r>
            <w:r w:rsidRPr="00E32068">
              <w:rPr>
                <w:rFonts w:ascii="Times New Roman" w:hAnsi="Times New Roman" w:cs="Times New Roman"/>
                <w:sz w:val="28"/>
                <w:szCs w:val="28"/>
              </w:rPr>
              <w:lastRenderedPageBreak/>
              <w:t>затяжных психических расстройств;</w:t>
            </w:r>
          </w:p>
          <w:p w:rsidR="00351402" w:rsidRPr="00E32068" w:rsidRDefault="00351402"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proofErr w:type="gramStart"/>
            <w:r w:rsidRPr="00E32068">
              <w:rPr>
                <w:rFonts w:ascii="Times New Roman" w:hAnsi="Times New Roman" w:cs="Times New Roman"/>
                <w:sz w:val="28"/>
                <w:szCs w:val="28"/>
              </w:rPr>
              <w:t>имеющих</w:t>
            </w:r>
            <w:proofErr w:type="gramEnd"/>
            <w:r w:rsidRPr="00E32068">
              <w:rPr>
                <w:rFonts w:ascii="Times New Roman" w:hAnsi="Times New Roman" w:cs="Times New Roman"/>
                <w:sz w:val="28"/>
                <w:szCs w:val="28"/>
              </w:rPr>
              <w:t xml:space="preserve"> непогашенную или неснятую судимость.</w:t>
            </w:r>
          </w:p>
          <w:p w:rsidR="00351402" w:rsidRPr="00E32068" w:rsidRDefault="00351402"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proofErr w:type="gramStart"/>
            <w:r w:rsidRPr="00E32068">
              <w:rPr>
                <w:rFonts w:ascii="Times New Roman" w:hAnsi="Times New Roman" w:cs="Times New Roman"/>
                <w:sz w:val="28"/>
                <w:szCs w:val="28"/>
              </w:rPr>
              <w:t>Исходя из части 1 статьи 6 Федерального закона № 113-ФЗ исполнительно-распорядительный орган муниципального образования вправе запрашивать</w:t>
            </w:r>
            <w:proofErr w:type="gramEnd"/>
            <w:r w:rsidRPr="00E32068">
              <w:rPr>
                <w:rFonts w:ascii="Times New Roman" w:hAnsi="Times New Roman" w:cs="Times New Roman"/>
                <w:sz w:val="28"/>
                <w:szCs w:val="28"/>
              </w:rPr>
              <w:t xml:space="preserve"> информацию, необходимую для составления списков кандидатов в присяжные заседатели, у должностных лиц и руководителей организаций независимо от их организационно-правовой формы.</w:t>
            </w:r>
          </w:p>
          <w:p w:rsidR="00351402" w:rsidRPr="00E32068" w:rsidRDefault="00351402"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В отношении исключения исполнительно-распорядительными органами муниципальных образований из числа отобранных граждан лиц</w:t>
            </w:r>
            <w:r w:rsidR="003B7965">
              <w:rPr>
                <w:rFonts w:ascii="Times New Roman" w:hAnsi="Times New Roman" w:cs="Times New Roman"/>
                <w:sz w:val="28"/>
                <w:szCs w:val="28"/>
              </w:rPr>
              <w:t>,</w:t>
            </w:r>
            <w:r w:rsidRPr="00E32068">
              <w:rPr>
                <w:rFonts w:ascii="Times New Roman" w:hAnsi="Times New Roman" w:cs="Times New Roman"/>
                <w:sz w:val="28"/>
                <w:szCs w:val="28"/>
              </w:rPr>
              <w:t xml:space="preserve"> состоящих на учете в наркологическом или психоневрологическом диспансере в связи с лечением алкоголизма, наркомании, токсикомании, хронических и затяжных психических расстройств, отмечается следующее.</w:t>
            </w:r>
          </w:p>
          <w:p w:rsidR="00351402" w:rsidRPr="00E32068" w:rsidRDefault="00351402"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В соответствии со статьей 13 Федерального закона от 21 ноября 2011 года  № 323-ФЗ «Об основах охраны здоровья граждан в Российской Федерации» сведения о фактах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При этом в части 4 указанной статьи содержится закрытый перечень случаев, когда предоставление сведений, составляющих врачебную тайну, допускается без согласия гражданина или его законного представителя. Предоставление по запросу исполнительно-распорядительного органа муниципального образования информации о состоянии здоровья, необходимой для составления списков кандидатов в присяжные заседатели, в указанный перечень не входит.</w:t>
            </w:r>
          </w:p>
          <w:p w:rsidR="00351402" w:rsidRPr="00E32068" w:rsidRDefault="003B7965"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Pr>
                <w:rFonts w:ascii="Times New Roman" w:hAnsi="Times New Roman" w:cs="Times New Roman"/>
                <w:sz w:val="28"/>
                <w:szCs w:val="28"/>
              </w:rPr>
              <w:t>Согласно</w:t>
            </w:r>
            <w:r w:rsidR="00351402" w:rsidRPr="00E32068">
              <w:rPr>
                <w:rFonts w:ascii="Times New Roman" w:hAnsi="Times New Roman" w:cs="Times New Roman"/>
                <w:sz w:val="28"/>
                <w:szCs w:val="28"/>
              </w:rPr>
              <w:t xml:space="preserve"> позиции Министерства здравоохранения Российской Федерации, предоставление указанных сведений невозможно без письменного согласия гражданина или его законного </w:t>
            </w:r>
            <w:r w:rsidR="00351402" w:rsidRPr="00E32068">
              <w:rPr>
                <w:rFonts w:ascii="Times New Roman" w:hAnsi="Times New Roman" w:cs="Times New Roman"/>
                <w:sz w:val="28"/>
                <w:szCs w:val="28"/>
              </w:rPr>
              <w:lastRenderedPageBreak/>
              <w:t>представителя (письмо Минздрава России от 24 апреля 2014 года № 12-3/1147).</w:t>
            </w:r>
          </w:p>
          <w:p w:rsidR="00351402" w:rsidRPr="00E32068" w:rsidRDefault="00351402"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sidRPr="00E32068">
              <w:rPr>
                <w:rFonts w:ascii="Times New Roman" w:hAnsi="Times New Roman" w:cs="Times New Roman"/>
                <w:sz w:val="28"/>
                <w:szCs w:val="28"/>
              </w:rPr>
              <w:t>В отношении исключения исполнительно-распорядительными органами муниципальных образований из числа отобранных граждан лиц, имеющих непогашенную или неснятую судимость, необходимо отметить следующее.</w:t>
            </w:r>
          </w:p>
          <w:p w:rsidR="00351402" w:rsidRPr="00E32068" w:rsidRDefault="00351402"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proofErr w:type="gramStart"/>
            <w:r w:rsidRPr="00E32068">
              <w:rPr>
                <w:rFonts w:ascii="Times New Roman" w:hAnsi="Times New Roman" w:cs="Times New Roman"/>
                <w:sz w:val="28"/>
                <w:szCs w:val="28"/>
              </w:rPr>
              <w:t>Пунктом 39 части 1 статьи 12 Федерального закона от 7 февраля 2011 года № 3-ФЗ «О полиции» на полицию возлагается обязанность по предоставлению по межведомственным запросам органов местного самоуправления, предоставляющих муниципальные услуги, сведений о наличии у лица непогашенной или неснятой судимости, если для предоставления муниципальной услуги предусмотрено предоставление таких сведений в органы местного самоуправления.</w:t>
            </w:r>
            <w:proofErr w:type="gramEnd"/>
            <w:r w:rsidRPr="00E32068">
              <w:rPr>
                <w:rFonts w:ascii="Times New Roman" w:hAnsi="Times New Roman" w:cs="Times New Roman"/>
                <w:sz w:val="28"/>
                <w:szCs w:val="28"/>
              </w:rPr>
              <w:t xml:space="preserve"> Составление списков кандидатов в присяжные заседатели не является муниципальной услугой, таким образом, получение указанных сведений действующим законодательством не предусмотрено.</w:t>
            </w:r>
          </w:p>
          <w:p w:rsidR="00EE238D" w:rsidRPr="00E32068" w:rsidRDefault="003B7965" w:rsidP="00E32068">
            <w:pPr>
              <w:pStyle w:val="a4"/>
              <w:suppressAutoHyphens/>
              <w:autoSpaceDE w:val="0"/>
              <w:autoSpaceDN w:val="0"/>
              <w:adjustRightInd w:val="0"/>
              <w:spacing w:after="0" w:line="240" w:lineRule="auto"/>
              <w:ind w:left="0" w:firstLine="197"/>
              <w:jc w:val="both"/>
              <w:rPr>
                <w:rFonts w:ascii="Times New Roman" w:hAnsi="Times New Roman" w:cs="Times New Roman"/>
                <w:sz w:val="28"/>
                <w:szCs w:val="28"/>
              </w:rPr>
            </w:pPr>
            <w:r>
              <w:rPr>
                <w:rFonts w:ascii="Times New Roman" w:hAnsi="Times New Roman" w:cs="Times New Roman"/>
                <w:sz w:val="28"/>
                <w:szCs w:val="28"/>
              </w:rPr>
              <w:t>Согласно</w:t>
            </w:r>
            <w:r w:rsidR="00351402" w:rsidRPr="00E32068">
              <w:rPr>
                <w:rFonts w:ascii="Times New Roman" w:hAnsi="Times New Roman" w:cs="Times New Roman"/>
                <w:sz w:val="28"/>
                <w:szCs w:val="28"/>
              </w:rPr>
              <w:t xml:space="preserve"> позиции Управления Министерства внутренних дел Российской Федерации по Вологодской области, проверка кандидатов в присяжные заседатели будет осуществляться только на основании запросов судов (письмо УМВД России по Вологодской области от 23 декабря 2016 года № 2/1-7159)</w:t>
            </w:r>
          </w:p>
        </w:tc>
      </w:tr>
    </w:tbl>
    <w:p w:rsidR="00441FB8" w:rsidRPr="00441FB8" w:rsidRDefault="00441FB8" w:rsidP="004A5288">
      <w:pPr>
        <w:pStyle w:val="ConsPlusNormal"/>
        <w:widowControl/>
        <w:suppressAutoHyphens/>
        <w:ind w:firstLine="0"/>
        <w:jc w:val="both"/>
        <w:rPr>
          <w:rFonts w:ascii="Times New Roman" w:hAnsi="Times New Roman" w:cs="Times New Roman"/>
          <w:sz w:val="28"/>
          <w:szCs w:val="28"/>
        </w:rPr>
      </w:pPr>
    </w:p>
    <w:sectPr w:rsidR="00441FB8" w:rsidRPr="00441FB8" w:rsidSect="00146ADE">
      <w:headerReference w:type="default" r:id="rId16"/>
      <w:footerReference w:type="default" r:id="rId17"/>
      <w:headerReference w:type="first" r:id="rId18"/>
      <w:pgSz w:w="16838" w:h="11909" w:orient="landscape"/>
      <w:pgMar w:top="851" w:right="851" w:bottom="851" w:left="851" w:header="284" w:footer="6"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C2D" w:rsidRDefault="00A25C2D" w:rsidP="001C47D0">
      <w:pPr>
        <w:spacing w:after="0" w:line="240" w:lineRule="auto"/>
      </w:pPr>
      <w:r>
        <w:separator/>
      </w:r>
    </w:p>
  </w:endnote>
  <w:endnote w:type="continuationSeparator" w:id="0">
    <w:p w:rsidR="00A25C2D" w:rsidRDefault="00A25C2D" w:rsidP="001C4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DE" w:rsidRDefault="00146ADE">
    <w:pPr>
      <w:pStyle w:val="a9"/>
      <w:jc w:val="right"/>
    </w:pPr>
  </w:p>
  <w:p w:rsidR="00146ADE" w:rsidRDefault="00146AD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DE" w:rsidRDefault="00146ADE">
    <w:pPr>
      <w:pStyle w:val="a9"/>
      <w:jc w:val="right"/>
    </w:pPr>
  </w:p>
  <w:p w:rsidR="00146ADE" w:rsidRPr="009D7C87" w:rsidRDefault="00146ADE" w:rsidP="006B5F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C2D" w:rsidRDefault="00A25C2D" w:rsidP="001C47D0">
      <w:pPr>
        <w:spacing w:after="0" w:line="240" w:lineRule="auto"/>
      </w:pPr>
      <w:r>
        <w:separator/>
      </w:r>
    </w:p>
  </w:footnote>
  <w:footnote w:type="continuationSeparator" w:id="0">
    <w:p w:rsidR="00A25C2D" w:rsidRDefault="00A25C2D" w:rsidP="001C4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DE" w:rsidRDefault="00146ADE">
    <w:pPr>
      <w:pStyle w:val="a5"/>
      <w:jc w:val="center"/>
    </w:pPr>
  </w:p>
  <w:p w:rsidR="00146ADE" w:rsidRDefault="00146AD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528"/>
      <w:docPartObj>
        <w:docPartGallery w:val="Page Numbers (Top of Page)"/>
        <w:docPartUnique/>
      </w:docPartObj>
    </w:sdtPr>
    <w:sdtContent>
      <w:p w:rsidR="00146ADE" w:rsidRDefault="00146ADE">
        <w:pPr>
          <w:pStyle w:val="a5"/>
          <w:jc w:val="center"/>
        </w:pPr>
        <w:fldSimple w:instr=" PAGE   \* MERGEFORMAT ">
          <w:r w:rsidR="003B7965">
            <w:rPr>
              <w:noProof/>
            </w:rPr>
            <w:t>28</w:t>
          </w:r>
        </w:fldSimple>
      </w:p>
    </w:sdtContent>
  </w:sdt>
  <w:p w:rsidR="00146ADE" w:rsidRDefault="00146AD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533"/>
      <w:docPartObj>
        <w:docPartGallery w:val="Page Numbers (Top of Page)"/>
        <w:docPartUnique/>
      </w:docPartObj>
    </w:sdtPr>
    <w:sdtContent>
      <w:p w:rsidR="00146ADE" w:rsidRDefault="00146ADE">
        <w:pPr>
          <w:pStyle w:val="a5"/>
          <w:jc w:val="center"/>
        </w:pPr>
        <w:fldSimple w:instr=" PAGE   \* MERGEFORMAT ">
          <w:r w:rsidR="00B2719D">
            <w:rPr>
              <w:noProof/>
            </w:rPr>
            <w:t>41</w:t>
          </w:r>
        </w:fldSimple>
      </w:p>
    </w:sdtContent>
  </w:sdt>
  <w:p w:rsidR="00146ADE" w:rsidRDefault="00146ADE" w:rsidP="006B5F01">
    <w:pPr>
      <w:pStyle w:val="a5"/>
      <w:spacing w:line="120" w:lineRule="exact"/>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DE" w:rsidRDefault="00146ADE">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53B"/>
    <w:multiLevelType w:val="hybridMultilevel"/>
    <w:tmpl w:val="054A5E04"/>
    <w:lvl w:ilvl="0" w:tplc="821023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9A0643"/>
    <w:multiLevelType w:val="hybridMultilevel"/>
    <w:tmpl w:val="5172E58E"/>
    <w:lvl w:ilvl="0" w:tplc="A7F27DB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7A0EA4"/>
    <w:multiLevelType w:val="hybridMultilevel"/>
    <w:tmpl w:val="7E9234A8"/>
    <w:lvl w:ilvl="0" w:tplc="AA0864A4">
      <w:start w:val="1"/>
      <w:numFmt w:val="decimal"/>
      <w:lvlText w:val="%1."/>
      <w:lvlJc w:val="left"/>
      <w:pPr>
        <w:tabs>
          <w:tab w:val="num" w:pos="1895"/>
        </w:tabs>
        <w:ind w:left="1895" w:hanging="1125"/>
      </w:pPr>
      <w:rPr>
        <w:rFonts w:hint="default"/>
      </w:rPr>
    </w:lvl>
    <w:lvl w:ilvl="1" w:tplc="04190019" w:tentative="1">
      <w:start w:val="1"/>
      <w:numFmt w:val="lowerLetter"/>
      <w:lvlText w:val="%2."/>
      <w:lvlJc w:val="left"/>
      <w:pPr>
        <w:tabs>
          <w:tab w:val="num" w:pos="1850"/>
        </w:tabs>
        <w:ind w:left="1850" w:hanging="360"/>
      </w:pPr>
    </w:lvl>
    <w:lvl w:ilvl="2" w:tplc="0419001B" w:tentative="1">
      <w:start w:val="1"/>
      <w:numFmt w:val="lowerRoman"/>
      <w:lvlText w:val="%3."/>
      <w:lvlJc w:val="right"/>
      <w:pPr>
        <w:tabs>
          <w:tab w:val="num" w:pos="2570"/>
        </w:tabs>
        <w:ind w:left="2570" w:hanging="180"/>
      </w:pPr>
    </w:lvl>
    <w:lvl w:ilvl="3" w:tplc="0419000F" w:tentative="1">
      <w:start w:val="1"/>
      <w:numFmt w:val="decimal"/>
      <w:lvlText w:val="%4."/>
      <w:lvlJc w:val="left"/>
      <w:pPr>
        <w:tabs>
          <w:tab w:val="num" w:pos="3290"/>
        </w:tabs>
        <w:ind w:left="3290" w:hanging="360"/>
      </w:pPr>
    </w:lvl>
    <w:lvl w:ilvl="4" w:tplc="04190019" w:tentative="1">
      <w:start w:val="1"/>
      <w:numFmt w:val="lowerLetter"/>
      <w:lvlText w:val="%5."/>
      <w:lvlJc w:val="left"/>
      <w:pPr>
        <w:tabs>
          <w:tab w:val="num" w:pos="4010"/>
        </w:tabs>
        <w:ind w:left="4010" w:hanging="360"/>
      </w:pPr>
    </w:lvl>
    <w:lvl w:ilvl="5" w:tplc="0419001B" w:tentative="1">
      <w:start w:val="1"/>
      <w:numFmt w:val="lowerRoman"/>
      <w:lvlText w:val="%6."/>
      <w:lvlJc w:val="right"/>
      <w:pPr>
        <w:tabs>
          <w:tab w:val="num" w:pos="4730"/>
        </w:tabs>
        <w:ind w:left="4730" w:hanging="180"/>
      </w:pPr>
    </w:lvl>
    <w:lvl w:ilvl="6" w:tplc="0419000F" w:tentative="1">
      <w:start w:val="1"/>
      <w:numFmt w:val="decimal"/>
      <w:lvlText w:val="%7."/>
      <w:lvlJc w:val="left"/>
      <w:pPr>
        <w:tabs>
          <w:tab w:val="num" w:pos="5450"/>
        </w:tabs>
        <w:ind w:left="5450" w:hanging="360"/>
      </w:pPr>
    </w:lvl>
    <w:lvl w:ilvl="7" w:tplc="04190019" w:tentative="1">
      <w:start w:val="1"/>
      <w:numFmt w:val="lowerLetter"/>
      <w:lvlText w:val="%8."/>
      <w:lvlJc w:val="left"/>
      <w:pPr>
        <w:tabs>
          <w:tab w:val="num" w:pos="6170"/>
        </w:tabs>
        <w:ind w:left="6170" w:hanging="360"/>
      </w:pPr>
    </w:lvl>
    <w:lvl w:ilvl="8" w:tplc="0419001B" w:tentative="1">
      <w:start w:val="1"/>
      <w:numFmt w:val="lowerRoman"/>
      <w:lvlText w:val="%9."/>
      <w:lvlJc w:val="right"/>
      <w:pPr>
        <w:tabs>
          <w:tab w:val="num" w:pos="6890"/>
        </w:tabs>
        <w:ind w:left="6890" w:hanging="180"/>
      </w:pPr>
    </w:lvl>
  </w:abstractNum>
  <w:abstractNum w:abstractNumId="3">
    <w:nsid w:val="05972AB9"/>
    <w:multiLevelType w:val="hybridMultilevel"/>
    <w:tmpl w:val="83DC08A0"/>
    <w:lvl w:ilvl="0" w:tplc="6B2CF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344CEB"/>
    <w:multiLevelType w:val="hybridMultilevel"/>
    <w:tmpl w:val="27729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723429"/>
    <w:multiLevelType w:val="hybridMultilevel"/>
    <w:tmpl w:val="0B669466"/>
    <w:lvl w:ilvl="0" w:tplc="A8428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9E16F7"/>
    <w:multiLevelType w:val="hybridMultilevel"/>
    <w:tmpl w:val="93F6BFE8"/>
    <w:lvl w:ilvl="0" w:tplc="70FE188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C1346C"/>
    <w:multiLevelType w:val="hybridMultilevel"/>
    <w:tmpl w:val="66FC6E4E"/>
    <w:lvl w:ilvl="0" w:tplc="D5328E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CA7A23"/>
    <w:multiLevelType w:val="hybridMultilevel"/>
    <w:tmpl w:val="E2FA4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464A02"/>
    <w:multiLevelType w:val="hybridMultilevel"/>
    <w:tmpl w:val="CD62CA1C"/>
    <w:lvl w:ilvl="0" w:tplc="918C4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583EF2"/>
    <w:multiLevelType w:val="hybridMultilevel"/>
    <w:tmpl w:val="32FC525C"/>
    <w:lvl w:ilvl="0" w:tplc="3CF603C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1E5E39"/>
    <w:multiLevelType w:val="hybridMultilevel"/>
    <w:tmpl w:val="A80C6AB0"/>
    <w:lvl w:ilvl="0" w:tplc="3026B1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33C314F"/>
    <w:multiLevelType w:val="hybridMultilevel"/>
    <w:tmpl w:val="A4B41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69091F"/>
    <w:multiLevelType w:val="hybridMultilevel"/>
    <w:tmpl w:val="F2F4025A"/>
    <w:lvl w:ilvl="0" w:tplc="15E8C9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C16556B"/>
    <w:multiLevelType w:val="hybridMultilevel"/>
    <w:tmpl w:val="BB1A708C"/>
    <w:lvl w:ilvl="0" w:tplc="2FD2DD4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4A2CF9"/>
    <w:multiLevelType w:val="hybridMultilevel"/>
    <w:tmpl w:val="19C645FA"/>
    <w:lvl w:ilvl="0" w:tplc="25AA6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85384C"/>
    <w:multiLevelType w:val="hybridMultilevel"/>
    <w:tmpl w:val="8884C27E"/>
    <w:lvl w:ilvl="0" w:tplc="0419000F">
      <w:start w:val="1"/>
      <w:numFmt w:val="decimal"/>
      <w:lvlText w:val="%1."/>
      <w:lvlJc w:val="left"/>
      <w:pPr>
        <w:tabs>
          <w:tab w:val="num" w:pos="1491"/>
        </w:tabs>
        <w:ind w:left="1491" w:hanging="360"/>
      </w:pPr>
    </w:lvl>
    <w:lvl w:ilvl="1" w:tplc="04190019" w:tentative="1">
      <w:start w:val="1"/>
      <w:numFmt w:val="lowerLetter"/>
      <w:lvlText w:val="%2."/>
      <w:lvlJc w:val="left"/>
      <w:pPr>
        <w:tabs>
          <w:tab w:val="num" w:pos="2211"/>
        </w:tabs>
        <w:ind w:left="2211" w:hanging="360"/>
      </w:pPr>
    </w:lvl>
    <w:lvl w:ilvl="2" w:tplc="0419001B" w:tentative="1">
      <w:start w:val="1"/>
      <w:numFmt w:val="lowerRoman"/>
      <w:lvlText w:val="%3."/>
      <w:lvlJc w:val="right"/>
      <w:pPr>
        <w:tabs>
          <w:tab w:val="num" w:pos="2931"/>
        </w:tabs>
        <w:ind w:left="2931" w:hanging="180"/>
      </w:pPr>
    </w:lvl>
    <w:lvl w:ilvl="3" w:tplc="0419000F" w:tentative="1">
      <w:start w:val="1"/>
      <w:numFmt w:val="decimal"/>
      <w:lvlText w:val="%4."/>
      <w:lvlJc w:val="left"/>
      <w:pPr>
        <w:tabs>
          <w:tab w:val="num" w:pos="3651"/>
        </w:tabs>
        <w:ind w:left="3651" w:hanging="360"/>
      </w:pPr>
    </w:lvl>
    <w:lvl w:ilvl="4" w:tplc="04190019" w:tentative="1">
      <w:start w:val="1"/>
      <w:numFmt w:val="lowerLetter"/>
      <w:lvlText w:val="%5."/>
      <w:lvlJc w:val="left"/>
      <w:pPr>
        <w:tabs>
          <w:tab w:val="num" w:pos="4371"/>
        </w:tabs>
        <w:ind w:left="4371" w:hanging="360"/>
      </w:pPr>
    </w:lvl>
    <w:lvl w:ilvl="5" w:tplc="0419001B" w:tentative="1">
      <w:start w:val="1"/>
      <w:numFmt w:val="lowerRoman"/>
      <w:lvlText w:val="%6."/>
      <w:lvlJc w:val="right"/>
      <w:pPr>
        <w:tabs>
          <w:tab w:val="num" w:pos="5091"/>
        </w:tabs>
        <w:ind w:left="5091" w:hanging="180"/>
      </w:pPr>
    </w:lvl>
    <w:lvl w:ilvl="6" w:tplc="0419000F" w:tentative="1">
      <w:start w:val="1"/>
      <w:numFmt w:val="decimal"/>
      <w:lvlText w:val="%7."/>
      <w:lvlJc w:val="left"/>
      <w:pPr>
        <w:tabs>
          <w:tab w:val="num" w:pos="5811"/>
        </w:tabs>
        <w:ind w:left="5811" w:hanging="360"/>
      </w:pPr>
    </w:lvl>
    <w:lvl w:ilvl="7" w:tplc="04190019" w:tentative="1">
      <w:start w:val="1"/>
      <w:numFmt w:val="lowerLetter"/>
      <w:lvlText w:val="%8."/>
      <w:lvlJc w:val="left"/>
      <w:pPr>
        <w:tabs>
          <w:tab w:val="num" w:pos="6531"/>
        </w:tabs>
        <w:ind w:left="6531" w:hanging="360"/>
      </w:pPr>
    </w:lvl>
    <w:lvl w:ilvl="8" w:tplc="0419001B" w:tentative="1">
      <w:start w:val="1"/>
      <w:numFmt w:val="lowerRoman"/>
      <w:lvlText w:val="%9."/>
      <w:lvlJc w:val="right"/>
      <w:pPr>
        <w:tabs>
          <w:tab w:val="num" w:pos="7251"/>
        </w:tabs>
        <w:ind w:left="7251" w:hanging="180"/>
      </w:pPr>
    </w:lvl>
  </w:abstractNum>
  <w:abstractNum w:abstractNumId="17">
    <w:nsid w:val="42975CFE"/>
    <w:multiLevelType w:val="hybridMultilevel"/>
    <w:tmpl w:val="DC4AA3A6"/>
    <w:lvl w:ilvl="0" w:tplc="F3080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FE3552"/>
    <w:multiLevelType w:val="hybridMultilevel"/>
    <w:tmpl w:val="CE90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4D7755"/>
    <w:multiLevelType w:val="hybridMultilevel"/>
    <w:tmpl w:val="B9DA697C"/>
    <w:lvl w:ilvl="0" w:tplc="1700B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7F4D8A"/>
    <w:multiLevelType w:val="hybridMultilevel"/>
    <w:tmpl w:val="5FC2F118"/>
    <w:lvl w:ilvl="0" w:tplc="F4D2AE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4B4C6108"/>
    <w:multiLevelType w:val="hybridMultilevel"/>
    <w:tmpl w:val="2DE03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6B580F"/>
    <w:multiLevelType w:val="hybridMultilevel"/>
    <w:tmpl w:val="58D0B4B6"/>
    <w:lvl w:ilvl="0" w:tplc="F6A0E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E100D1C"/>
    <w:multiLevelType w:val="hybridMultilevel"/>
    <w:tmpl w:val="CC626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1D1055"/>
    <w:multiLevelType w:val="hybridMultilevel"/>
    <w:tmpl w:val="1C0C4C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1781C4F"/>
    <w:multiLevelType w:val="hybridMultilevel"/>
    <w:tmpl w:val="7DA82F1A"/>
    <w:lvl w:ilvl="0" w:tplc="25C203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52124D8"/>
    <w:multiLevelType w:val="hybridMultilevel"/>
    <w:tmpl w:val="9CD041D6"/>
    <w:lvl w:ilvl="0" w:tplc="CBB4654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58062FA"/>
    <w:multiLevelType w:val="hybridMultilevel"/>
    <w:tmpl w:val="283E5F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EA6525"/>
    <w:multiLevelType w:val="hybridMultilevel"/>
    <w:tmpl w:val="85907154"/>
    <w:lvl w:ilvl="0" w:tplc="B3622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F54CD5"/>
    <w:multiLevelType w:val="hybridMultilevel"/>
    <w:tmpl w:val="3990AB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21604A"/>
    <w:multiLevelType w:val="hybridMultilevel"/>
    <w:tmpl w:val="5C1407F4"/>
    <w:lvl w:ilvl="0" w:tplc="596E6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E4E2130"/>
    <w:multiLevelType w:val="hybridMultilevel"/>
    <w:tmpl w:val="4844D886"/>
    <w:lvl w:ilvl="0" w:tplc="5FA83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A80D42"/>
    <w:multiLevelType w:val="hybridMultilevel"/>
    <w:tmpl w:val="BEB01262"/>
    <w:lvl w:ilvl="0" w:tplc="0419000F">
      <w:start w:val="1"/>
      <w:numFmt w:val="decimal"/>
      <w:lvlText w:val="%1."/>
      <w:lvlJc w:val="left"/>
      <w:pPr>
        <w:tabs>
          <w:tab w:val="num" w:pos="1490"/>
        </w:tabs>
        <w:ind w:left="1490" w:hanging="360"/>
      </w:pPr>
    </w:lvl>
    <w:lvl w:ilvl="1" w:tplc="04190019" w:tentative="1">
      <w:start w:val="1"/>
      <w:numFmt w:val="lowerLetter"/>
      <w:lvlText w:val="%2."/>
      <w:lvlJc w:val="left"/>
      <w:pPr>
        <w:tabs>
          <w:tab w:val="num" w:pos="2210"/>
        </w:tabs>
        <w:ind w:left="2210" w:hanging="360"/>
      </w:pPr>
    </w:lvl>
    <w:lvl w:ilvl="2" w:tplc="0419001B" w:tentative="1">
      <w:start w:val="1"/>
      <w:numFmt w:val="lowerRoman"/>
      <w:lvlText w:val="%3."/>
      <w:lvlJc w:val="right"/>
      <w:pPr>
        <w:tabs>
          <w:tab w:val="num" w:pos="2930"/>
        </w:tabs>
        <w:ind w:left="2930" w:hanging="180"/>
      </w:pPr>
    </w:lvl>
    <w:lvl w:ilvl="3" w:tplc="0419000F" w:tentative="1">
      <w:start w:val="1"/>
      <w:numFmt w:val="decimal"/>
      <w:lvlText w:val="%4."/>
      <w:lvlJc w:val="left"/>
      <w:pPr>
        <w:tabs>
          <w:tab w:val="num" w:pos="3650"/>
        </w:tabs>
        <w:ind w:left="3650" w:hanging="360"/>
      </w:pPr>
    </w:lvl>
    <w:lvl w:ilvl="4" w:tplc="04190019" w:tentative="1">
      <w:start w:val="1"/>
      <w:numFmt w:val="lowerLetter"/>
      <w:lvlText w:val="%5."/>
      <w:lvlJc w:val="left"/>
      <w:pPr>
        <w:tabs>
          <w:tab w:val="num" w:pos="4370"/>
        </w:tabs>
        <w:ind w:left="4370" w:hanging="360"/>
      </w:pPr>
    </w:lvl>
    <w:lvl w:ilvl="5" w:tplc="0419001B" w:tentative="1">
      <w:start w:val="1"/>
      <w:numFmt w:val="lowerRoman"/>
      <w:lvlText w:val="%6."/>
      <w:lvlJc w:val="right"/>
      <w:pPr>
        <w:tabs>
          <w:tab w:val="num" w:pos="5090"/>
        </w:tabs>
        <w:ind w:left="5090" w:hanging="180"/>
      </w:pPr>
    </w:lvl>
    <w:lvl w:ilvl="6" w:tplc="0419000F" w:tentative="1">
      <w:start w:val="1"/>
      <w:numFmt w:val="decimal"/>
      <w:lvlText w:val="%7."/>
      <w:lvlJc w:val="left"/>
      <w:pPr>
        <w:tabs>
          <w:tab w:val="num" w:pos="5810"/>
        </w:tabs>
        <w:ind w:left="5810" w:hanging="360"/>
      </w:pPr>
    </w:lvl>
    <w:lvl w:ilvl="7" w:tplc="04190019" w:tentative="1">
      <w:start w:val="1"/>
      <w:numFmt w:val="lowerLetter"/>
      <w:lvlText w:val="%8."/>
      <w:lvlJc w:val="left"/>
      <w:pPr>
        <w:tabs>
          <w:tab w:val="num" w:pos="6530"/>
        </w:tabs>
        <w:ind w:left="6530" w:hanging="360"/>
      </w:pPr>
    </w:lvl>
    <w:lvl w:ilvl="8" w:tplc="0419001B" w:tentative="1">
      <w:start w:val="1"/>
      <w:numFmt w:val="lowerRoman"/>
      <w:lvlText w:val="%9."/>
      <w:lvlJc w:val="right"/>
      <w:pPr>
        <w:tabs>
          <w:tab w:val="num" w:pos="7250"/>
        </w:tabs>
        <w:ind w:left="7250" w:hanging="180"/>
      </w:pPr>
    </w:lvl>
  </w:abstractNum>
  <w:abstractNum w:abstractNumId="33">
    <w:nsid w:val="659D14A6"/>
    <w:multiLevelType w:val="hybridMultilevel"/>
    <w:tmpl w:val="AF2258A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E128D0"/>
    <w:multiLevelType w:val="hybridMultilevel"/>
    <w:tmpl w:val="FDEE20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5">
    <w:nsid w:val="66187A1B"/>
    <w:multiLevelType w:val="hybridMultilevel"/>
    <w:tmpl w:val="1228EC96"/>
    <w:lvl w:ilvl="0" w:tplc="4C9C7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BCB2785"/>
    <w:multiLevelType w:val="hybridMultilevel"/>
    <w:tmpl w:val="C5643458"/>
    <w:lvl w:ilvl="0" w:tplc="99501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BEA3870"/>
    <w:multiLevelType w:val="hybridMultilevel"/>
    <w:tmpl w:val="EABCC3E6"/>
    <w:lvl w:ilvl="0" w:tplc="B302BFD6">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19705F4"/>
    <w:multiLevelType w:val="hybridMultilevel"/>
    <w:tmpl w:val="020E47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C1331BA"/>
    <w:multiLevelType w:val="hybridMultilevel"/>
    <w:tmpl w:val="8CB8F32C"/>
    <w:lvl w:ilvl="0" w:tplc="6B2CF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C772EE6"/>
    <w:multiLevelType w:val="hybridMultilevel"/>
    <w:tmpl w:val="CDB88846"/>
    <w:lvl w:ilvl="0" w:tplc="2A067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DB308A5"/>
    <w:multiLevelType w:val="multilevel"/>
    <w:tmpl w:val="51AE0A4A"/>
    <w:lvl w:ilvl="0">
      <w:start w:val="1"/>
      <w:numFmt w:val="decimal"/>
      <w:lvlText w:val="%1."/>
      <w:lvlJc w:val="left"/>
      <w:pPr>
        <w:ind w:left="720" w:hanging="360"/>
      </w:pPr>
      <w:rPr>
        <w:rFonts w:hint="default"/>
        <w:color w:val="00000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8"/>
  </w:num>
  <w:num w:numId="2">
    <w:abstractNumId w:val="20"/>
  </w:num>
  <w:num w:numId="3">
    <w:abstractNumId w:val="8"/>
  </w:num>
  <w:num w:numId="4">
    <w:abstractNumId w:val="16"/>
  </w:num>
  <w:num w:numId="5">
    <w:abstractNumId w:val="4"/>
  </w:num>
  <w:num w:numId="6">
    <w:abstractNumId w:val="12"/>
  </w:num>
  <w:num w:numId="7">
    <w:abstractNumId w:val="32"/>
  </w:num>
  <w:num w:numId="8">
    <w:abstractNumId w:val="2"/>
  </w:num>
  <w:num w:numId="9">
    <w:abstractNumId w:val="10"/>
  </w:num>
  <w:num w:numId="10">
    <w:abstractNumId w:val="0"/>
  </w:num>
  <w:num w:numId="11">
    <w:abstractNumId w:val="22"/>
  </w:num>
  <w:num w:numId="12">
    <w:abstractNumId w:val="21"/>
  </w:num>
  <w:num w:numId="13">
    <w:abstractNumId w:val="41"/>
  </w:num>
  <w:num w:numId="14">
    <w:abstractNumId w:val="37"/>
  </w:num>
  <w:num w:numId="15">
    <w:abstractNumId w:val="26"/>
  </w:num>
  <w:num w:numId="16">
    <w:abstractNumId w:val="6"/>
  </w:num>
  <w:num w:numId="17">
    <w:abstractNumId w:val="1"/>
  </w:num>
  <w:num w:numId="18">
    <w:abstractNumId w:val="15"/>
  </w:num>
  <w:num w:numId="19">
    <w:abstractNumId w:val="7"/>
  </w:num>
  <w:num w:numId="20">
    <w:abstractNumId w:val="35"/>
  </w:num>
  <w:num w:numId="21">
    <w:abstractNumId w:val="19"/>
  </w:num>
  <w:num w:numId="22">
    <w:abstractNumId w:val="30"/>
  </w:num>
  <w:num w:numId="23">
    <w:abstractNumId w:val="14"/>
  </w:num>
  <w:num w:numId="24">
    <w:abstractNumId w:val="11"/>
  </w:num>
  <w:num w:numId="25">
    <w:abstractNumId w:val="17"/>
  </w:num>
  <w:num w:numId="26">
    <w:abstractNumId w:val="25"/>
  </w:num>
  <w:num w:numId="27">
    <w:abstractNumId w:val="9"/>
  </w:num>
  <w:num w:numId="28">
    <w:abstractNumId w:val="33"/>
  </w:num>
  <w:num w:numId="29">
    <w:abstractNumId w:val="23"/>
  </w:num>
  <w:num w:numId="30">
    <w:abstractNumId w:val="3"/>
  </w:num>
  <w:num w:numId="31">
    <w:abstractNumId w:val="27"/>
  </w:num>
  <w:num w:numId="32">
    <w:abstractNumId w:val="39"/>
  </w:num>
  <w:num w:numId="33">
    <w:abstractNumId w:val="18"/>
  </w:num>
  <w:num w:numId="34">
    <w:abstractNumId w:val="13"/>
  </w:num>
  <w:num w:numId="35">
    <w:abstractNumId w:val="36"/>
  </w:num>
  <w:num w:numId="36">
    <w:abstractNumId w:val="34"/>
  </w:num>
  <w:num w:numId="37">
    <w:abstractNumId w:val="24"/>
  </w:num>
  <w:num w:numId="38">
    <w:abstractNumId w:val="28"/>
  </w:num>
  <w:num w:numId="39">
    <w:abstractNumId w:val="40"/>
  </w:num>
  <w:num w:numId="40">
    <w:abstractNumId w:val="31"/>
  </w:num>
  <w:num w:numId="41">
    <w:abstractNumId w:val="29"/>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autoHyphenation/>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C54696"/>
    <w:rsid w:val="000000B2"/>
    <w:rsid w:val="000006D2"/>
    <w:rsid w:val="00000787"/>
    <w:rsid w:val="00000B7D"/>
    <w:rsid w:val="00001505"/>
    <w:rsid w:val="000019DA"/>
    <w:rsid w:val="0000247F"/>
    <w:rsid w:val="00002844"/>
    <w:rsid w:val="00002D86"/>
    <w:rsid w:val="000038EE"/>
    <w:rsid w:val="00003960"/>
    <w:rsid w:val="00006BB4"/>
    <w:rsid w:val="00006CFA"/>
    <w:rsid w:val="000073C5"/>
    <w:rsid w:val="000076E6"/>
    <w:rsid w:val="000076EE"/>
    <w:rsid w:val="00007731"/>
    <w:rsid w:val="00007866"/>
    <w:rsid w:val="000078B1"/>
    <w:rsid w:val="000079DF"/>
    <w:rsid w:val="00007D2C"/>
    <w:rsid w:val="00007DA0"/>
    <w:rsid w:val="00010272"/>
    <w:rsid w:val="000105BE"/>
    <w:rsid w:val="00010DEB"/>
    <w:rsid w:val="00010EEF"/>
    <w:rsid w:val="000112EF"/>
    <w:rsid w:val="0001164F"/>
    <w:rsid w:val="000121E5"/>
    <w:rsid w:val="00012C64"/>
    <w:rsid w:val="000130D5"/>
    <w:rsid w:val="000131B6"/>
    <w:rsid w:val="00014C2B"/>
    <w:rsid w:val="00014FBC"/>
    <w:rsid w:val="0001559F"/>
    <w:rsid w:val="0001583A"/>
    <w:rsid w:val="00015EE5"/>
    <w:rsid w:val="0001610A"/>
    <w:rsid w:val="00016383"/>
    <w:rsid w:val="000163B7"/>
    <w:rsid w:val="00017080"/>
    <w:rsid w:val="00017088"/>
    <w:rsid w:val="0001714E"/>
    <w:rsid w:val="00017454"/>
    <w:rsid w:val="0001788D"/>
    <w:rsid w:val="00017D3A"/>
    <w:rsid w:val="0002021C"/>
    <w:rsid w:val="000204BC"/>
    <w:rsid w:val="000205CF"/>
    <w:rsid w:val="00020A3F"/>
    <w:rsid w:val="00020CDD"/>
    <w:rsid w:val="00020D8C"/>
    <w:rsid w:val="00021107"/>
    <w:rsid w:val="000211BB"/>
    <w:rsid w:val="00021593"/>
    <w:rsid w:val="000223AD"/>
    <w:rsid w:val="000227C0"/>
    <w:rsid w:val="00022A45"/>
    <w:rsid w:val="00022F14"/>
    <w:rsid w:val="00023295"/>
    <w:rsid w:val="000232E2"/>
    <w:rsid w:val="00023D88"/>
    <w:rsid w:val="000245A7"/>
    <w:rsid w:val="000247D5"/>
    <w:rsid w:val="000248AC"/>
    <w:rsid w:val="00024A09"/>
    <w:rsid w:val="00024D56"/>
    <w:rsid w:val="00025A3B"/>
    <w:rsid w:val="00025EE4"/>
    <w:rsid w:val="00025FE3"/>
    <w:rsid w:val="00026925"/>
    <w:rsid w:val="00026CBD"/>
    <w:rsid w:val="00026EA1"/>
    <w:rsid w:val="0002734C"/>
    <w:rsid w:val="00027BAA"/>
    <w:rsid w:val="00027D7C"/>
    <w:rsid w:val="000303C3"/>
    <w:rsid w:val="00030DFB"/>
    <w:rsid w:val="00030E2D"/>
    <w:rsid w:val="000310CC"/>
    <w:rsid w:val="000311DB"/>
    <w:rsid w:val="0003208B"/>
    <w:rsid w:val="00032972"/>
    <w:rsid w:val="00032F26"/>
    <w:rsid w:val="00033772"/>
    <w:rsid w:val="00033860"/>
    <w:rsid w:val="00033C4B"/>
    <w:rsid w:val="0003404E"/>
    <w:rsid w:val="00034535"/>
    <w:rsid w:val="00034844"/>
    <w:rsid w:val="00034DD0"/>
    <w:rsid w:val="00035386"/>
    <w:rsid w:val="00035455"/>
    <w:rsid w:val="0003547E"/>
    <w:rsid w:val="0003624A"/>
    <w:rsid w:val="00036589"/>
    <w:rsid w:val="000365AD"/>
    <w:rsid w:val="000368E9"/>
    <w:rsid w:val="00036BFA"/>
    <w:rsid w:val="00036FCA"/>
    <w:rsid w:val="00037071"/>
    <w:rsid w:val="000374D3"/>
    <w:rsid w:val="00040055"/>
    <w:rsid w:val="00040855"/>
    <w:rsid w:val="0004103D"/>
    <w:rsid w:val="0004138E"/>
    <w:rsid w:val="00041EBD"/>
    <w:rsid w:val="00042D8E"/>
    <w:rsid w:val="000431DE"/>
    <w:rsid w:val="00043221"/>
    <w:rsid w:val="000434B1"/>
    <w:rsid w:val="00043634"/>
    <w:rsid w:val="000437B6"/>
    <w:rsid w:val="00043D1D"/>
    <w:rsid w:val="000446C8"/>
    <w:rsid w:val="0004507F"/>
    <w:rsid w:val="000456EA"/>
    <w:rsid w:val="00046201"/>
    <w:rsid w:val="000462F6"/>
    <w:rsid w:val="000462F7"/>
    <w:rsid w:val="00046351"/>
    <w:rsid w:val="000467FA"/>
    <w:rsid w:val="00046F3F"/>
    <w:rsid w:val="00047164"/>
    <w:rsid w:val="00047374"/>
    <w:rsid w:val="00047457"/>
    <w:rsid w:val="000477B2"/>
    <w:rsid w:val="000477D7"/>
    <w:rsid w:val="000479B0"/>
    <w:rsid w:val="00047C06"/>
    <w:rsid w:val="0005012D"/>
    <w:rsid w:val="000510E1"/>
    <w:rsid w:val="00051F6A"/>
    <w:rsid w:val="000520FA"/>
    <w:rsid w:val="000526D9"/>
    <w:rsid w:val="000528AD"/>
    <w:rsid w:val="00052C67"/>
    <w:rsid w:val="00053494"/>
    <w:rsid w:val="00053C55"/>
    <w:rsid w:val="000540E2"/>
    <w:rsid w:val="00055625"/>
    <w:rsid w:val="000565C8"/>
    <w:rsid w:val="0005783B"/>
    <w:rsid w:val="00057C2D"/>
    <w:rsid w:val="00060207"/>
    <w:rsid w:val="0006089F"/>
    <w:rsid w:val="000608C7"/>
    <w:rsid w:val="00060A20"/>
    <w:rsid w:val="00060E19"/>
    <w:rsid w:val="00060F0E"/>
    <w:rsid w:val="00061A78"/>
    <w:rsid w:val="0006289C"/>
    <w:rsid w:val="000631E0"/>
    <w:rsid w:val="0006327A"/>
    <w:rsid w:val="00063393"/>
    <w:rsid w:val="000638E6"/>
    <w:rsid w:val="00063987"/>
    <w:rsid w:val="00063B13"/>
    <w:rsid w:val="000642DE"/>
    <w:rsid w:val="00064572"/>
    <w:rsid w:val="00064ACF"/>
    <w:rsid w:val="00064C99"/>
    <w:rsid w:val="000653A1"/>
    <w:rsid w:val="00065B84"/>
    <w:rsid w:val="000667F6"/>
    <w:rsid w:val="000668E9"/>
    <w:rsid w:val="00066B3B"/>
    <w:rsid w:val="00066ED5"/>
    <w:rsid w:val="00067A5C"/>
    <w:rsid w:val="00067F95"/>
    <w:rsid w:val="00071A56"/>
    <w:rsid w:val="00071F7F"/>
    <w:rsid w:val="0007229C"/>
    <w:rsid w:val="00072549"/>
    <w:rsid w:val="00073709"/>
    <w:rsid w:val="00073750"/>
    <w:rsid w:val="00073B77"/>
    <w:rsid w:val="0007463F"/>
    <w:rsid w:val="00074674"/>
    <w:rsid w:val="00074E0E"/>
    <w:rsid w:val="0007521C"/>
    <w:rsid w:val="00075681"/>
    <w:rsid w:val="00075744"/>
    <w:rsid w:val="000757E0"/>
    <w:rsid w:val="00075997"/>
    <w:rsid w:val="00075A1E"/>
    <w:rsid w:val="00075F20"/>
    <w:rsid w:val="00076099"/>
    <w:rsid w:val="00076809"/>
    <w:rsid w:val="000769FF"/>
    <w:rsid w:val="00077A29"/>
    <w:rsid w:val="00080578"/>
    <w:rsid w:val="00080656"/>
    <w:rsid w:val="00080783"/>
    <w:rsid w:val="00080AB4"/>
    <w:rsid w:val="00081B18"/>
    <w:rsid w:val="0008241E"/>
    <w:rsid w:val="000824CE"/>
    <w:rsid w:val="0008281E"/>
    <w:rsid w:val="00082EDE"/>
    <w:rsid w:val="000836B0"/>
    <w:rsid w:val="00083BB7"/>
    <w:rsid w:val="00083D17"/>
    <w:rsid w:val="00083F1B"/>
    <w:rsid w:val="000847FA"/>
    <w:rsid w:val="000848C0"/>
    <w:rsid w:val="0008490C"/>
    <w:rsid w:val="00084E16"/>
    <w:rsid w:val="000850E5"/>
    <w:rsid w:val="000853A5"/>
    <w:rsid w:val="00085481"/>
    <w:rsid w:val="00085552"/>
    <w:rsid w:val="00085957"/>
    <w:rsid w:val="0008689E"/>
    <w:rsid w:val="00086A29"/>
    <w:rsid w:val="0008722C"/>
    <w:rsid w:val="000876AA"/>
    <w:rsid w:val="00087C8E"/>
    <w:rsid w:val="00087D57"/>
    <w:rsid w:val="00090418"/>
    <w:rsid w:val="00090E45"/>
    <w:rsid w:val="00090F97"/>
    <w:rsid w:val="0009119E"/>
    <w:rsid w:val="00091231"/>
    <w:rsid w:val="000917D1"/>
    <w:rsid w:val="00091AFF"/>
    <w:rsid w:val="00091C61"/>
    <w:rsid w:val="00091C96"/>
    <w:rsid w:val="00092742"/>
    <w:rsid w:val="00092A76"/>
    <w:rsid w:val="0009346D"/>
    <w:rsid w:val="00093609"/>
    <w:rsid w:val="00093972"/>
    <w:rsid w:val="00093E1A"/>
    <w:rsid w:val="00094688"/>
    <w:rsid w:val="000947A6"/>
    <w:rsid w:val="00094810"/>
    <w:rsid w:val="00094BED"/>
    <w:rsid w:val="000950D3"/>
    <w:rsid w:val="000950E9"/>
    <w:rsid w:val="00095664"/>
    <w:rsid w:val="00095CA1"/>
    <w:rsid w:val="00096F21"/>
    <w:rsid w:val="000979F3"/>
    <w:rsid w:val="000A02BA"/>
    <w:rsid w:val="000A04D0"/>
    <w:rsid w:val="000A0571"/>
    <w:rsid w:val="000A097E"/>
    <w:rsid w:val="000A0AFC"/>
    <w:rsid w:val="000A0CDB"/>
    <w:rsid w:val="000A2BEB"/>
    <w:rsid w:val="000A2FA8"/>
    <w:rsid w:val="000A3217"/>
    <w:rsid w:val="000A32CA"/>
    <w:rsid w:val="000A3719"/>
    <w:rsid w:val="000A3CF3"/>
    <w:rsid w:val="000A4392"/>
    <w:rsid w:val="000A4438"/>
    <w:rsid w:val="000A45DE"/>
    <w:rsid w:val="000A480F"/>
    <w:rsid w:val="000A4F6A"/>
    <w:rsid w:val="000A5406"/>
    <w:rsid w:val="000A5489"/>
    <w:rsid w:val="000A5726"/>
    <w:rsid w:val="000A6C75"/>
    <w:rsid w:val="000A6E72"/>
    <w:rsid w:val="000A7502"/>
    <w:rsid w:val="000A763C"/>
    <w:rsid w:val="000A7B93"/>
    <w:rsid w:val="000A7DA7"/>
    <w:rsid w:val="000B00EA"/>
    <w:rsid w:val="000B0CC3"/>
    <w:rsid w:val="000B0F47"/>
    <w:rsid w:val="000B112E"/>
    <w:rsid w:val="000B12D1"/>
    <w:rsid w:val="000B13E9"/>
    <w:rsid w:val="000B13F1"/>
    <w:rsid w:val="000B15C3"/>
    <w:rsid w:val="000B1A1F"/>
    <w:rsid w:val="000B1C4D"/>
    <w:rsid w:val="000B2244"/>
    <w:rsid w:val="000B248F"/>
    <w:rsid w:val="000B25E7"/>
    <w:rsid w:val="000B2934"/>
    <w:rsid w:val="000B2FC7"/>
    <w:rsid w:val="000B3002"/>
    <w:rsid w:val="000B305F"/>
    <w:rsid w:val="000B373A"/>
    <w:rsid w:val="000B55AC"/>
    <w:rsid w:val="000B57B2"/>
    <w:rsid w:val="000B5C64"/>
    <w:rsid w:val="000B5F5C"/>
    <w:rsid w:val="000B62E9"/>
    <w:rsid w:val="000B64B2"/>
    <w:rsid w:val="000B6EFB"/>
    <w:rsid w:val="000B7124"/>
    <w:rsid w:val="000C0407"/>
    <w:rsid w:val="000C0BB5"/>
    <w:rsid w:val="000C241C"/>
    <w:rsid w:val="000C2463"/>
    <w:rsid w:val="000C25C9"/>
    <w:rsid w:val="000C284C"/>
    <w:rsid w:val="000C2B94"/>
    <w:rsid w:val="000C2F5A"/>
    <w:rsid w:val="000C3445"/>
    <w:rsid w:val="000C3482"/>
    <w:rsid w:val="000C3C08"/>
    <w:rsid w:val="000C3D3C"/>
    <w:rsid w:val="000C3F54"/>
    <w:rsid w:val="000C41BC"/>
    <w:rsid w:val="000C48BD"/>
    <w:rsid w:val="000C4E9E"/>
    <w:rsid w:val="000C5D7B"/>
    <w:rsid w:val="000C698A"/>
    <w:rsid w:val="000C6AD4"/>
    <w:rsid w:val="000C6E4F"/>
    <w:rsid w:val="000C720D"/>
    <w:rsid w:val="000C72B5"/>
    <w:rsid w:val="000C7437"/>
    <w:rsid w:val="000C7513"/>
    <w:rsid w:val="000C76A7"/>
    <w:rsid w:val="000C7A38"/>
    <w:rsid w:val="000C7F9E"/>
    <w:rsid w:val="000D02BF"/>
    <w:rsid w:val="000D0929"/>
    <w:rsid w:val="000D0CB3"/>
    <w:rsid w:val="000D1205"/>
    <w:rsid w:val="000D1C1E"/>
    <w:rsid w:val="000D2022"/>
    <w:rsid w:val="000D20FA"/>
    <w:rsid w:val="000D251C"/>
    <w:rsid w:val="000D2D6F"/>
    <w:rsid w:val="000D3411"/>
    <w:rsid w:val="000D40D4"/>
    <w:rsid w:val="000D4221"/>
    <w:rsid w:val="000D43EC"/>
    <w:rsid w:val="000D448F"/>
    <w:rsid w:val="000D4626"/>
    <w:rsid w:val="000D49DF"/>
    <w:rsid w:val="000D4AC8"/>
    <w:rsid w:val="000D5134"/>
    <w:rsid w:val="000D521F"/>
    <w:rsid w:val="000D53B4"/>
    <w:rsid w:val="000D544B"/>
    <w:rsid w:val="000D615B"/>
    <w:rsid w:val="000D6514"/>
    <w:rsid w:val="000D6955"/>
    <w:rsid w:val="000D6A85"/>
    <w:rsid w:val="000D6D2C"/>
    <w:rsid w:val="000D6DD4"/>
    <w:rsid w:val="000D7394"/>
    <w:rsid w:val="000D7823"/>
    <w:rsid w:val="000D7DC0"/>
    <w:rsid w:val="000E0184"/>
    <w:rsid w:val="000E0210"/>
    <w:rsid w:val="000E0689"/>
    <w:rsid w:val="000E076B"/>
    <w:rsid w:val="000E0BA7"/>
    <w:rsid w:val="000E15B4"/>
    <w:rsid w:val="000E1797"/>
    <w:rsid w:val="000E1B76"/>
    <w:rsid w:val="000E2C24"/>
    <w:rsid w:val="000E304F"/>
    <w:rsid w:val="000E3105"/>
    <w:rsid w:val="000E310D"/>
    <w:rsid w:val="000E386E"/>
    <w:rsid w:val="000E3ABD"/>
    <w:rsid w:val="000E48C8"/>
    <w:rsid w:val="000E4B99"/>
    <w:rsid w:val="000E5959"/>
    <w:rsid w:val="000E66D6"/>
    <w:rsid w:val="000E673B"/>
    <w:rsid w:val="000E6D31"/>
    <w:rsid w:val="000E713C"/>
    <w:rsid w:val="000E7348"/>
    <w:rsid w:val="000E7417"/>
    <w:rsid w:val="000E75B7"/>
    <w:rsid w:val="000E781A"/>
    <w:rsid w:val="000E79A8"/>
    <w:rsid w:val="000E7C5A"/>
    <w:rsid w:val="000E7CDA"/>
    <w:rsid w:val="000F04B5"/>
    <w:rsid w:val="000F0D8F"/>
    <w:rsid w:val="000F0FB5"/>
    <w:rsid w:val="000F1186"/>
    <w:rsid w:val="000F121C"/>
    <w:rsid w:val="000F1F55"/>
    <w:rsid w:val="000F2EDF"/>
    <w:rsid w:val="000F32BD"/>
    <w:rsid w:val="000F338A"/>
    <w:rsid w:val="000F4870"/>
    <w:rsid w:val="000F4B6D"/>
    <w:rsid w:val="000F5244"/>
    <w:rsid w:val="000F5627"/>
    <w:rsid w:val="000F5E20"/>
    <w:rsid w:val="000F6428"/>
    <w:rsid w:val="000F6433"/>
    <w:rsid w:val="000F644D"/>
    <w:rsid w:val="000F6E16"/>
    <w:rsid w:val="000F6E44"/>
    <w:rsid w:val="000F7AFC"/>
    <w:rsid w:val="000F7D0E"/>
    <w:rsid w:val="000F7E8D"/>
    <w:rsid w:val="00100713"/>
    <w:rsid w:val="00100FBB"/>
    <w:rsid w:val="001011E2"/>
    <w:rsid w:val="00101340"/>
    <w:rsid w:val="00101415"/>
    <w:rsid w:val="00101648"/>
    <w:rsid w:val="00102894"/>
    <w:rsid w:val="00102B3E"/>
    <w:rsid w:val="00102F41"/>
    <w:rsid w:val="00103194"/>
    <w:rsid w:val="001031D5"/>
    <w:rsid w:val="001037B3"/>
    <w:rsid w:val="00103917"/>
    <w:rsid w:val="00103B91"/>
    <w:rsid w:val="00104256"/>
    <w:rsid w:val="00104753"/>
    <w:rsid w:val="00104A5E"/>
    <w:rsid w:val="00104C10"/>
    <w:rsid w:val="00104E81"/>
    <w:rsid w:val="00105419"/>
    <w:rsid w:val="00105604"/>
    <w:rsid w:val="0010589A"/>
    <w:rsid w:val="001061C7"/>
    <w:rsid w:val="0010625E"/>
    <w:rsid w:val="00106507"/>
    <w:rsid w:val="00106708"/>
    <w:rsid w:val="00107155"/>
    <w:rsid w:val="001074E7"/>
    <w:rsid w:val="00107762"/>
    <w:rsid w:val="001079FD"/>
    <w:rsid w:val="00107C34"/>
    <w:rsid w:val="00107DC8"/>
    <w:rsid w:val="00107FFC"/>
    <w:rsid w:val="00110068"/>
    <w:rsid w:val="001100CE"/>
    <w:rsid w:val="001112F0"/>
    <w:rsid w:val="00111511"/>
    <w:rsid w:val="00111846"/>
    <w:rsid w:val="00111B83"/>
    <w:rsid w:val="00111D71"/>
    <w:rsid w:val="00112021"/>
    <w:rsid w:val="001136FD"/>
    <w:rsid w:val="0011378D"/>
    <w:rsid w:val="001138BC"/>
    <w:rsid w:val="0011398A"/>
    <w:rsid w:val="00113D8B"/>
    <w:rsid w:val="001146B1"/>
    <w:rsid w:val="00114A42"/>
    <w:rsid w:val="00114D71"/>
    <w:rsid w:val="00114FF6"/>
    <w:rsid w:val="00115161"/>
    <w:rsid w:val="0011558A"/>
    <w:rsid w:val="0011598E"/>
    <w:rsid w:val="00116725"/>
    <w:rsid w:val="00116886"/>
    <w:rsid w:val="001168AE"/>
    <w:rsid w:val="00116932"/>
    <w:rsid w:val="00117612"/>
    <w:rsid w:val="00117A5F"/>
    <w:rsid w:val="00120856"/>
    <w:rsid w:val="00120AD4"/>
    <w:rsid w:val="001211E6"/>
    <w:rsid w:val="001222DF"/>
    <w:rsid w:val="0012232E"/>
    <w:rsid w:val="0012250F"/>
    <w:rsid w:val="001227F5"/>
    <w:rsid w:val="00122D42"/>
    <w:rsid w:val="00122ED6"/>
    <w:rsid w:val="0012322D"/>
    <w:rsid w:val="00123791"/>
    <w:rsid w:val="00123994"/>
    <w:rsid w:val="00123AF9"/>
    <w:rsid w:val="001245B2"/>
    <w:rsid w:val="00125120"/>
    <w:rsid w:val="001255ED"/>
    <w:rsid w:val="00125FCD"/>
    <w:rsid w:val="00126151"/>
    <w:rsid w:val="001261B3"/>
    <w:rsid w:val="001267F4"/>
    <w:rsid w:val="00126A3D"/>
    <w:rsid w:val="00126E7D"/>
    <w:rsid w:val="0012754D"/>
    <w:rsid w:val="001276CC"/>
    <w:rsid w:val="001301DD"/>
    <w:rsid w:val="00130D32"/>
    <w:rsid w:val="00131206"/>
    <w:rsid w:val="001312A9"/>
    <w:rsid w:val="00131580"/>
    <w:rsid w:val="001315FE"/>
    <w:rsid w:val="00131A2F"/>
    <w:rsid w:val="00132B43"/>
    <w:rsid w:val="00133598"/>
    <w:rsid w:val="00133815"/>
    <w:rsid w:val="001341F5"/>
    <w:rsid w:val="00134718"/>
    <w:rsid w:val="001347AC"/>
    <w:rsid w:val="00134BE0"/>
    <w:rsid w:val="0013566D"/>
    <w:rsid w:val="00135EB6"/>
    <w:rsid w:val="001363F6"/>
    <w:rsid w:val="001364C7"/>
    <w:rsid w:val="001366B8"/>
    <w:rsid w:val="001366E3"/>
    <w:rsid w:val="001368E8"/>
    <w:rsid w:val="00136E2F"/>
    <w:rsid w:val="00136FE4"/>
    <w:rsid w:val="00137047"/>
    <w:rsid w:val="0013727E"/>
    <w:rsid w:val="001373EC"/>
    <w:rsid w:val="001374CA"/>
    <w:rsid w:val="001379B3"/>
    <w:rsid w:val="00137B3D"/>
    <w:rsid w:val="00137D70"/>
    <w:rsid w:val="00137FE6"/>
    <w:rsid w:val="00140101"/>
    <w:rsid w:val="001401EF"/>
    <w:rsid w:val="001406F0"/>
    <w:rsid w:val="00140ADB"/>
    <w:rsid w:val="00140C04"/>
    <w:rsid w:val="00141ECD"/>
    <w:rsid w:val="00142472"/>
    <w:rsid w:val="0014277E"/>
    <w:rsid w:val="00142A58"/>
    <w:rsid w:val="00142DE2"/>
    <w:rsid w:val="001433C4"/>
    <w:rsid w:val="001435DA"/>
    <w:rsid w:val="001436F1"/>
    <w:rsid w:val="00143D26"/>
    <w:rsid w:val="00143F3F"/>
    <w:rsid w:val="001442E5"/>
    <w:rsid w:val="001444BB"/>
    <w:rsid w:val="00144B78"/>
    <w:rsid w:val="001453E2"/>
    <w:rsid w:val="001455B3"/>
    <w:rsid w:val="00145EBF"/>
    <w:rsid w:val="001461D2"/>
    <w:rsid w:val="001468C5"/>
    <w:rsid w:val="00146ADE"/>
    <w:rsid w:val="001474C0"/>
    <w:rsid w:val="0014790E"/>
    <w:rsid w:val="0014793B"/>
    <w:rsid w:val="00147EAE"/>
    <w:rsid w:val="001501D9"/>
    <w:rsid w:val="00150AB9"/>
    <w:rsid w:val="00150F66"/>
    <w:rsid w:val="001518CB"/>
    <w:rsid w:val="00151A11"/>
    <w:rsid w:val="00151AC9"/>
    <w:rsid w:val="00151C55"/>
    <w:rsid w:val="0015235C"/>
    <w:rsid w:val="001529E6"/>
    <w:rsid w:val="00153827"/>
    <w:rsid w:val="001538FA"/>
    <w:rsid w:val="001542B7"/>
    <w:rsid w:val="0015433B"/>
    <w:rsid w:val="00154402"/>
    <w:rsid w:val="0015458A"/>
    <w:rsid w:val="00154D57"/>
    <w:rsid w:val="001560BE"/>
    <w:rsid w:val="001564B5"/>
    <w:rsid w:val="00156BDE"/>
    <w:rsid w:val="00156D10"/>
    <w:rsid w:val="0015720F"/>
    <w:rsid w:val="0015725E"/>
    <w:rsid w:val="001573EC"/>
    <w:rsid w:val="00157B5A"/>
    <w:rsid w:val="00157D09"/>
    <w:rsid w:val="0016034D"/>
    <w:rsid w:val="0016054F"/>
    <w:rsid w:val="00160982"/>
    <w:rsid w:val="00161223"/>
    <w:rsid w:val="001613B4"/>
    <w:rsid w:val="0016153A"/>
    <w:rsid w:val="00162CB9"/>
    <w:rsid w:val="001632E6"/>
    <w:rsid w:val="00163354"/>
    <w:rsid w:val="00163601"/>
    <w:rsid w:val="001643A2"/>
    <w:rsid w:val="001644EF"/>
    <w:rsid w:val="0016456D"/>
    <w:rsid w:val="001645F4"/>
    <w:rsid w:val="0016463C"/>
    <w:rsid w:val="0016485E"/>
    <w:rsid w:val="00164A4C"/>
    <w:rsid w:val="00164BBF"/>
    <w:rsid w:val="0016513A"/>
    <w:rsid w:val="00165455"/>
    <w:rsid w:val="00166296"/>
    <w:rsid w:val="00166381"/>
    <w:rsid w:val="001665E4"/>
    <w:rsid w:val="0016661A"/>
    <w:rsid w:val="001666DB"/>
    <w:rsid w:val="00166792"/>
    <w:rsid w:val="00166943"/>
    <w:rsid w:val="0017026D"/>
    <w:rsid w:val="001702D1"/>
    <w:rsid w:val="00170699"/>
    <w:rsid w:val="0017080F"/>
    <w:rsid w:val="00170BD2"/>
    <w:rsid w:val="00170EED"/>
    <w:rsid w:val="001711CF"/>
    <w:rsid w:val="001716D9"/>
    <w:rsid w:val="0017182C"/>
    <w:rsid w:val="00172314"/>
    <w:rsid w:val="00172577"/>
    <w:rsid w:val="001727D7"/>
    <w:rsid w:val="00172D62"/>
    <w:rsid w:val="0017309D"/>
    <w:rsid w:val="00173571"/>
    <w:rsid w:val="0017389B"/>
    <w:rsid w:val="001741B8"/>
    <w:rsid w:val="0017423E"/>
    <w:rsid w:val="0017434A"/>
    <w:rsid w:val="00174853"/>
    <w:rsid w:val="00174D0E"/>
    <w:rsid w:val="0017500C"/>
    <w:rsid w:val="001752C8"/>
    <w:rsid w:val="00175981"/>
    <w:rsid w:val="001765CF"/>
    <w:rsid w:val="001767ED"/>
    <w:rsid w:val="00176EB7"/>
    <w:rsid w:val="00176F15"/>
    <w:rsid w:val="00176F90"/>
    <w:rsid w:val="00177111"/>
    <w:rsid w:val="001775A4"/>
    <w:rsid w:val="00181E91"/>
    <w:rsid w:val="00181EA6"/>
    <w:rsid w:val="0018290F"/>
    <w:rsid w:val="00182FB2"/>
    <w:rsid w:val="0018347C"/>
    <w:rsid w:val="0018376E"/>
    <w:rsid w:val="00183A9B"/>
    <w:rsid w:val="00183CE3"/>
    <w:rsid w:val="0018400C"/>
    <w:rsid w:val="001848C8"/>
    <w:rsid w:val="00184A06"/>
    <w:rsid w:val="001850B8"/>
    <w:rsid w:val="001851BF"/>
    <w:rsid w:val="001852D5"/>
    <w:rsid w:val="001853CF"/>
    <w:rsid w:val="0018570A"/>
    <w:rsid w:val="00185E19"/>
    <w:rsid w:val="00186111"/>
    <w:rsid w:val="001862A0"/>
    <w:rsid w:val="00186336"/>
    <w:rsid w:val="00186471"/>
    <w:rsid w:val="001865B7"/>
    <w:rsid w:val="00186D06"/>
    <w:rsid w:val="00186F81"/>
    <w:rsid w:val="001877B0"/>
    <w:rsid w:val="00190B64"/>
    <w:rsid w:val="0019131D"/>
    <w:rsid w:val="00191662"/>
    <w:rsid w:val="00191B8A"/>
    <w:rsid w:val="00191EA8"/>
    <w:rsid w:val="00192547"/>
    <w:rsid w:val="00192B46"/>
    <w:rsid w:val="00192D01"/>
    <w:rsid w:val="0019306A"/>
    <w:rsid w:val="001932CE"/>
    <w:rsid w:val="001938B7"/>
    <w:rsid w:val="00193A2B"/>
    <w:rsid w:val="00193A47"/>
    <w:rsid w:val="00193BDD"/>
    <w:rsid w:val="00193C15"/>
    <w:rsid w:val="00193E12"/>
    <w:rsid w:val="00194A8C"/>
    <w:rsid w:val="0019507B"/>
    <w:rsid w:val="0019568F"/>
    <w:rsid w:val="00195DCB"/>
    <w:rsid w:val="00195E77"/>
    <w:rsid w:val="00196737"/>
    <w:rsid w:val="00196F87"/>
    <w:rsid w:val="001970C1"/>
    <w:rsid w:val="00197492"/>
    <w:rsid w:val="00197A4E"/>
    <w:rsid w:val="00197C76"/>
    <w:rsid w:val="001A066A"/>
    <w:rsid w:val="001A0783"/>
    <w:rsid w:val="001A07F4"/>
    <w:rsid w:val="001A0A15"/>
    <w:rsid w:val="001A11AE"/>
    <w:rsid w:val="001A12DB"/>
    <w:rsid w:val="001A16A9"/>
    <w:rsid w:val="001A22A8"/>
    <w:rsid w:val="001A22DD"/>
    <w:rsid w:val="001A2B52"/>
    <w:rsid w:val="001A37A1"/>
    <w:rsid w:val="001A3D7B"/>
    <w:rsid w:val="001A42B5"/>
    <w:rsid w:val="001A441E"/>
    <w:rsid w:val="001A48E4"/>
    <w:rsid w:val="001A49FD"/>
    <w:rsid w:val="001A518A"/>
    <w:rsid w:val="001A5D1D"/>
    <w:rsid w:val="001A77DE"/>
    <w:rsid w:val="001A7E1C"/>
    <w:rsid w:val="001B0239"/>
    <w:rsid w:val="001B0716"/>
    <w:rsid w:val="001B0F7C"/>
    <w:rsid w:val="001B1279"/>
    <w:rsid w:val="001B194E"/>
    <w:rsid w:val="001B1E91"/>
    <w:rsid w:val="001B24BC"/>
    <w:rsid w:val="001B28BA"/>
    <w:rsid w:val="001B2C3C"/>
    <w:rsid w:val="001B3F93"/>
    <w:rsid w:val="001B423A"/>
    <w:rsid w:val="001B424B"/>
    <w:rsid w:val="001B43BF"/>
    <w:rsid w:val="001B4617"/>
    <w:rsid w:val="001B4775"/>
    <w:rsid w:val="001B4811"/>
    <w:rsid w:val="001B4C85"/>
    <w:rsid w:val="001B5224"/>
    <w:rsid w:val="001B5359"/>
    <w:rsid w:val="001B5389"/>
    <w:rsid w:val="001B5D6D"/>
    <w:rsid w:val="001B65EF"/>
    <w:rsid w:val="001B69B0"/>
    <w:rsid w:val="001B6C31"/>
    <w:rsid w:val="001C00C1"/>
    <w:rsid w:val="001C1187"/>
    <w:rsid w:val="001C22A7"/>
    <w:rsid w:val="001C22AD"/>
    <w:rsid w:val="001C2889"/>
    <w:rsid w:val="001C2A63"/>
    <w:rsid w:val="001C301B"/>
    <w:rsid w:val="001C3EAC"/>
    <w:rsid w:val="001C40E8"/>
    <w:rsid w:val="001C445F"/>
    <w:rsid w:val="001C47D0"/>
    <w:rsid w:val="001C4B8C"/>
    <w:rsid w:val="001C5878"/>
    <w:rsid w:val="001C6362"/>
    <w:rsid w:val="001C655A"/>
    <w:rsid w:val="001C6CBB"/>
    <w:rsid w:val="001C7864"/>
    <w:rsid w:val="001C79D5"/>
    <w:rsid w:val="001D0C2B"/>
    <w:rsid w:val="001D0F9A"/>
    <w:rsid w:val="001D10AC"/>
    <w:rsid w:val="001D10DB"/>
    <w:rsid w:val="001D12B6"/>
    <w:rsid w:val="001D12D0"/>
    <w:rsid w:val="001D1563"/>
    <w:rsid w:val="001D1622"/>
    <w:rsid w:val="001D1796"/>
    <w:rsid w:val="001D1A9D"/>
    <w:rsid w:val="001D202E"/>
    <w:rsid w:val="001D23CB"/>
    <w:rsid w:val="001D2BED"/>
    <w:rsid w:val="001D2D13"/>
    <w:rsid w:val="001D321E"/>
    <w:rsid w:val="001D3708"/>
    <w:rsid w:val="001D3C3E"/>
    <w:rsid w:val="001D3E62"/>
    <w:rsid w:val="001D47F8"/>
    <w:rsid w:val="001D4D9B"/>
    <w:rsid w:val="001D4DE1"/>
    <w:rsid w:val="001D5670"/>
    <w:rsid w:val="001D5EBE"/>
    <w:rsid w:val="001D5EE3"/>
    <w:rsid w:val="001D72CF"/>
    <w:rsid w:val="001D7427"/>
    <w:rsid w:val="001E0300"/>
    <w:rsid w:val="001E0667"/>
    <w:rsid w:val="001E0A1A"/>
    <w:rsid w:val="001E0F4A"/>
    <w:rsid w:val="001E12FA"/>
    <w:rsid w:val="001E19EB"/>
    <w:rsid w:val="001E1E6A"/>
    <w:rsid w:val="001E2025"/>
    <w:rsid w:val="001E21D6"/>
    <w:rsid w:val="001E2CCA"/>
    <w:rsid w:val="001E3001"/>
    <w:rsid w:val="001E3691"/>
    <w:rsid w:val="001E38F7"/>
    <w:rsid w:val="001E4669"/>
    <w:rsid w:val="001E4B88"/>
    <w:rsid w:val="001E4D0D"/>
    <w:rsid w:val="001E5756"/>
    <w:rsid w:val="001E5A8D"/>
    <w:rsid w:val="001E5DD8"/>
    <w:rsid w:val="001E694F"/>
    <w:rsid w:val="001E6C7F"/>
    <w:rsid w:val="001E6E8C"/>
    <w:rsid w:val="001E72B5"/>
    <w:rsid w:val="001E7885"/>
    <w:rsid w:val="001E7969"/>
    <w:rsid w:val="001E7985"/>
    <w:rsid w:val="001E7CBE"/>
    <w:rsid w:val="001F0041"/>
    <w:rsid w:val="001F0057"/>
    <w:rsid w:val="001F0218"/>
    <w:rsid w:val="001F0464"/>
    <w:rsid w:val="001F09A2"/>
    <w:rsid w:val="001F0BC0"/>
    <w:rsid w:val="001F16DD"/>
    <w:rsid w:val="001F22A8"/>
    <w:rsid w:val="001F26EC"/>
    <w:rsid w:val="001F282F"/>
    <w:rsid w:val="001F2B0E"/>
    <w:rsid w:val="001F2BDC"/>
    <w:rsid w:val="001F309C"/>
    <w:rsid w:val="001F32C1"/>
    <w:rsid w:val="001F36F9"/>
    <w:rsid w:val="001F381F"/>
    <w:rsid w:val="001F3C1B"/>
    <w:rsid w:val="001F4044"/>
    <w:rsid w:val="001F409A"/>
    <w:rsid w:val="001F445A"/>
    <w:rsid w:val="001F5581"/>
    <w:rsid w:val="001F5B4F"/>
    <w:rsid w:val="001F5F34"/>
    <w:rsid w:val="001F5FF1"/>
    <w:rsid w:val="001F6261"/>
    <w:rsid w:val="001F66D5"/>
    <w:rsid w:val="001F6F5D"/>
    <w:rsid w:val="001F7437"/>
    <w:rsid w:val="001F794B"/>
    <w:rsid w:val="001F7C38"/>
    <w:rsid w:val="002000EA"/>
    <w:rsid w:val="00200258"/>
    <w:rsid w:val="002006A1"/>
    <w:rsid w:val="00200B64"/>
    <w:rsid w:val="00200C0B"/>
    <w:rsid w:val="00201079"/>
    <w:rsid w:val="00201511"/>
    <w:rsid w:val="00201B68"/>
    <w:rsid w:val="00201E5C"/>
    <w:rsid w:val="0020222D"/>
    <w:rsid w:val="00202588"/>
    <w:rsid w:val="002026B2"/>
    <w:rsid w:val="00202706"/>
    <w:rsid w:val="002029B8"/>
    <w:rsid w:val="00202D0A"/>
    <w:rsid w:val="00202DD7"/>
    <w:rsid w:val="00203723"/>
    <w:rsid w:val="00203C76"/>
    <w:rsid w:val="00203C99"/>
    <w:rsid w:val="00203D54"/>
    <w:rsid w:val="0020432E"/>
    <w:rsid w:val="00204B0B"/>
    <w:rsid w:val="00204DFB"/>
    <w:rsid w:val="00204F13"/>
    <w:rsid w:val="00204FE5"/>
    <w:rsid w:val="00205115"/>
    <w:rsid w:val="002053CB"/>
    <w:rsid w:val="0020639C"/>
    <w:rsid w:val="002063ED"/>
    <w:rsid w:val="00206686"/>
    <w:rsid w:val="0020690F"/>
    <w:rsid w:val="002070DB"/>
    <w:rsid w:val="00207352"/>
    <w:rsid w:val="00207481"/>
    <w:rsid w:val="00207C94"/>
    <w:rsid w:val="0021073A"/>
    <w:rsid w:val="00211253"/>
    <w:rsid w:val="002118A6"/>
    <w:rsid w:val="00211D0F"/>
    <w:rsid w:val="0021207A"/>
    <w:rsid w:val="00212424"/>
    <w:rsid w:val="00214369"/>
    <w:rsid w:val="00214BC0"/>
    <w:rsid w:val="002155B1"/>
    <w:rsid w:val="002161EC"/>
    <w:rsid w:val="00216F02"/>
    <w:rsid w:val="00216F14"/>
    <w:rsid w:val="00217063"/>
    <w:rsid w:val="00217072"/>
    <w:rsid w:val="002173BB"/>
    <w:rsid w:val="002178AE"/>
    <w:rsid w:val="00217A43"/>
    <w:rsid w:val="00221BFE"/>
    <w:rsid w:val="00221D05"/>
    <w:rsid w:val="00222033"/>
    <w:rsid w:val="00222370"/>
    <w:rsid w:val="00222528"/>
    <w:rsid w:val="00222767"/>
    <w:rsid w:val="002227CD"/>
    <w:rsid w:val="00222EB8"/>
    <w:rsid w:val="00223F84"/>
    <w:rsid w:val="0022402E"/>
    <w:rsid w:val="002249DE"/>
    <w:rsid w:val="00224A68"/>
    <w:rsid w:val="00225613"/>
    <w:rsid w:val="00225FAC"/>
    <w:rsid w:val="00226064"/>
    <w:rsid w:val="002263CD"/>
    <w:rsid w:val="0022654A"/>
    <w:rsid w:val="00226C9C"/>
    <w:rsid w:val="00226E0F"/>
    <w:rsid w:val="00227116"/>
    <w:rsid w:val="0022737F"/>
    <w:rsid w:val="002279A9"/>
    <w:rsid w:val="00227D54"/>
    <w:rsid w:val="00227FDC"/>
    <w:rsid w:val="0023029B"/>
    <w:rsid w:val="00230C8A"/>
    <w:rsid w:val="002314C4"/>
    <w:rsid w:val="00231680"/>
    <w:rsid w:val="002319D6"/>
    <w:rsid w:val="00231B13"/>
    <w:rsid w:val="00232033"/>
    <w:rsid w:val="0023236A"/>
    <w:rsid w:val="002324B2"/>
    <w:rsid w:val="00232E87"/>
    <w:rsid w:val="00232ECA"/>
    <w:rsid w:val="002333C7"/>
    <w:rsid w:val="00233B72"/>
    <w:rsid w:val="002342CC"/>
    <w:rsid w:val="002344E8"/>
    <w:rsid w:val="002348D2"/>
    <w:rsid w:val="002353D2"/>
    <w:rsid w:val="00236384"/>
    <w:rsid w:val="002367C0"/>
    <w:rsid w:val="00236984"/>
    <w:rsid w:val="002369F0"/>
    <w:rsid w:val="0023704E"/>
    <w:rsid w:val="002374B6"/>
    <w:rsid w:val="00237975"/>
    <w:rsid w:val="002404A0"/>
    <w:rsid w:val="00240C6C"/>
    <w:rsid w:val="00240E43"/>
    <w:rsid w:val="0024108A"/>
    <w:rsid w:val="00241270"/>
    <w:rsid w:val="00241892"/>
    <w:rsid w:val="002428FD"/>
    <w:rsid w:val="00243612"/>
    <w:rsid w:val="00243A9F"/>
    <w:rsid w:val="00243BC4"/>
    <w:rsid w:val="00243DF4"/>
    <w:rsid w:val="00243EDB"/>
    <w:rsid w:val="0024450B"/>
    <w:rsid w:val="00244A04"/>
    <w:rsid w:val="00244A0A"/>
    <w:rsid w:val="00244A4F"/>
    <w:rsid w:val="00244FC8"/>
    <w:rsid w:val="00245879"/>
    <w:rsid w:val="00245916"/>
    <w:rsid w:val="00245FCD"/>
    <w:rsid w:val="00246164"/>
    <w:rsid w:val="002461E1"/>
    <w:rsid w:val="00246CA1"/>
    <w:rsid w:val="00246D84"/>
    <w:rsid w:val="00247A56"/>
    <w:rsid w:val="00250007"/>
    <w:rsid w:val="00250998"/>
    <w:rsid w:val="0025153C"/>
    <w:rsid w:val="00251ADA"/>
    <w:rsid w:val="00251C5C"/>
    <w:rsid w:val="00251F4A"/>
    <w:rsid w:val="002523FB"/>
    <w:rsid w:val="00252CC3"/>
    <w:rsid w:val="00252ED5"/>
    <w:rsid w:val="00253122"/>
    <w:rsid w:val="00253138"/>
    <w:rsid w:val="002531E2"/>
    <w:rsid w:val="0025336E"/>
    <w:rsid w:val="002533DC"/>
    <w:rsid w:val="0025394F"/>
    <w:rsid w:val="00254205"/>
    <w:rsid w:val="002543DE"/>
    <w:rsid w:val="00254425"/>
    <w:rsid w:val="002548D4"/>
    <w:rsid w:val="002557A8"/>
    <w:rsid w:val="0025632C"/>
    <w:rsid w:val="002564D1"/>
    <w:rsid w:val="002567A5"/>
    <w:rsid w:val="00256900"/>
    <w:rsid w:val="00257379"/>
    <w:rsid w:val="00257CF7"/>
    <w:rsid w:val="00257FE3"/>
    <w:rsid w:val="0026006E"/>
    <w:rsid w:val="002601A6"/>
    <w:rsid w:val="00260750"/>
    <w:rsid w:val="002612C4"/>
    <w:rsid w:val="0026135B"/>
    <w:rsid w:val="0026158C"/>
    <w:rsid w:val="00261854"/>
    <w:rsid w:val="00261AC5"/>
    <w:rsid w:val="00261C5A"/>
    <w:rsid w:val="0026203A"/>
    <w:rsid w:val="00262B0A"/>
    <w:rsid w:val="00262B29"/>
    <w:rsid w:val="00262B7B"/>
    <w:rsid w:val="002635C3"/>
    <w:rsid w:val="002641B9"/>
    <w:rsid w:val="002646F8"/>
    <w:rsid w:val="00264718"/>
    <w:rsid w:val="0026493F"/>
    <w:rsid w:val="002649C2"/>
    <w:rsid w:val="00264B67"/>
    <w:rsid w:val="0026510A"/>
    <w:rsid w:val="002652E6"/>
    <w:rsid w:val="00265488"/>
    <w:rsid w:val="00265681"/>
    <w:rsid w:val="00265686"/>
    <w:rsid w:val="0026581F"/>
    <w:rsid w:val="002658FB"/>
    <w:rsid w:val="00265EEA"/>
    <w:rsid w:val="00266064"/>
    <w:rsid w:val="00266671"/>
    <w:rsid w:val="002669C5"/>
    <w:rsid w:val="0027003D"/>
    <w:rsid w:val="002701C6"/>
    <w:rsid w:val="002705BC"/>
    <w:rsid w:val="0027120D"/>
    <w:rsid w:val="00271551"/>
    <w:rsid w:val="00271602"/>
    <w:rsid w:val="00271C3B"/>
    <w:rsid w:val="00272101"/>
    <w:rsid w:val="00272B08"/>
    <w:rsid w:val="00272EC7"/>
    <w:rsid w:val="00272F27"/>
    <w:rsid w:val="00272FF3"/>
    <w:rsid w:val="0027300C"/>
    <w:rsid w:val="002730E0"/>
    <w:rsid w:val="0027310D"/>
    <w:rsid w:val="00273463"/>
    <w:rsid w:val="002734B4"/>
    <w:rsid w:val="00273944"/>
    <w:rsid w:val="00273B75"/>
    <w:rsid w:val="00273DA3"/>
    <w:rsid w:val="00274299"/>
    <w:rsid w:val="002742A8"/>
    <w:rsid w:val="00274A44"/>
    <w:rsid w:val="00274E9E"/>
    <w:rsid w:val="0027501F"/>
    <w:rsid w:val="00275217"/>
    <w:rsid w:val="0027531D"/>
    <w:rsid w:val="00275380"/>
    <w:rsid w:val="002754B7"/>
    <w:rsid w:val="00275879"/>
    <w:rsid w:val="0027596C"/>
    <w:rsid w:val="00276095"/>
    <w:rsid w:val="00276773"/>
    <w:rsid w:val="002768EB"/>
    <w:rsid w:val="00276BE8"/>
    <w:rsid w:val="00276CD7"/>
    <w:rsid w:val="00276DDA"/>
    <w:rsid w:val="00276F1C"/>
    <w:rsid w:val="00277106"/>
    <w:rsid w:val="0027774E"/>
    <w:rsid w:val="002779BB"/>
    <w:rsid w:val="00277A03"/>
    <w:rsid w:val="002801E4"/>
    <w:rsid w:val="002804B9"/>
    <w:rsid w:val="00280A4D"/>
    <w:rsid w:val="00281464"/>
    <w:rsid w:val="00281634"/>
    <w:rsid w:val="00281BAC"/>
    <w:rsid w:val="00281EC4"/>
    <w:rsid w:val="00282578"/>
    <w:rsid w:val="0028293B"/>
    <w:rsid w:val="00282A91"/>
    <w:rsid w:val="00282C81"/>
    <w:rsid w:val="00282DD9"/>
    <w:rsid w:val="00283168"/>
    <w:rsid w:val="002835E9"/>
    <w:rsid w:val="00283907"/>
    <w:rsid w:val="00283F36"/>
    <w:rsid w:val="00284799"/>
    <w:rsid w:val="002851B6"/>
    <w:rsid w:val="002853B1"/>
    <w:rsid w:val="0028543D"/>
    <w:rsid w:val="00285473"/>
    <w:rsid w:val="00285B9D"/>
    <w:rsid w:val="00286337"/>
    <w:rsid w:val="002865AB"/>
    <w:rsid w:val="00286C3A"/>
    <w:rsid w:val="00287502"/>
    <w:rsid w:val="00287BE4"/>
    <w:rsid w:val="00287E10"/>
    <w:rsid w:val="00287F9C"/>
    <w:rsid w:val="0029015E"/>
    <w:rsid w:val="002904DA"/>
    <w:rsid w:val="002906FB"/>
    <w:rsid w:val="00290F0C"/>
    <w:rsid w:val="002917A2"/>
    <w:rsid w:val="00291880"/>
    <w:rsid w:val="00291A6B"/>
    <w:rsid w:val="002921AA"/>
    <w:rsid w:val="002922B3"/>
    <w:rsid w:val="00292631"/>
    <w:rsid w:val="0029277E"/>
    <w:rsid w:val="00292902"/>
    <w:rsid w:val="00293716"/>
    <w:rsid w:val="00294622"/>
    <w:rsid w:val="00294FA5"/>
    <w:rsid w:val="00295A4E"/>
    <w:rsid w:val="00295ECD"/>
    <w:rsid w:val="002960C1"/>
    <w:rsid w:val="00296313"/>
    <w:rsid w:val="0029636E"/>
    <w:rsid w:val="002966E4"/>
    <w:rsid w:val="00296B1E"/>
    <w:rsid w:val="00296DE4"/>
    <w:rsid w:val="00297954"/>
    <w:rsid w:val="00297D08"/>
    <w:rsid w:val="00297E0F"/>
    <w:rsid w:val="00297EB4"/>
    <w:rsid w:val="002A0206"/>
    <w:rsid w:val="002A0238"/>
    <w:rsid w:val="002A0244"/>
    <w:rsid w:val="002A02CF"/>
    <w:rsid w:val="002A02D9"/>
    <w:rsid w:val="002A0CCD"/>
    <w:rsid w:val="002A1A98"/>
    <w:rsid w:val="002A2181"/>
    <w:rsid w:val="002A23F1"/>
    <w:rsid w:val="002A2629"/>
    <w:rsid w:val="002A275B"/>
    <w:rsid w:val="002A27E8"/>
    <w:rsid w:val="002A28E1"/>
    <w:rsid w:val="002A2904"/>
    <w:rsid w:val="002A3932"/>
    <w:rsid w:val="002A3B41"/>
    <w:rsid w:val="002A46E1"/>
    <w:rsid w:val="002A47E2"/>
    <w:rsid w:val="002A48E3"/>
    <w:rsid w:val="002A5C2C"/>
    <w:rsid w:val="002A65C1"/>
    <w:rsid w:val="002A692C"/>
    <w:rsid w:val="002A6B9C"/>
    <w:rsid w:val="002A6D66"/>
    <w:rsid w:val="002A7194"/>
    <w:rsid w:val="002A767E"/>
    <w:rsid w:val="002B0382"/>
    <w:rsid w:val="002B0EA7"/>
    <w:rsid w:val="002B1611"/>
    <w:rsid w:val="002B1732"/>
    <w:rsid w:val="002B2166"/>
    <w:rsid w:val="002B226F"/>
    <w:rsid w:val="002B30FD"/>
    <w:rsid w:val="002B3720"/>
    <w:rsid w:val="002B39AA"/>
    <w:rsid w:val="002B3D70"/>
    <w:rsid w:val="002B4F40"/>
    <w:rsid w:val="002B4F5C"/>
    <w:rsid w:val="002B5DE3"/>
    <w:rsid w:val="002B5E11"/>
    <w:rsid w:val="002B5E5D"/>
    <w:rsid w:val="002B6A72"/>
    <w:rsid w:val="002B6E7C"/>
    <w:rsid w:val="002B752E"/>
    <w:rsid w:val="002B7A13"/>
    <w:rsid w:val="002B7DEC"/>
    <w:rsid w:val="002C07A2"/>
    <w:rsid w:val="002C0B51"/>
    <w:rsid w:val="002C0C14"/>
    <w:rsid w:val="002C102C"/>
    <w:rsid w:val="002C1868"/>
    <w:rsid w:val="002C1E43"/>
    <w:rsid w:val="002C1E52"/>
    <w:rsid w:val="002C1EAA"/>
    <w:rsid w:val="002C2DAA"/>
    <w:rsid w:val="002C355B"/>
    <w:rsid w:val="002C36A5"/>
    <w:rsid w:val="002C3820"/>
    <w:rsid w:val="002C390C"/>
    <w:rsid w:val="002C40ED"/>
    <w:rsid w:val="002C417A"/>
    <w:rsid w:val="002C545C"/>
    <w:rsid w:val="002C5863"/>
    <w:rsid w:val="002C5A76"/>
    <w:rsid w:val="002C5E2F"/>
    <w:rsid w:val="002C5FDB"/>
    <w:rsid w:val="002C61C3"/>
    <w:rsid w:val="002C6990"/>
    <w:rsid w:val="002C6DB8"/>
    <w:rsid w:val="002C6E3C"/>
    <w:rsid w:val="002C773E"/>
    <w:rsid w:val="002C79DF"/>
    <w:rsid w:val="002C7DB6"/>
    <w:rsid w:val="002C7FEF"/>
    <w:rsid w:val="002D01B0"/>
    <w:rsid w:val="002D0352"/>
    <w:rsid w:val="002D074F"/>
    <w:rsid w:val="002D07DE"/>
    <w:rsid w:val="002D0BD6"/>
    <w:rsid w:val="002D0ED4"/>
    <w:rsid w:val="002D11C5"/>
    <w:rsid w:val="002D129A"/>
    <w:rsid w:val="002D198E"/>
    <w:rsid w:val="002D19CB"/>
    <w:rsid w:val="002D1C6C"/>
    <w:rsid w:val="002D1D9C"/>
    <w:rsid w:val="002D1EA6"/>
    <w:rsid w:val="002D2158"/>
    <w:rsid w:val="002D232E"/>
    <w:rsid w:val="002D2500"/>
    <w:rsid w:val="002D2630"/>
    <w:rsid w:val="002D26B8"/>
    <w:rsid w:val="002D26D1"/>
    <w:rsid w:val="002D2C6E"/>
    <w:rsid w:val="002D345A"/>
    <w:rsid w:val="002D3A96"/>
    <w:rsid w:val="002D3AB8"/>
    <w:rsid w:val="002D3E8C"/>
    <w:rsid w:val="002D41D3"/>
    <w:rsid w:val="002D41FF"/>
    <w:rsid w:val="002D43B9"/>
    <w:rsid w:val="002D44EC"/>
    <w:rsid w:val="002D4FA8"/>
    <w:rsid w:val="002D52C5"/>
    <w:rsid w:val="002D5564"/>
    <w:rsid w:val="002D592E"/>
    <w:rsid w:val="002D5BF2"/>
    <w:rsid w:val="002D5E75"/>
    <w:rsid w:val="002D654C"/>
    <w:rsid w:val="002D66CF"/>
    <w:rsid w:val="002D686B"/>
    <w:rsid w:val="002D6A89"/>
    <w:rsid w:val="002D76EC"/>
    <w:rsid w:val="002D782B"/>
    <w:rsid w:val="002D7C57"/>
    <w:rsid w:val="002D7C84"/>
    <w:rsid w:val="002D7EAB"/>
    <w:rsid w:val="002E00A2"/>
    <w:rsid w:val="002E1242"/>
    <w:rsid w:val="002E19C9"/>
    <w:rsid w:val="002E1B63"/>
    <w:rsid w:val="002E1F36"/>
    <w:rsid w:val="002E2268"/>
    <w:rsid w:val="002E2448"/>
    <w:rsid w:val="002E28CC"/>
    <w:rsid w:val="002E3609"/>
    <w:rsid w:val="002E3E20"/>
    <w:rsid w:val="002E46E3"/>
    <w:rsid w:val="002E4A39"/>
    <w:rsid w:val="002E4AF4"/>
    <w:rsid w:val="002E4CE4"/>
    <w:rsid w:val="002E501F"/>
    <w:rsid w:val="002E5521"/>
    <w:rsid w:val="002E630C"/>
    <w:rsid w:val="002E669A"/>
    <w:rsid w:val="002E6FFC"/>
    <w:rsid w:val="002E70F5"/>
    <w:rsid w:val="002E7B5E"/>
    <w:rsid w:val="002F04D4"/>
    <w:rsid w:val="002F0879"/>
    <w:rsid w:val="002F0C30"/>
    <w:rsid w:val="002F1249"/>
    <w:rsid w:val="002F147A"/>
    <w:rsid w:val="002F1747"/>
    <w:rsid w:val="002F1CD4"/>
    <w:rsid w:val="002F1DE5"/>
    <w:rsid w:val="002F2070"/>
    <w:rsid w:val="002F2744"/>
    <w:rsid w:val="002F27AE"/>
    <w:rsid w:val="002F2942"/>
    <w:rsid w:val="002F306F"/>
    <w:rsid w:val="002F3082"/>
    <w:rsid w:val="002F35FB"/>
    <w:rsid w:val="002F3863"/>
    <w:rsid w:val="002F39B4"/>
    <w:rsid w:val="002F3B51"/>
    <w:rsid w:val="002F3F59"/>
    <w:rsid w:val="002F3FFD"/>
    <w:rsid w:val="002F51E5"/>
    <w:rsid w:val="002F5C62"/>
    <w:rsid w:val="002F61B0"/>
    <w:rsid w:val="002F6201"/>
    <w:rsid w:val="002F6632"/>
    <w:rsid w:val="002F6BA8"/>
    <w:rsid w:val="002F7CBC"/>
    <w:rsid w:val="002F7E8B"/>
    <w:rsid w:val="00300758"/>
    <w:rsid w:val="003008B6"/>
    <w:rsid w:val="00300C42"/>
    <w:rsid w:val="00300CF9"/>
    <w:rsid w:val="00301986"/>
    <w:rsid w:val="00301ABA"/>
    <w:rsid w:val="00301B9D"/>
    <w:rsid w:val="00302E38"/>
    <w:rsid w:val="00302E84"/>
    <w:rsid w:val="0030304C"/>
    <w:rsid w:val="00303CC3"/>
    <w:rsid w:val="0030475F"/>
    <w:rsid w:val="00305686"/>
    <w:rsid w:val="0030571B"/>
    <w:rsid w:val="00305891"/>
    <w:rsid w:val="00305D40"/>
    <w:rsid w:val="00305FD1"/>
    <w:rsid w:val="00306228"/>
    <w:rsid w:val="0030648B"/>
    <w:rsid w:val="00306D7F"/>
    <w:rsid w:val="00307255"/>
    <w:rsid w:val="00307B73"/>
    <w:rsid w:val="00307EAA"/>
    <w:rsid w:val="003101F7"/>
    <w:rsid w:val="003109AB"/>
    <w:rsid w:val="0031174D"/>
    <w:rsid w:val="00311848"/>
    <w:rsid w:val="00311891"/>
    <w:rsid w:val="00311BAD"/>
    <w:rsid w:val="003122BD"/>
    <w:rsid w:val="003124ED"/>
    <w:rsid w:val="0031260F"/>
    <w:rsid w:val="0031341B"/>
    <w:rsid w:val="0031357A"/>
    <w:rsid w:val="00313927"/>
    <w:rsid w:val="00313B25"/>
    <w:rsid w:val="00313FDF"/>
    <w:rsid w:val="003140CE"/>
    <w:rsid w:val="00314D75"/>
    <w:rsid w:val="00314EB2"/>
    <w:rsid w:val="0031507F"/>
    <w:rsid w:val="003151E2"/>
    <w:rsid w:val="0031533C"/>
    <w:rsid w:val="00315609"/>
    <w:rsid w:val="00315D01"/>
    <w:rsid w:val="00316711"/>
    <w:rsid w:val="00316BC6"/>
    <w:rsid w:val="00316DB9"/>
    <w:rsid w:val="00316F56"/>
    <w:rsid w:val="00317C59"/>
    <w:rsid w:val="0032044A"/>
    <w:rsid w:val="00320572"/>
    <w:rsid w:val="00320972"/>
    <w:rsid w:val="00320A79"/>
    <w:rsid w:val="00320BBF"/>
    <w:rsid w:val="00320FE6"/>
    <w:rsid w:val="0032130F"/>
    <w:rsid w:val="00321766"/>
    <w:rsid w:val="003221E3"/>
    <w:rsid w:val="0032226C"/>
    <w:rsid w:val="00322A0B"/>
    <w:rsid w:val="00323163"/>
    <w:rsid w:val="0032449C"/>
    <w:rsid w:val="003253E2"/>
    <w:rsid w:val="0032587A"/>
    <w:rsid w:val="0032587E"/>
    <w:rsid w:val="00325996"/>
    <w:rsid w:val="00325E4D"/>
    <w:rsid w:val="00325EE5"/>
    <w:rsid w:val="003261FE"/>
    <w:rsid w:val="003263B2"/>
    <w:rsid w:val="00326C82"/>
    <w:rsid w:val="00326E48"/>
    <w:rsid w:val="0033023A"/>
    <w:rsid w:val="00330441"/>
    <w:rsid w:val="00330C88"/>
    <w:rsid w:val="00330F54"/>
    <w:rsid w:val="00331208"/>
    <w:rsid w:val="003313D4"/>
    <w:rsid w:val="003313DD"/>
    <w:rsid w:val="00331BA7"/>
    <w:rsid w:val="00332727"/>
    <w:rsid w:val="00332940"/>
    <w:rsid w:val="00332A93"/>
    <w:rsid w:val="00332B08"/>
    <w:rsid w:val="00332E7D"/>
    <w:rsid w:val="00333605"/>
    <w:rsid w:val="003336F4"/>
    <w:rsid w:val="00333F41"/>
    <w:rsid w:val="0033451C"/>
    <w:rsid w:val="00334862"/>
    <w:rsid w:val="00334ADD"/>
    <w:rsid w:val="00334BB2"/>
    <w:rsid w:val="00334D20"/>
    <w:rsid w:val="003351A2"/>
    <w:rsid w:val="0033590F"/>
    <w:rsid w:val="00336342"/>
    <w:rsid w:val="0033671A"/>
    <w:rsid w:val="00337558"/>
    <w:rsid w:val="00340273"/>
    <w:rsid w:val="003406CE"/>
    <w:rsid w:val="003414A4"/>
    <w:rsid w:val="003422CF"/>
    <w:rsid w:val="003422F0"/>
    <w:rsid w:val="00342619"/>
    <w:rsid w:val="0034354A"/>
    <w:rsid w:val="003446C8"/>
    <w:rsid w:val="003447CC"/>
    <w:rsid w:val="0034486F"/>
    <w:rsid w:val="003449EA"/>
    <w:rsid w:val="00344AC0"/>
    <w:rsid w:val="00344D8E"/>
    <w:rsid w:val="00345F18"/>
    <w:rsid w:val="00346046"/>
    <w:rsid w:val="00346157"/>
    <w:rsid w:val="003467A4"/>
    <w:rsid w:val="00346A27"/>
    <w:rsid w:val="00347459"/>
    <w:rsid w:val="00347AE2"/>
    <w:rsid w:val="00347B57"/>
    <w:rsid w:val="003501AC"/>
    <w:rsid w:val="003501B2"/>
    <w:rsid w:val="00350BF5"/>
    <w:rsid w:val="00351402"/>
    <w:rsid w:val="00351A6F"/>
    <w:rsid w:val="00351EA1"/>
    <w:rsid w:val="003521B5"/>
    <w:rsid w:val="00352223"/>
    <w:rsid w:val="00352710"/>
    <w:rsid w:val="00353692"/>
    <w:rsid w:val="003545B4"/>
    <w:rsid w:val="00354986"/>
    <w:rsid w:val="00354CDA"/>
    <w:rsid w:val="00355125"/>
    <w:rsid w:val="00355C1A"/>
    <w:rsid w:val="00356075"/>
    <w:rsid w:val="00356295"/>
    <w:rsid w:val="003562CC"/>
    <w:rsid w:val="00356612"/>
    <w:rsid w:val="00356AD4"/>
    <w:rsid w:val="00356B6D"/>
    <w:rsid w:val="00356C68"/>
    <w:rsid w:val="00357099"/>
    <w:rsid w:val="0035759A"/>
    <w:rsid w:val="00357ED9"/>
    <w:rsid w:val="00360188"/>
    <w:rsid w:val="00360244"/>
    <w:rsid w:val="00360298"/>
    <w:rsid w:val="00360596"/>
    <w:rsid w:val="00361562"/>
    <w:rsid w:val="00361929"/>
    <w:rsid w:val="003620F4"/>
    <w:rsid w:val="003620F6"/>
    <w:rsid w:val="00362249"/>
    <w:rsid w:val="00362325"/>
    <w:rsid w:val="003624F2"/>
    <w:rsid w:val="0036251E"/>
    <w:rsid w:val="00362679"/>
    <w:rsid w:val="00362E3C"/>
    <w:rsid w:val="00362E55"/>
    <w:rsid w:val="00363058"/>
    <w:rsid w:val="00363080"/>
    <w:rsid w:val="00363313"/>
    <w:rsid w:val="003646D2"/>
    <w:rsid w:val="00364D7E"/>
    <w:rsid w:val="00365118"/>
    <w:rsid w:val="0036567D"/>
    <w:rsid w:val="0036594F"/>
    <w:rsid w:val="0036638A"/>
    <w:rsid w:val="003666F1"/>
    <w:rsid w:val="003670A6"/>
    <w:rsid w:val="0036760F"/>
    <w:rsid w:val="00367FBB"/>
    <w:rsid w:val="003702FB"/>
    <w:rsid w:val="00370693"/>
    <w:rsid w:val="00370739"/>
    <w:rsid w:val="0037099B"/>
    <w:rsid w:val="003709B0"/>
    <w:rsid w:val="00370E2D"/>
    <w:rsid w:val="00371748"/>
    <w:rsid w:val="00371C98"/>
    <w:rsid w:val="00371E93"/>
    <w:rsid w:val="00372C81"/>
    <w:rsid w:val="00373A60"/>
    <w:rsid w:val="00374214"/>
    <w:rsid w:val="003743AB"/>
    <w:rsid w:val="00374A06"/>
    <w:rsid w:val="00374CD3"/>
    <w:rsid w:val="00374E99"/>
    <w:rsid w:val="00375186"/>
    <w:rsid w:val="003751A8"/>
    <w:rsid w:val="00375B28"/>
    <w:rsid w:val="00375EA8"/>
    <w:rsid w:val="003760EF"/>
    <w:rsid w:val="0037641E"/>
    <w:rsid w:val="003771B4"/>
    <w:rsid w:val="00377DD4"/>
    <w:rsid w:val="00380231"/>
    <w:rsid w:val="003804FB"/>
    <w:rsid w:val="00380B1C"/>
    <w:rsid w:val="003812EC"/>
    <w:rsid w:val="00381987"/>
    <w:rsid w:val="003824C9"/>
    <w:rsid w:val="00382DC0"/>
    <w:rsid w:val="0038300F"/>
    <w:rsid w:val="003831FC"/>
    <w:rsid w:val="0038365E"/>
    <w:rsid w:val="00383F70"/>
    <w:rsid w:val="00384900"/>
    <w:rsid w:val="00384C9D"/>
    <w:rsid w:val="0038537E"/>
    <w:rsid w:val="00385623"/>
    <w:rsid w:val="00385A56"/>
    <w:rsid w:val="00385CCA"/>
    <w:rsid w:val="00386179"/>
    <w:rsid w:val="0038679D"/>
    <w:rsid w:val="00386C89"/>
    <w:rsid w:val="00386D74"/>
    <w:rsid w:val="0039023C"/>
    <w:rsid w:val="0039036A"/>
    <w:rsid w:val="003906CF"/>
    <w:rsid w:val="003908A1"/>
    <w:rsid w:val="00390C83"/>
    <w:rsid w:val="003912C4"/>
    <w:rsid w:val="0039132D"/>
    <w:rsid w:val="003916F6"/>
    <w:rsid w:val="00391CD2"/>
    <w:rsid w:val="00391E27"/>
    <w:rsid w:val="00392085"/>
    <w:rsid w:val="0039225C"/>
    <w:rsid w:val="003923DA"/>
    <w:rsid w:val="00392679"/>
    <w:rsid w:val="003926D8"/>
    <w:rsid w:val="00392903"/>
    <w:rsid w:val="00392AEE"/>
    <w:rsid w:val="003933A2"/>
    <w:rsid w:val="00393BA6"/>
    <w:rsid w:val="00393D0E"/>
    <w:rsid w:val="00394241"/>
    <w:rsid w:val="00394C80"/>
    <w:rsid w:val="00394E3E"/>
    <w:rsid w:val="00395784"/>
    <w:rsid w:val="00395B6A"/>
    <w:rsid w:val="00397182"/>
    <w:rsid w:val="00397AEA"/>
    <w:rsid w:val="00397C9F"/>
    <w:rsid w:val="00397CF5"/>
    <w:rsid w:val="00397D3E"/>
    <w:rsid w:val="003A02C0"/>
    <w:rsid w:val="003A04D5"/>
    <w:rsid w:val="003A141D"/>
    <w:rsid w:val="003A184C"/>
    <w:rsid w:val="003A1E72"/>
    <w:rsid w:val="003A243E"/>
    <w:rsid w:val="003A246B"/>
    <w:rsid w:val="003A2506"/>
    <w:rsid w:val="003A337C"/>
    <w:rsid w:val="003A3C30"/>
    <w:rsid w:val="003A404D"/>
    <w:rsid w:val="003A43C2"/>
    <w:rsid w:val="003A4C4B"/>
    <w:rsid w:val="003A53DD"/>
    <w:rsid w:val="003A5512"/>
    <w:rsid w:val="003A563F"/>
    <w:rsid w:val="003A5C42"/>
    <w:rsid w:val="003A618D"/>
    <w:rsid w:val="003A6715"/>
    <w:rsid w:val="003A68BC"/>
    <w:rsid w:val="003A6B6B"/>
    <w:rsid w:val="003A6FF3"/>
    <w:rsid w:val="003A71C9"/>
    <w:rsid w:val="003A767D"/>
    <w:rsid w:val="003B0252"/>
    <w:rsid w:val="003B0608"/>
    <w:rsid w:val="003B0984"/>
    <w:rsid w:val="003B128D"/>
    <w:rsid w:val="003B19AA"/>
    <w:rsid w:val="003B1DD3"/>
    <w:rsid w:val="003B2974"/>
    <w:rsid w:val="003B2BCE"/>
    <w:rsid w:val="003B306D"/>
    <w:rsid w:val="003B327F"/>
    <w:rsid w:val="003B3445"/>
    <w:rsid w:val="003B42AC"/>
    <w:rsid w:val="003B445E"/>
    <w:rsid w:val="003B48A6"/>
    <w:rsid w:val="003B496E"/>
    <w:rsid w:val="003B49C5"/>
    <w:rsid w:val="003B4D5A"/>
    <w:rsid w:val="003B6C16"/>
    <w:rsid w:val="003B7965"/>
    <w:rsid w:val="003C03A1"/>
    <w:rsid w:val="003C0554"/>
    <w:rsid w:val="003C099F"/>
    <w:rsid w:val="003C0A80"/>
    <w:rsid w:val="003C0E83"/>
    <w:rsid w:val="003C115A"/>
    <w:rsid w:val="003C147F"/>
    <w:rsid w:val="003C1558"/>
    <w:rsid w:val="003C17C2"/>
    <w:rsid w:val="003C1C8E"/>
    <w:rsid w:val="003C1CD9"/>
    <w:rsid w:val="003C2324"/>
    <w:rsid w:val="003C26C7"/>
    <w:rsid w:val="003C2DB0"/>
    <w:rsid w:val="003C33FB"/>
    <w:rsid w:val="003C383E"/>
    <w:rsid w:val="003C3AF8"/>
    <w:rsid w:val="003C3EFF"/>
    <w:rsid w:val="003C4447"/>
    <w:rsid w:val="003C4DDE"/>
    <w:rsid w:val="003C52D8"/>
    <w:rsid w:val="003C578F"/>
    <w:rsid w:val="003C62C4"/>
    <w:rsid w:val="003C63B3"/>
    <w:rsid w:val="003C642B"/>
    <w:rsid w:val="003C6915"/>
    <w:rsid w:val="003C7210"/>
    <w:rsid w:val="003D02B1"/>
    <w:rsid w:val="003D0301"/>
    <w:rsid w:val="003D06D8"/>
    <w:rsid w:val="003D08A6"/>
    <w:rsid w:val="003D0983"/>
    <w:rsid w:val="003D09EA"/>
    <w:rsid w:val="003D117A"/>
    <w:rsid w:val="003D1832"/>
    <w:rsid w:val="003D2146"/>
    <w:rsid w:val="003D2A08"/>
    <w:rsid w:val="003D38B7"/>
    <w:rsid w:val="003D39BD"/>
    <w:rsid w:val="003D3A67"/>
    <w:rsid w:val="003D3F1D"/>
    <w:rsid w:val="003D4119"/>
    <w:rsid w:val="003D43FC"/>
    <w:rsid w:val="003D4594"/>
    <w:rsid w:val="003D4BB5"/>
    <w:rsid w:val="003D509E"/>
    <w:rsid w:val="003D5834"/>
    <w:rsid w:val="003D5C18"/>
    <w:rsid w:val="003D635B"/>
    <w:rsid w:val="003D68F2"/>
    <w:rsid w:val="003D6B48"/>
    <w:rsid w:val="003D740D"/>
    <w:rsid w:val="003D7D11"/>
    <w:rsid w:val="003E09F9"/>
    <w:rsid w:val="003E0E5C"/>
    <w:rsid w:val="003E1A9A"/>
    <w:rsid w:val="003E1AAB"/>
    <w:rsid w:val="003E1DD8"/>
    <w:rsid w:val="003E1F15"/>
    <w:rsid w:val="003E20F1"/>
    <w:rsid w:val="003E239E"/>
    <w:rsid w:val="003E2BD2"/>
    <w:rsid w:val="003E2CCC"/>
    <w:rsid w:val="003E2CD7"/>
    <w:rsid w:val="003E2E0F"/>
    <w:rsid w:val="003E3145"/>
    <w:rsid w:val="003E33A9"/>
    <w:rsid w:val="003E35EF"/>
    <w:rsid w:val="003E388F"/>
    <w:rsid w:val="003E3F33"/>
    <w:rsid w:val="003E40E9"/>
    <w:rsid w:val="003E4BFF"/>
    <w:rsid w:val="003E5283"/>
    <w:rsid w:val="003E53D8"/>
    <w:rsid w:val="003E582E"/>
    <w:rsid w:val="003E6721"/>
    <w:rsid w:val="003E69A0"/>
    <w:rsid w:val="003E6AE6"/>
    <w:rsid w:val="003E6C62"/>
    <w:rsid w:val="003E6E49"/>
    <w:rsid w:val="003E70BE"/>
    <w:rsid w:val="003E76ED"/>
    <w:rsid w:val="003E76FB"/>
    <w:rsid w:val="003E7971"/>
    <w:rsid w:val="003E79AB"/>
    <w:rsid w:val="003E7A7E"/>
    <w:rsid w:val="003F0247"/>
    <w:rsid w:val="003F0404"/>
    <w:rsid w:val="003F0835"/>
    <w:rsid w:val="003F0B16"/>
    <w:rsid w:val="003F0F56"/>
    <w:rsid w:val="003F16BD"/>
    <w:rsid w:val="003F2743"/>
    <w:rsid w:val="003F450F"/>
    <w:rsid w:val="003F4615"/>
    <w:rsid w:val="003F4821"/>
    <w:rsid w:val="003F4A8B"/>
    <w:rsid w:val="003F5393"/>
    <w:rsid w:val="003F5694"/>
    <w:rsid w:val="003F579F"/>
    <w:rsid w:val="003F593C"/>
    <w:rsid w:val="003F5FC5"/>
    <w:rsid w:val="003F67F8"/>
    <w:rsid w:val="003F6975"/>
    <w:rsid w:val="003F6A88"/>
    <w:rsid w:val="003F7363"/>
    <w:rsid w:val="003F746B"/>
    <w:rsid w:val="003F78F5"/>
    <w:rsid w:val="004002E1"/>
    <w:rsid w:val="004007DC"/>
    <w:rsid w:val="00400A2B"/>
    <w:rsid w:val="00400AB4"/>
    <w:rsid w:val="00401476"/>
    <w:rsid w:val="004019BE"/>
    <w:rsid w:val="004026AA"/>
    <w:rsid w:val="004029EA"/>
    <w:rsid w:val="00402DAB"/>
    <w:rsid w:val="004030BB"/>
    <w:rsid w:val="004030D0"/>
    <w:rsid w:val="004033E1"/>
    <w:rsid w:val="00403445"/>
    <w:rsid w:val="00403D97"/>
    <w:rsid w:val="00403F3B"/>
    <w:rsid w:val="00404721"/>
    <w:rsid w:val="00404F6F"/>
    <w:rsid w:val="00404FD7"/>
    <w:rsid w:val="004056F3"/>
    <w:rsid w:val="00405ACC"/>
    <w:rsid w:val="004067AA"/>
    <w:rsid w:val="004068DD"/>
    <w:rsid w:val="004069BC"/>
    <w:rsid w:val="004070A9"/>
    <w:rsid w:val="0040735A"/>
    <w:rsid w:val="004077C4"/>
    <w:rsid w:val="00407A7F"/>
    <w:rsid w:val="0041038A"/>
    <w:rsid w:val="00410593"/>
    <w:rsid w:val="00410B9C"/>
    <w:rsid w:val="00410BBC"/>
    <w:rsid w:val="00410C67"/>
    <w:rsid w:val="004116C4"/>
    <w:rsid w:val="00411726"/>
    <w:rsid w:val="00411F73"/>
    <w:rsid w:val="00412E16"/>
    <w:rsid w:val="004132F1"/>
    <w:rsid w:val="004135B4"/>
    <w:rsid w:val="00413849"/>
    <w:rsid w:val="004143FC"/>
    <w:rsid w:val="00414456"/>
    <w:rsid w:val="004148E7"/>
    <w:rsid w:val="00414DCA"/>
    <w:rsid w:val="004150EA"/>
    <w:rsid w:val="004151F0"/>
    <w:rsid w:val="004155F2"/>
    <w:rsid w:val="00415A36"/>
    <w:rsid w:val="00415CC0"/>
    <w:rsid w:val="00416331"/>
    <w:rsid w:val="004168B6"/>
    <w:rsid w:val="00416B91"/>
    <w:rsid w:val="00416C0A"/>
    <w:rsid w:val="00416C6D"/>
    <w:rsid w:val="00416DFB"/>
    <w:rsid w:val="004170F2"/>
    <w:rsid w:val="004174D9"/>
    <w:rsid w:val="004178DA"/>
    <w:rsid w:val="004179F6"/>
    <w:rsid w:val="004200EA"/>
    <w:rsid w:val="0042098F"/>
    <w:rsid w:val="00420AF3"/>
    <w:rsid w:val="00420DE2"/>
    <w:rsid w:val="004211FF"/>
    <w:rsid w:val="00421EC2"/>
    <w:rsid w:val="00421FB9"/>
    <w:rsid w:val="004223C8"/>
    <w:rsid w:val="00422C20"/>
    <w:rsid w:val="00423419"/>
    <w:rsid w:val="004237E1"/>
    <w:rsid w:val="00423C62"/>
    <w:rsid w:val="00423DD7"/>
    <w:rsid w:val="00424743"/>
    <w:rsid w:val="004249AD"/>
    <w:rsid w:val="0042510D"/>
    <w:rsid w:val="0042530F"/>
    <w:rsid w:val="0042608D"/>
    <w:rsid w:val="00426130"/>
    <w:rsid w:val="004266C2"/>
    <w:rsid w:val="00426BEE"/>
    <w:rsid w:val="00427227"/>
    <w:rsid w:val="00427683"/>
    <w:rsid w:val="004307BA"/>
    <w:rsid w:val="0043081A"/>
    <w:rsid w:val="00430F1A"/>
    <w:rsid w:val="00431697"/>
    <w:rsid w:val="004317C9"/>
    <w:rsid w:val="00431BEA"/>
    <w:rsid w:val="00431FCC"/>
    <w:rsid w:val="004321BA"/>
    <w:rsid w:val="00432741"/>
    <w:rsid w:val="00432A54"/>
    <w:rsid w:val="004338CD"/>
    <w:rsid w:val="00433C33"/>
    <w:rsid w:val="00433D5F"/>
    <w:rsid w:val="0043445E"/>
    <w:rsid w:val="0043447B"/>
    <w:rsid w:val="00435791"/>
    <w:rsid w:val="00435A9D"/>
    <w:rsid w:val="00435BBB"/>
    <w:rsid w:val="00435E25"/>
    <w:rsid w:val="00435ECD"/>
    <w:rsid w:val="0043653B"/>
    <w:rsid w:val="004368AD"/>
    <w:rsid w:val="00436918"/>
    <w:rsid w:val="00436DD9"/>
    <w:rsid w:val="00436E8B"/>
    <w:rsid w:val="00437790"/>
    <w:rsid w:val="00437CE3"/>
    <w:rsid w:val="00437ECA"/>
    <w:rsid w:val="00440100"/>
    <w:rsid w:val="00440241"/>
    <w:rsid w:val="004405B0"/>
    <w:rsid w:val="00440DC8"/>
    <w:rsid w:val="0044104F"/>
    <w:rsid w:val="004416B0"/>
    <w:rsid w:val="00441EF0"/>
    <w:rsid w:val="00441FB8"/>
    <w:rsid w:val="004425AB"/>
    <w:rsid w:val="004427CE"/>
    <w:rsid w:val="0044289E"/>
    <w:rsid w:val="004428E3"/>
    <w:rsid w:val="00442AD9"/>
    <w:rsid w:val="00442BB5"/>
    <w:rsid w:val="00443271"/>
    <w:rsid w:val="00443893"/>
    <w:rsid w:val="004439E6"/>
    <w:rsid w:val="00443E2F"/>
    <w:rsid w:val="00443E63"/>
    <w:rsid w:val="00443EB7"/>
    <w:rsid w:val="004443DF"/>
    <w:rsid w:val="004443F1"/>
    <w:rsid w:val="00444549"/>
    <w:rsid w:val="00444C6D"/>
    <w:rsid w:val="00444D65"/>
    <w:rsid w:val="00444D76"/>
    <w:rsid w:val="004450F4"/>
    <w:rsid w:val="00446123"/>
    <w:rsid w:val="0044615F"/>
    <w:rsid w:val="00446A53"/>
    <w:rsid w:val="00446C42"/>
    <w:rsid w:val="00446DC2"/>
    <w:rsid w:val="00446DFB"/>
    <w:rsid w:val="0044730C"/>
    <w:rsid w:val="00447ECA"/>
    <w:rsid w:val="004504B6"/>
    <w:rsid w:val="00450D08"/>
    <w:rsid w:val="00450DD5"/>
    <w:rsid w:val="0045173F"/>
    <w:rsid w:val="004518EC"/>
    <w:rsid w:val="00451AF0"/>
    <w:rsid w:val="00451CE3"/>
    <w:rsid w:val="00452A24"/>
    <w:rsid w:val="0045307B"/>
    <w:rsid w:val="00453B88"/>
    <w:rsid w:val="00453E4F"/>
    <w:rsid w:val="00453FD0"/>
    <w:rsid w:val="0045417A"/>
    <w:rsid w:val="004541A7"/>
    <w:rsid w:val="004541B9"/>
    <w:rsid w:val="0045454D"/>
    <w:rsid w:val="004545D0"/>
    <w:rsid w:val="00454A98"/>
    <w:rsid w:val="00454C33"/>
    <w:rsid w:val="00455016"/>
    <w:rsid w:val="00455097"/>
    <w:rsid w:val="00455156"/>
    <w:rsid w:val="00455843"/>
    <w:rsid w:val="00455985"/>
    <w:rsid w:val="00455A7E"/>
    <w:rsid w:val="00455E73"/>
    <w:rsid w:val="00455FBB"/>
    <w:rsid w:val="00456629"/>
    <w:rsid w:val="00456660"/>
    <w:rsid w:val="00456D5B"/>
    <w:rsid w:val="00457DF2"/>
    <w:rsid w:val="00457ED6"/>
    <w:rsid w:val="00457F5B"/>
    <w:rsid w:val="00460047"/>
    <w:rsid w:val="00460118"/>
    <w:rsid w:val="004603D3"/>
    <w:rsid w:val="00460490"/>
    <w:rsid w:val="0046093C"/>
    <w:rsid w:val="00460A89"/>
    <w:rsid w:val="00460B44"/>
    <w:rsid w:val="00460EC8"/>
    <w:rsid w:val="0046103E"/>
    <w:rsid w:val="004610DB"/>
    <w:rsid w:val="004611D1"/>
    <w:rsid w:val="0046158F"/>
    <w:rsid w:val="00461954"/>
    <w:rsid w:val="00461CBA"/>
    <w:rsid w:val="00461D1B"/>
    <w:rsid w:val="004625F7"/>
    <w:rsid w:val="0046280F"/>
    <w:rsid w:val="004632F5"/>
    <w:rsid w:val="0046348E"/>
    <w:rsid w:val="00463B9E"/>
    <w:rsid w:val="00463FF0"/>
    <w:rsid w:val="004647B2"/>
    <w:rsid w:val="004649D6"/>
    <w:rsid w:val="00464D57"/>
    <w:rsid w:val="00464F52"/>
    <w:rsid w:val="004650CE"/>
    <w:rsid w:val="00465210"/>
    <w:rsid w:val="00465C16"/>
    <w:rsid w:val="00465CD8"/>
    <w:rsid w:val="00465DEB"/>
    <w:rsid w:val="00465F97"/>
    <w:rsid w:val="0046624C"/>
    <w:rsid w:val="0046647F"/>
    <w:rsid w:val="00466729"/>
    <w:rsid w:val="00467113"/>
    <w:rsid w:val="004672FE"/>
    <w:rsid w:val="004674D0"/>
    <w:rsid w:val="00467DD2"/>
    <w:rsid w:val="00467F92"/>
    <w:rsid w:val="004701F7"/>
    <w:rsid w:val="00470CF8"/>
    <w:rsid w:val="00470DEC"/>
    <w:rsid w:val="00470EEC"/>
    <w:rsid w:val="00471231"/>
    <w:rsid w:val="00471262"/>
    <w:rsid w:val="0047192C"/>
    <w:rsid w:val="00471A39"/>
    <w:rsid w:val="00471AC7"/>
    <w:rsid w:val="00471BCC"/>
    <w:rsid w:val="00471E54"/>
    <w:rsid w:val="004721B5"/>
    <w:rsid w:val="00472BC1"/>
    <w:rsid w:val="00472DCD"/>
    <w:rsid w:val="00473228"/>
    <w:rsid w:val="0047383C"/>
    <w:rsid w:val="004739A7"/>
    <w:rsid w:val="00473E5C"/>
    <w:rsid w:val="0047437C"/>
    <w:rsid w:val="004745F0"/>
    <w:rsid w:val="00474DB8"/>
    <w:rsid w:val="00474F4C"/>
    <w:rsid w:val="00475123"/>
    <w:rsid w:val="0047562C"/>
    <w:rsid w:val="00475C63"/>
    <w:rsid w:val="00475FBE"/>
    <w:rsid w:val="00476482"/>
    <w:rsid w:val="00476886"/>
    <w:rsid w:val="00476C1F"/>
    <w:rsid w:val="0047722E"/>
    <w:rsid w:val="00477543"/>
    <w:rsid w:val="0047755D"/>
    <w:rsid w:val="0047798E"/>
    <w:rsid w:val="00477A8E"/>
    <w:rsid w:val="00480105"/>
    <w:rsid w:val="00480686"/>
    <w:rsid w:val="004806CF"/>
    <w:rsid w:val="0048083B"/>
    <w:rsid w:val="00480994"/>
    <w:rsid w:val="00480BA9"/>
    <w:rsid w:val="00480F41"/>
    <w:rsid w:val="00480FF5"/>
    <w:rsid w:val="00481167"/>
    <w:rsid w:val="00481291"/>
    <w:rsid w:val="00481600"/>
    <w:rsid w:val="004818DC"/>
    <w:rsid w:val="00481D6E"/>
    <w:rsid w:val="00481D73"/>
    <w:rsid w:val="00482969"/>
    <w:rsid w:val="00482C62"/>
    <w:rsid w:val="00483557"/>
    <w:rsid w:val="004836D0"/>
    <w:rsid w:val="00483A9A"/>
    <w:rsid w:val="00483BF9"/>
    <w:rsid w:val="00484175"/>
    <w:rsid w:val="00484E23"/>
    <w:rsid w:val="00484F17"/>
    <w:rsid w:val="00485189"/>
    <w:rsid w:val="004854A3"/>
    <w:rsid w:val="00485553"/>
    <w:rsid w:val="004859B5"/>
    <w:rsid w:val="00486081"/>
    <w:rsid w:val="004863D0"/>
    <w:rsid w:val="00486854"/>
    <w:rsid w:val="00486B2E"/>
    <w:rsid w:val="00486D81"/>
    <w:rsid w:val="00487749"/>
    <w:rsid w:val="004906E9"/>
    <w:rsid w:val="004908C7"/>
    <w:rsid w:val="00490A4F"/>
    <w:rsid w:val="00490C33"/>
    <w:rsid w:val="00490FA3"/>
    <w:rsid w:val="00491E3B"/>
    <w:rsid w:val="00492412"/>
    <w:rsid w:val="00492CE1"/>
    <w:rsid w:val="00492D30"/>
    <w:rsid w:val="004930AF"/>
    <w:rsid w:val="00493175"/>
    <w:rsid w:val="00493186"/>
    <w:rsid w:val="00493218"/>
    <w:rsid w:val="00493F5B"/>
    <w:rsid w:val="00494160"/>
    <w:rsid w:val="004945E5"/>
    <w:rsid w:val="0049502C"/>
    <w:rsid w:val="004951A6"/>
    <w:rsid w:val="00495A7F"/>
    <w:rsid w:val="00496CC9"/>
    <w:rsid w:val="00496D42"/>
    <w:rsid w:val="00497809"/>
    <w:rsid w:val="0049783D"/>
    <w:rsid w:val="00497CB4"/>
    <w:rsid w:val="00497E25"/>
    <w:rsid w:val="004A0A49"/>
    <w:rsid w:val="004A0C7A"/>
    <w:rsid w:val="004A11DE"/>
    <w:rsid w:val="004A20CD"/>
    <w:rsid w:val="004A2C12"/>
    <w:rsid w:val="004A32D1"/>
    <w:rsid w:val="004A3D2E"/>
    <w:rsid w:val="004A44FC"/>
    <w:rsid w:val="004A45F9"/>
    <w:rsid w:val="004A4B3D"/>
    <w:rsid w:val="004A4E3E"/>
    <w:rsid w:val="004A5288"/>
    <w:rsid w:val="004A543B"/>
    <w:rsid w:val="004A58DC"/>
    <w:rsid w:val="004A5B75"/>
    <w:rsid w:val="004A6201"/>
    <w:rsid w:val="004A6574"/>
    <w:rsid w:val="004A68CA"/>
    <w:rsid w:val="004A6AD1"/>
    <w:rsid w:val="004A6B53"/>
    <w:rsid w:val="004A6FAB"/>
    <w:rsid w:val="004A7353"/>
    <w:rsid w:val="004A7E2C"/>
    <w:rsid w:val="004A7E81"/>
    <w:rsid w:val="004A7FC6"/>
    <w:rsid w:val="004B0166"/>
    <w:rsid w:val="004B06A5"/>
    <w:rsid w:val="004B094F"/>
    <w:rsid w:val="004B10E5"/>
    <w:rsid w:val="004B1640"/>
    <w:rsid w:val="004B1B76"/>
    <w:rsid w:val="004B1E72"/>
    <w:rsid w:val="004B21B7"/>
    <w:rsid w:val="004B23D1"/>
    <w:rsid w:val="004B246D"/>
    <w:rsid w:val="004B282D"/>
    <w:rsid w:val="004B39CB"/>
    <w:rsid w:val="004B3DB2"/>
    <w:rsid w:val="004B3E79"/>
    <w:rsid w:val="004B413A"/>
    <w:rsid w:val="004B4827"/>
    <w:rsid w:val="004B48DD"/>
    <w:rsid w:val="004B4CB3"/>
    <w:rsid w:val="004B55C2"/>
    <w:rsid w:val="004B57D0"/>
    <w:rsid w:val="004B58B3"/>
    <w:rsid w:val="004B5968"/>
    <w:rsid w:val="004B5FDB"/>
    <w:rsid w:val="004B6910"/>
    <w:rsid w:val="004B73E6"/>
    <w:rsid w:val="004B788C"/>
    <w:rsid w:val="004B795A"/>
    <w:rsid w:val="004C05D7"/>
    <w:rsid w:val="004C0AE1"/>
    <w:rsid w:val="004C0F8C"/>
    <w:rsid w:val="004C147A"/>
    <w:rsid w:val="004C25AC"/>
    <w:rsid w:val="004C2911"/>
    <w:rsid w:val="004C33C0"/>
    <w:rsid w:val="004C38E4"/>
    <w:rsid w:val="004C3A56"/>
    <w:rsid w:val="004C4190"/>
    <w:rsid w:val="004C43B7"/>
    <w:rsid w:val="004C43C1"/>
    <w:rsid w:val="004C4B13"/>
    <w:rsid w:val="004C505E"/>
    <w:rsid w:val="004C5688"/>
    <w:rsid w:val="004C5B58"/>
    <w:rsid w:val="004C5BFB"/>
    <w:rsid w:val="004C5DE0"/>
    <w:rsid w:val="004C5F9E"/>
    <w:rsid w:val="004C63FE"/>
    <w:rsid w:val="004C6564"/>
    <w:rsid w:val="004C69A6"/>
    <w:rsid w:val="004C73D7"/>
    <w:rsid w:val="004C784A"/>
    <w:rsid w:val="004C78CC"/>
    <w:rsid w:val="004D0287"/>
    <w:rsid w:val="004D0B95"/>
    <w:rsid w:val="004D0C60"/>
    <w:rsid w:val="004D117D"/>
    <w:rsid w:val="004D1345"/>
    <w:rsid w:val="004D1A9D"/>
    <w:rsid w:val="004D1DDF"/>
    <w:rsid w:val="004D2503"/>
    <w:rsid w:val="004D30E6"/>
    <w:rsid w:val="004D3186"/>
    <w:rsid w:val="004D32DF"/>
    <w:rsid w:val="004D3408"/>
    <w:rsid w:val="004D346B"/>
    <w:rsid w:val="004D405D"/>
    <w:rsid w:val="004D4150"/>
    <w:rsid w:val="004D484D"/>
    <w:rsid w:val="004D52FD"/>
    <w:rsid w:val="004D5886"/>
    <w:rsid w:val="004D5FB3"/>
    <w:rsid w:val="004D6038"/>
    <w:rsid w:val="004D66A3"/>
    <w:rsid w:val="004D6AD2"/>
    <w:rsid w:val="004D6CAB"/>
    <w:rsid w:val="004D7AE3"/>
    <w:rsid w:val="004E0488"/>
    <w:rsid w:val="004E0982"/>
    <w:rsid w:val="004E213A"/>
    <w:rsid w:val="004E235D"/>
    <w:rsid w:val="004E26E9"/>
    <w:rsid w:val="004E30B3"/>
    <w:rsid w:val="004E324D"/>
    <w:rsid w:val="004E34DC"/>
    <w:rsid w:val="004E3706"/>
    <w:rsid w:val="004E391E"/>
    <w:rsid w:val="004E3BB9"/>
    <w:rsid w:val="004E3CDC"/>
    <w:rsid w:val="004E435E"/>
    <w:rsid w:val="004E4D5B"/>
    <w:rsid w:val="004E51B8"/>
    <w:rsid w:val="004E5230"/>
    <w:rsid w:val="004E52BB"/>
    <w:rsid w:val="004E53C3"/>
    <w:rsid w:val="004E5FC8"/>
    <w:rsid w:val="004E60D0"/>
    <w:rsid w:val="004E69D0"/>
    <w:rsid w:val="004E6D90"/>
    <w:rsid w:val="004E7074"/>
    <w:rsid w:val="004E70E2"/>
    <w:rsid w:val="004E7C96"/>
    <w:rsid w:val="004F0196"/>
    <w:rsid w:val="004F0415"/>
    <w:rsid w:val="004F0475"/>
    <w:rsid w:val="004F0791"/>
    <w:rsid w:val="004F0DFC"/>
    <w:rsid w:val="004F0E12"/>
    <w:rsid w:val="004F0E94"/>
    <w:rsid w:val="004F135C"/>
    <w:rsid w:val="004F1459"/>
    <w:rsid w:val="004F1E87"/>
    <w:rsid w:val="004F28CE"/>
    <w:rsid w:val="004F2A76"/>
    <w:rsid w:val="004F30DC"/>
    <w:rsid w:val="004F3275"/>
    <w:rsid w:val="004F3552"/>
    <w:rsid w:val="004F3948"/>
    <w:rsid w:val="004F45CB"/>
    <w:rsid w:val="004F4C1F"/>
    <w:rsid w:val="004F5058"/>
    <w:rsid w:val="004F5225"/>
    <w:rsid w:val="004F550A"/>
    <w:rsid w:val="004F5844"/>
    <w:rsid w:val="004F5F10"/>
    <w:rsid w:val="004F6074"/>
    <w:rsid w:val="004F6503"/>
    <w:rsid w:val="004F6A25"/>
    <w:rsid w:val="004F7064"/>
    <w:rsid w:val="004F730C"/>
    <w:rsid w:val="004F7455"/>
    <w:rsid w:val="004F7484"/>
    <w:rsid w:val="004F7B39"/>
    <w:rsid w:val="00500C91"/>
    <w:rsid w:val="00501330"/>
    <w:rsid w:val="0050190C"/>
    <w:rsid w:val="00501AF2"/>
    <w:rsid w:val="005023DE"/>
    <w:rsid w:val="00502709"/>
    <w:rsid w:val="00502AA8"/>
    <w:rsid w:val="00502CBD"/>
    <w:rsid w:val="005037F0"/>
    <w:rsid w:val="00503C9D"/>
    <w:rsid w:val="00504217"/>
    <w:rsid w:val="00504B20"/>
    <w:rsid w:val="00504CE8"/>
    <w:rsid w:val="0050530E"/>
    <w:rsid w:val="005054E0"/>
    <w:rsid w:val="00505562"/>
    <w:rsid w:val="00506171"/>
    <w:rsid w:val="005061A4"/>
    <w:rsid w:val="005066E3"/>
    <w:rsid w:val="00507832"/>
    <w:rsid w:val="00507AC3"/>
    <w:rsid w:val="00507AD8"/>
    <w:rsid w:val="00510100"/>
    <w:rsid w:val="00510A18"/>
    <w:rsid w:val="005111BD"/>
    <w:rsid w:val="00511527"/>
    <w:rsid w:val="00511F55"/>
    <w:rsid w:val="005126BC"/>
    <w:rsid w:val="00512BFA"/>
    <w:rsid w:val="005135A7"/>
    <w:rsid w:val="005143A5"/>
    <w:rsid w:val="00514859"/>
    <w:rsid w:val="00514938"/>
    <w:rsid w:val="00514CBE"/>
    <w:rsid w:val="00514E90"/>
    <w:rsid w:val="005154A9"/>
    <w:rsid w:val="00515BBB"/>
    <w:rsid w:val="00515CE7"/>
    <w:rsid w:val="00515E04"/>
    <w:rsid w:val="00515F6C"/>
    <w:rsid w:val="00516184"/>
    <w:rsid w:val="005166C4"/>
    <w:rsid w:val="00516735"/>
    <w:rsid w:val="0051674E"/>
    <w:rsid w:val="00516C49"/>
    <w:rsid w:val="005174FC"/>
    <w:rsid w:val="00517666"/>
    <w:rsid w:val="00517771"/>
    <w:rsid w:val="005177F4"/>
    <w:rsid w:val="00517A9E"/>
    <w:rsid w:val="00520236"/>
    <w:rsid w:val="00520506"/>
    <w:rsid w:val="00520580"/>
    <w:rsid w:val="005208AD"/>
    <w:rsid w:val="00520AC4"/>
    <w:rsid w:val="00520C3B"/>
    <w:rsid w:val="00520EA9"/>
    <w:rsid w:val="00520F95"/>
    <w:rsid w:val="005217BF"/>
    <w:rsid w:val="00521D9C"/>
    <w:rsid w:val="0052236C"/>
    <w:rsid w:val="0052283A"/>
    <w:rsid w:val="0052299B"/>
    <w:rsid w:val="0052308E"/>
    <w:rsid w:val="0052322F"/>
    <w:rsid w:val="00523273"/>
    <w:rsid w:val="00523938"/>
    <w:rsid w:val="00523ADF"/>
    <w:rsid w:val="00523CCC"/>
    <w:rsid w:val="00523EFA"/>
    <w:rsid w:val="0052466F"/>
    <w:rsid w:val="00524C63"/>
    <w:rsid w:val="00524E9B"/>
    <w:rsid w:val="005254E0"/>
    <w:rsid w:val="00525B93"/>
    <w:rsid w:val="005268BF"/>
    <w:rsid w:val="00526966"/>
    <w:rsid w:val="00526A5D"/>
    <w:rsid w:val="0052752E"/>
    <w:rsid w:val="00527D6F"/>
    <w:rsid w:val="00530CC5"/>
    <w:rsid w:val="00530FBE"/>
    <w:rsid w:val="005311AF"/>
    <w:rsid w:val="00531427"/>
    <w:rsid w:val="00531535"/>
    <w:rsid w:val="0053195A"/>
    <w:rsid w:val="00531985"/>
    <w:rsid w:val="00531A77"/>
    <w:rsid w:val="00531C54"/>
    <w:rsid w:val="00531E63"/>
    <w:rsid w:val="005327C9"/>
    <w:rsid w:val="005340BC"/>
    <w:rsid w:val="005341F9"/>
    <w:rsid w:val="00534314"/>
    <w:rsid w:val="005346B5"/>
    <w:rsid w:val="005349D7"/>
    <w:rsid w:val="00534AF8"/>
    <w:rsid w:val="00534BA9"/>
    <w:rsid w:val="00534CCA"/>
    <w:rsid w:val="00534D29"/>
    <w:rsid w:val="0053501E"/>
    <w:rsid w:val="005350D0"/>
    <w:rsid w:val="0053520F"/>
    <w:rsid w:val="00535FBE"/>
    <w:rsid w:val="005360B4"/>
    <w:rsid w:val="00536102"/>
    <w:rsid w:val="005362EC"/>
    <w:rsid w:val="00536AED"/>
    <w:rsid w:val="00536D07"/>
    <w:rsid w:val="00537A01"/>
    <w:rsid w:val="00537B1C"/>
    <w:rsid w:val="00537F3B"/>
    <w:rsid w:val="0054002B"/>
    <w:rsid w:val="005401FC"/>
    <w:rsid w:val="00540273"/>
    <w:rsid w:val="00540368"/>
    <w:rsid w:val="00540AF0"/>
    <w:rsid w:val="00540EF7"/>
    <w:rsid w:val="0054166C"/>
    <w:rsid w:val="005427E1"/>
    <w:rsid w:val="0054303F"/>
    <w:rsid w:val="005430D2"/>
    <w:rsid w:val="00543436"/>
    <w:rsid w:val="005443E9"/>
    <w:rsid w:val="00544CE2"/>
    <w:rsid w:val="005455F6"/>
    <w:rsid w:val="00545B69"/>
    <w:rsid w:val="00545C23"/>
    <w:rsid w:val="00545C75"/>
    <w:rsid w:val="00546518"/>
    <w:rsid w:val="00546585"/>
    <w:rsid w:val="005467F5"/>
    <w:rsid w:val="005468D3"/>
    <w:rsid w:val="00547014"/>
    <w:rsid w:val="0054707E"/>
    <w:rsid w:val="005472D5"/>
    <w:rsid w:val="005477B1"/>
    <w:rsid w:val="0054796D"/>
    <w:rsid w:val="0054796F"/>
    <w:rsid w:val="005479E7"/>
    <w:rsid w:val="00547BD2"/>
    <w:rsid w:val="005501E9"/>
    <w:rsid w:val="00550631"/>
    <w:rsid w:val="00550C7B"/>
    <w:rsid w:val="005511EC"/>
    <w:rsid w:val="00551343"/>
    <w:rsid w:val="00551643"/>
    <w:rsid w:val="00551964"/>
    <w:rsid w:val="00551EFD"/>
    <w:rsid w:val="00552092"/>
    <w:rsid w:val="00552169"/>
    <w:rsid w:val="005523D9"/>
    <w:rsid w:val="005525A4"/>
    <w:rsid w:val="00552DCC"/>
    <w:rsid w:val="00553A5B"/>
    <w:rsid w:val="00553AF6"/>
    <w:rsid w:val="00553EA2"/>
    <w:rsid w:val="00554574"/>
    <w:rsid w:val="00554CDE"/>
    <w:rsid w:val="00554D3A"/>
    <w:rsid w:val="005555DF"/>
    <w:rsid w:val="00555E22"/>
    <w:rsid w:val="005568CB"/>
    <w:rsid w:val="005568DE"/>
    <w:rsid w:val="00557540"/>
    <w:rsid w:val="00557733"/>
    <w:rsid w:val="00557943"/>
    <w:rsid w:val="00557C53"/>
    <w:rsid w:val="00557F68"/>
    <w:rsid w:val="005603FD"/>
    <w:rsid w:val="00560FB8"/>
    <w:rsid w:val="0056136A"/>
    <w:rsid w:val="00561418"/>
    <w:rsid w:val="00561AAA"/>
    <w:rsid w:val="00562177"/>
    <w:rsid w:val="00562299"/>
    <w:rsid w:val="00563835"/>
    <w:rsid w:val="00563B42"/>
    <w:rsid w:val="00563D8B"/>
    <w:rsid w:val="00564546"/>
    <w:rsid w:val="00564666"/>
    <w:rsid w:val="00564EE6"/>
    <w:rsid w:val="00565100"/>
    <w:rsid w:val="005652A6"/>
    <w:rsid w:val="00565E01"/>
    <w:rsid w:val="00565EDB"/>
    <w:rsid w:val="005663AB"/>
    <w:rsid w:val="00566907"/>
    <w:rsid w:val="00566D51"/>
    <w:rsid w:val="00566F41"/>
    <w:rsid w:val="00567314"/>
    <w:rsid w:val="005679A0"/>
    <w:rsid w:val="005679AA"/>
    <w:rsid w:val="0057057C"/>
    <w:rsid w:val="005706C1"/>
    <w:rsid w:val="00570B70"/>
    <w:rsid w:val="00570C04"/>
    <w:rsid w:val="00570C50"/>
    <w:rsid w:val="00570E29"/>
    <w:rsid w:val="00570E40"/>
    <w:rsid w:val="0057165B"/>
    <w:rsid w:val="005717F0"/>
    <w:rsid w:val="00571941"/>
    <w:rsid w:val="00571B75"/>
    <w:rsid w:val="00571BA2"/>
    <w:rsid w:val="00571BE5"/>
    <w:rsid w:val="0057227D"/>
    <w:rsid w:val="0057253A"/>
    <w:rsid w:val="00572788"/>
    <w:rsid w:val="005735C5"/>
    <w:rsid w:val="00573AB9"/>
    <w:rsid w:val="005740FD"/>
    <w:rsid w:val="00574239"/>
    <w:rsid w:val="005744E3"/>
    <w:rsid w:val="00574E89"/>
    <w:rsid w:val="005752B0"/>
    <w:rsid w:val="0057566C"/>
    <w:rsid w:val="005758AD"/>
    <w:rsid w:val="00575AC4"/>
    <w:rsid w:val="0057605C"/>
    <w:rsid w:val="00576590"/>
    <w:rsid w:val="0057675D"/>
    <w:rsid w:val="00576951"/>
    <w:rsid w:val="00576B8F"/>
    <w:rsid w:val="00576C86"/>
    <w:rsid w:val="00576DEE"/>
    <w:rsid w:val="00577101"/>
    <w:rsid w:val="00580070"/>
    <w:rsid w:val="005802D9"/>
    <w:rsid w:val="00580449"/>
    <w:rsid w:val="00580A69"/>
    <w:rsid w:val="00580F22"/>
    <w:rsid w:val="00580FBE"/>
    <w:rsid w:val="005817B7"/>
    <w:rsid w:val="0058183D"/>
    <w:rsid w:val="0058192B"/>
    <w:rsid w:val="00581D58"/>
    <w:rsid w:val="0058267D"/>
    <w:rsid w:val="00582F73"/>
    <w:rsid w:val="005831A3"/>
    <w:rsid w:val="0058320A"/>
    <w:rsid w:val="0058373A"/>
    <w:rsid w:val="00583F71"/>
    <w:rsid w:val="005844A8"/>
    <w:rsid w:val="0058480D"/>
    <w:rsid w:val="005849FF"/>
    <w:rsid w:val="00584F0D"/>
    <w:rsid w:val="005855C4"/>
    <w:rsid w:val="00585978"/>
    <w:rsid w:val="00585D60"/>
    <w:rsid w:val="005860F9"/>
    <w:rsid w:val="005866C6"/>
    <w:rsid w:val="0058709E"/>
    <w:rsid w:val="00587140"/>
    <w:rsid w:val="00587169"/>
    <w:rsid w:val="00587785"/>
    <w:rsid w:val="00587D7E"/>
    <w:rsid w:val="00587E64"/>
    <w:rsid w:val="005903DD"/>
    <w:rsid w:val="005906BC"/>
    <w:rsid w:val="005910B9"/>
    <w:rsid w:val="005910DC"/>
    <w:rsid w:val="00591664"/>
    <w:rsid w:val="00591C18"/>
    <w:rsid w:val="005921F7"/>
    <w:rsid w:val="00592398"/>
    <w:rsid w:val="005923EB"/>
    <w:rsid w:val="00592471"/>
    <w:rsid w:val="005928EC"/>
    <w:rsid w:val="00592DDC"/>
    <w:rsid w:val="005936FE"/>
    <w:rsid w:val="00593D0D"/>
    <w:rsid w:val="00593D54"/>
    <w:rsid w:val="00593FE0"/>
    <w:rsid w:val="00594063"/>
    <w:rsid w:val="0059458E"/>
    <w:rsid w:val="00594857"/>
    <w:rsid w:val="00595192"/>
    <w:rsid w:val="0059595E"/>
    <w:rsid w:val="00595C33"/>
    <w:rsid w:val="005962FD"/>
    <w:rsid w:val="00597152"/>
    <w:rsid w:val="005971AC"/>
    <w:rsid w:val="005973DA"/>
    <w:rsid w:val="00597F36"/>
    <w:rsid w:val="005A0536"/>
    <w:rsid w:val="005A0751"/>
    <w:rsid w:val="005A0BEB"/>
    <w:rsid w:val="005A284E"/>
    <w:rsid w:val="005A3412"/>
    <w:rsid w:val="005A36D9"/>
    <w:rsid w:val="005A3789"/>
    <w:rsid w:val="005A471E"/>
    <w:rsid w:val="005A4AEB"/>
    <w:rsid w:val="005A4EAC"/>
    <w:rsid w:val="005A4F4E"/>
    <w:rsid w:val="005A58E9"/>
    <w:rsid w:val="005A5E81"/>
    <w:rsid w:val="005A62CC"/>
    <w:rsid w:val="005A64B7"/>
    <w:rsid w:val="005A7107"/>
    <w:rsid w:val="005A718F"/>
    <w:rsid w:val="005A7788"/>
    <w:rsid w:val="005A782A"/>
    <w:rsid w:val="005A785D"/>
    <w:rsid w:val="005A7CD0"/>
    <w:rsid w:val="005B04F1"/>
    <w:rsid w:val="005B095D"/>
    <w:rsid w:val="005B247E"/>
    <w:rsid w:val="005B3008"/>
    <w:rsid w:val="005B311C"/>
    <w:rsid w:val="005B3455"/>
    <w:rsid w:val="005B4428"/>
    <w:rsid w:val="005B4F78"/>
    <w:rsid w:val="005B524B"/>
    <w:rsid w:val="005B57BE"/>
    <w:rsid w:val="005B5AD7"/>
    <w:rsid w:val="005B5C9A"/>
    <w:rsid w:val="005B5EC9"/>
    <w:rsid w:val="005B6A6F"/>
    <w:rsid w:val="005B7AC5"/>
    <w:rsid w:val="005C0EE5"/>
    <w:rsid w:val="005C11E0"/>
    <w:rsid w:val="005C16AB"/>
    <w:rsid w:val="005C19CD"/>
    <w:rsid w:val="005C19DE"/>
    <w:rsid w:val="005C19E2"/>
    <w:rsid w:val="005C1BB7"/>
    <w:rsid w:val="005C300E"/>
    <w:rsid w:val="005C313D"/>
    <w:rsid w:val="005C346A"/>
    <w:rsid w:val="005C3FDC"/>
    <w:rsid w:val="005C402F"/>
    <w:rsid w:val="005C4517"/>
    <w:rsid w:val="005C4CAF"/>
    <w:rsid w:val="005C5703"/>
    <w:rsid w:val="005C57C8"/>
    <w:rsid w:val="005C5F55"/>
    <w:rsid w:val="005C61F2"/>
    <w:rsid w:val="005C64DB"/>
    <w:rsid w:val="005C6839"/>
    <w:rsid w:val="005C700D"/>
    <w:rsid w:val="005C719D"/>
    <w:rsid w:val="005C7200"/>
    <w:rsid w:val="005C731F"/>
    <w:rsid w:val="005C76A0"/>
    <w:rsid w:val="005C791B"/>
    <w:rsid w:val="005C7DE2"/>
    <w:rsid w:val="005D05C0"/>
    <w:rsid w:val="005D0C68"/>
    <w:rsid w:val="005D1A9F"/>
    <w:rsid w:val="005D1B26"/>
    <w:rsid w:val="005D1C0D"/>
    <w:rsid w:val="005D2577"/>
    <w:rsid w:val="005D272E"/>
    <w:rsid w:val="005D275A"/>
    <w:rsid w:val="005D2968"/>
    <w:rsid w:val="005D2971"/>
    <w:rsid w:val="005D2FBE"/>
    <w:rsid w:val="005D305F"/>
    <w:rsid w:val="005D3505"/>
    <w:rsid w:val="005D4053"/>
    <w:rsid w:val="005D412B"/>
    <w:rsid w:val="005D456B"/>
    <w:rsid w:val="005D485D"/>
    <w:rsid w:val="005D4B97"/>
    <w:rsid w:val="005D4F62"/>
    <w:rsid w:val="005D5261"/>
    <w:rsid w:val="005D53BD"/>
    <w:rsid w:val="005D53CE"/>
    <w:rsid w:val="005D5973"/>
    <w:rsid w:val="005D5B4E"/>
    <w:rsid w:val="005D6DB5"/>
    <w:rsid w:val="005D6F1F"/>
    <w:rsid w:val="005D7275"/>
    <w:rsid w:val="005D7D3E"/>
    <w:rsid w:val="005E0BF9"/>
    <w:rsid w:val="005E0EB8"/>
    <w:rsid w:val="005E157D"/>
    <w:rsid w:val="005E1D4E"/>
    <w:rsid w:val="005E1E85"/>
    <w:rsid w:val="005E30D4"/>
    <w:rsid w:val="005E3F02"/>
    <w:rsid w:val="005E4493"/>
    <w:rsid w:val="005E5C8D"/>
    <w:rsid w:val="005E67EE"/>
    <w:rsid w:val="005E69B8"/>
    <w:rsid w:val="005E6A45"/>
    <w:rsid w:val="005E6EC2"/>
    <w:rsid w:val="005E71C8"/>
    <w:rsid w:val="005E71CC"/>
    <w:rsid w:val="005E71D9"/>
    <w:rsid w:val="005E79CB"/>
    <w:rsid w:val="005E7C3F"/>
    <w:rsid w:val="005F0191"/>
    <w:rsid w:val="005F073E"/>
    <w:rsid w:val="005F0957"/>
    <w:rsid w:val="005F0987"/>
    <w:rsid w:val="005F0ADA"/>
    <w:rsid w:val="005F1063"/>
    <w:rsid w:val="005F1319"/>
    <w:rsid w:val="005F14F7"/>
    <w:rsid w:val="005F1CEC"/>
    <w:rsid w:val="005F1F97"/>
    <w:rsid w:val="005F2749"/>
    <w:rsid w:val="005F2C3E"/>
    <w:rsid w:val="005F2C84"/>
    <w:rsid w:val="005F2E77"/>
    <w:rsid w:val="005F30B0"/>
    <w:rsid w:val="005F3755"/>
    <w:rsid w:val="005F3DC3"/>
    <w:rsid w:val="005F418D"/>
    <w:rsid w:val="005F49AD"/>
    <w:rsid w:val="005F4A95"/>
    <w:rsid w:val="005F4D6D"/>
    <w:rsid w:val="005F4E24"/>
    <w:rsid w:val="005F4E87"/>
    <w:rsid w:val="005F5067"/>
    <w:rsid w:val="005F53DC"/>
    <w:rsid w:val="005F561E"/>
    <w:rsid w:val="005F56BB"/>
    <w:rsid w:val="005F57FC"/>
    <w:rsid w:val="005F58B3"/>
    <w:rsid w:val="005F5994"/>
    <w:rsid w:val="005F5B44"/>
    <w:rsid w:val="005F5D48"/>
    <w:rsid w:val="005F5E5C"/>
    <w:rsid w:val="005F5F8C"/>
    <w:rsid w:val="005F60CE"/>
    <w:rsid w:val="005F6548"/>
    <w:rsid w:val="005F69C4"/>
    <w:rsid w:val="005F6A5F"/>
    <w:rsid w:val="005F7001"/>
    <w:rsid w:val="005F762E"/>
    <w:rsid w:val="005F792D"/>
    <w:rsid w:val="00600766"/>
    <w:rsid w:val="006016FC"/>
    <w:rsid w:val="0060202C"/>
    <w:rsid w:val="0060205D"/>
    <w:rsid w:val="00602203"/>
    <w:rsid w:val="006027E0"/>
    <w:rsid w:val="00602836"/>
    <w:rsid w:val="00603257"/>
    <w:rsid w:val="0060360D"/>
    <w:rsid w:val="00603A9F"/>
    <w:rsid w:val="006044AC"/>
    <w:rsid w:val="0060452A"/>
    <w:rsid w:val="0060470E"/>
    <w:rsid w:val="00604B38"/>
    <w:rsid w:val="00604B4A"/>
    <w:rsid w:val="00604D33"/>
    <w:rsid w:val="00604E4B"/>
    <w:rsid w:val="00605368"/>
    <w:rsid w:val="006053F1"/>
    <w:rsid w:val="006054AA"/>
    <w:rsid w:val="006057FC"/>
    <w:rsid w:val="00605BC7"/>
    <w:rsid w:val="00605D26"/>
    <w:rsid w:val="00605E13"/>
    <w:rsid w:val="006062BC"/>
    <w:rsid w:val="00606688"/>
    <w:rsid w:val="0060670F"/>
    <w:rsid w:val="00606A85"/>
    <w:rsid w:val="006070F7"/>
    <w:rsid w:val="00607312"/>
    <w:rsid w:val="0060784A"/>
    <w:rsid w:val="00607D88"/>
    <w:rsid w:val="00607E29"/>
    <w:rsid w:val="0061072A"/>
    <w:rsid w:val="00610E79"/>
    <w:rsid w:val="00610F1B"/>
    <w:rsid w:val="00611034"/>
    <w:rsid w:val="00611037"/>
    <w:rsid w:val="00611180"/>
    <w:rsid w:val="0061129B"/>
    <w:rsid w:val="0061207E"/>
    <w:rsid w:val="00613349"/>
    <w:rsid w:val="00613E09"/>
    <w:rsid w:val="00613E3F"/>
    <w:rsid w:val="00613F91"/>
    <w:rsid w:val="00614722"/>
    <w:rsid w:val="00614ACB"/>
    <w:rsid w:val="006155C5"/>
    <w:rsid w:val="00615831"/>
    <w:rsid w:val="00615872"/>
    <w:rsid w:val="00616072"/>
    <w:rsid w:val="00616138"/>
    <w:rsid w:val="0061678B"/>
    <w:rsid w:val="00616851"/>
    <w:rsid w:val="00616906"/>
    <w:rsid w:val="0061698D"/>
    <w:rsid w:val="00616A21"/>
    <w:rsid w:val="00616D4D"/>
    <w:rsid w:val="00616DF1"/>
    <w:rsid w:val="00617292"/>
    <w:rsid w:val="006178A2"/>
    <w:rsid w:val="00617960"/>
    <w:rsid w:val="006200FD"/>
    <w:rsid w:val="0062026C"/>
    <w:rsid w:val="0062028D"/>
    <w:rsid w:val="00620662"/>
    <w:rsid w:val="006207BA"/>
    <w:rsid w:val="006208BE"/>
    <w:rsid w:val="0062095F"/>
    <w:rsid w:val="00620D28"/>
    <w:rsid w:val="0062142C"/>
    <w:rsid w:val="00621A5A"/>
    <w:rsid w:val="00621BB2"/>
    <w:rsid w:val="00622501"/>
    <w:rsid w:val="006228C2"/>
    <w:rsid w:val="00622F27"/>
    <w:rsid w:val="006236AE"/>
    <w:rsid w:val="0062398B"/>
    <w:rsid w:val="00623A7E"/>
    <w:rsid w:val="00624608"/>
    <w:rsid w:val="006248B8"/>
    <w:rsid w:val="006256F1"/>
    <w:rsid w:val="00625DC4"/>
    <w:rsid w:val="00626193"/>
    <w:rsid w:val="00626C70"/>
    <w:rsid w:val="00630062"/>
    <w:rsid w:val="0063048F"/>
    <w:rsid w:val="00630BA5"/>
    <w:rsid w:val="00631322"/>
    <w:rsid w:val="00631383"/>
    <w:rsid w:val="0063321F"/>
    <w:rsid w:val="00633AD4"/>
    <w:rsid w:val="00634842"/>
    <w:rsid w:val="00635184"/>
    <w:rsid w:val="00635AEA"/>
    <w:rsid w:val="00635B8F"/>
    <w:rsid w:val="0063628A"/>
    <w:rsid w:val="006362F6"/>
    <w:rsid w:val="00636580"/>
    <w:rsid w:val="0063675C"/>
    <w:rsid w:val="00636ECD"/>
    <w:rsid w:val="00636FA0"/>
    <w:rsid w:val="006378A7"/>
    <w:rsid w:val="00637C82"/>
    <w:rsid w:val="00640FB3"/>
    <w:rsid w:val="0064111F"/>
    <w:rsid w:val="00641774"/>
    <w:rsid w:val="0064185A"/>
    <w:rsid w:val="00641C4F"/>
    <w:rsid w:val="006420C0"/>
    <w:rsid w:val="006437E0"/>
    <w:rsid w:val="00643EA7"/>
    <w:rsid w:val="0064424E"/>
    <w:rsid w:val="006447A2"/>
    <w:rsid w:val="0064503F"/>
    <w:rsid w:val="0064559B"/>
    <w:rsid w:val="00646228"/>
    <w:rsid w:val="006465CA"/>
    <w:rsid w:val="006469C6"/>
    <w:rsid w:val="00647046"/>
    <w:rsid w:val="0064757D"/>
    <w:rsid w:val="00647629"/>
    <w:rsid w:val="006477C9"/>
    <w:rsid w:val="00647AF0"/>
    <w:rsid w:val="00647C90"/>
    <w:rsid w:val="00647F61"/>
    <w:rsid w:val="0065082C"/>
    <w:rsid w:val="00650FB2"/>
    <w:rsid w:val="00651749"/>
    <w:rsid w:val="006519B1"/>
    <w:rsid w:val="00652D6B"/>
    <w:rsid w:val="0065320D"/>
    <w:rsid w:val="00653382"/>
    <w:rsid w:val="006536AB"/>
    <w:rsid w:val="00653D97"/>
    <w:rsid w:val="00653DD6"/>
    <w:rsid w:val="00653E03"/>
    <w:rsid w:val="00654358"/>
    <w:rsid w:val="00654609"/>
    <w:rsid w:val="00654A4F"/>
    <w:rsid w:val="00654D04"/>
    <w:rsid w:val="00655AE0"/>
    <w:rsid w:val="00655FD1"/>
    <w:rsid w:val="006566EF"/>
    <w:rsid w:val="0065727C"/>
    <w:rsid w:val="006572E7"/>
    <w:rsid w:val="006576FC"/>
    <w:rsid w:val="00657729"/>
    <w:rsid w:val="00657ED0"/>
    <w:rsid w:val="00657FA3"/>
    <w:rsid w:val="0066069B"/>
    <w:rsid w:val="006609B2"/>
    <w:rsid w:val="00661330"/>
    <w:rsid w:val="00661591"/>
    <w:rsid w:val="00661947"/>
    <w:rsid w:val="00661A83"/>
    <w:rsid w:val="00661E8C"/>
    <w:rsid w:val="0066241D"/>
    <w:rsid w:val="00663058"/>
    <w:rsid w:val="0066320D"/>
    <w:rsid w:val="00663786"/>
    <w:rsid w:val="00663813"/>
    <w:rsid w:val="00664129"/>
    <w:rsid w:val="006649BC"/>
    <w:rsid w:val="00664C99"/>
    <w:rsid w:val="00664F17"/>
    <w:rsid w:val="00665069"/>
    <w:rsid w:val="006657D1"/>
    <w:rsid w:val="0066592C"/>
    <w:rsid w:val="00665A86"/>
    <w:rsid w:val="00665E0E"/>
    <w:rsid w:val="00666215"/>
    <w:rsid w:val="0066656F"/>
    <w:rsid w:val="006665CE"/>
    <w:rsid w:val="0066731D"/>
    <w:rsid w:val="0067006B"/>
    <w:rsid w:val="00670093"/>
    <w:rsid w:val="00670759"/>
    <w:rsid w:val="00670842"/>
    <w:rsid w:val="00671634"/>
    <w:rsid w:val="006718B6"/>
    <w:rsid w:val="00671ABE"/>
    <w:rsid w:val="00671FAB"/>
    <w:rsid w:val="0067210D"/>
    <w:rsid w:val="00672159"/>
    <w:rsid w:val="00672436"/>
    <w:rsid w:val="006724B4"/>
    <w:rsid w:val="006724CD"/>
    <w:rsid w:val="006729B7"/>
    <w:rsid w:val="006731BB"/>
    <w:rsid w:val="0067368F"/>
    <w:rsid w:val="00673C7C"/>
    <w:rsid w:val="00674087"/>
    <w:rsid w:val="00674179"/>
    <w:rsid w:val="00674742"/>
    <w:rsid w:val="00674954"/>
    <w:rsid w:val="00674967"/>
    <w:rsid w:val="006750BD"/>
    <w:rsid w:val="006751B7"/>
    <w:rsid w:val="00675BD8"/>
    <w:rsid w:val="006763C6"/>
    <w:rsid w:val="00677199"/>
    <w:rsid w:val="0067754E"/>
    <w:rsid w:val="006778BE"/>
    <w:rsid w:val="00677C97"/>
    <w:rsid w:val="006804E0"/>
    <w:rsid w:val="00680794"/>
    <w:rsid w:val="00680EFB"/>
    <w:rsid w:val="00681544"/>
    <w:rsid w:val="00681595"/>
    <w:rsid w:val="00681EBD"/>
    <w:rsid w:val="006839A7"/>
    <w:rsid w:val="00684B16"/>
    <w:rsid w:val="00684C1E"/>
    <w:rsid w:val="006850F0"/>
    <w:rsid w:val="0068541C"/>
    <w:rsid w:val="00685F5E"/>
    <w:rsid w:val="00686508"/>
    <w:rsid w:val="006868B9"/>
    <w:rsid w:val="00686B04"/>
    <w:rsid w:val="0068741B"/>
    <w:rsid w:val="00687421"/>
    <w:rsid w:val="006908C7"/>
    <w:rsid w:val="00690EF0"/>
    <w:rsid w:val="00690FEF"/>
    <w:rsid w:val="00691DB1"/>
    <w:rsid w:val="0069204E"/>
    <w:rsid w:val="006921C4"/>
    <w:rsid w:val="00692352"/>
    <w:rsid w:val="00692D59"/>
    <w:rsid w:val="00692FEF"/>
    <w:rsid w:val="00693D05"/>
    <w:rsid w:val="00694AD5"/>
    <w:rsid w:val="00694C53"/>
    <w:rsid w:val="006955A0"/>
    <w:rsid w:val="0069562C"/>
    <w:rsid w:val="00695CEB"/>
    <w:rsid w:val="00695FCB"/>
    <w:rsid w:val="00696699"/>
    <w:rsid w:val="00696960"/>
    <w:rsid w:val="00696B10"/>
    <w:rsid w:val="00697436"/>
    <w:rsid w:val="006A0416"/>
    <w:rsid w:val="006A08DA"/>
    <w:rsid w:val="006A0FE9"/>
    <w:rsid w:val="006A2426"/>
    <w:rsid w:val="006A330D"/>
    <w:rsid w:val="006A3430"/>
    <w:rsid w:val="006A39A0"/>
    <w:rsid w:val="006A3B83"/>
    <w:rsid w:val="006A3BA5"/>
    <w:rsid w:val="006A4384"/>
    <w:rsid w:val="006A4946"/>
    <w:rsid w:val="006A5144"/>
    <w:rsid w:val="006A6093"/>
    <w:rsid w:val="006A61E4"/>
    <w:rsid w:val="006A6662"/>
    <w:rsid w:val="006A66A4"/>
    <w:rsid w:val="006A749A"/>
    <w:rsid w:val="006A7F3C"/>
    <w:rsid w:val="006B02B3"/>
    <w:rsid w:val="006B0FD9"/>
    <w:rsid w:val="006B1327"/>
    <w:rsid w:val="006B19A4"/>
    <w:rsid w:val="006B1CEB"/>
    <w:rsid w:val="006B2090"/>
    <w:rsid w:val="006B27E1"/>
    <w:rsid w:val="006B2985"/>
    <w:rsid w:val="006B2D9A"/>
    <w:rsid w:val="006B2DCD"/>
    <w:rsid w:val="006B2F3D"/>
    <w:rsid w:val="006B3FD5"/>
    <w:rsid w:val="006B44BC"/>
    <w:rsid w:val="006B4989"/>
    <w:rsid w:val="006B4E6F"/>
    <w:rsid w:val="006B4F7E"/>
    <w:rsid w:val="006B544D"/>
    <w:rsid w:val="006B55D3"/>
    <w:rsid w:val="006B58C2"/>
    <w:rsid w:val="006B5F01"/>
    <w:rsid w:val="006B6BE6"/>
    <w:rsid w:val="006B6EF8"/>
    <w:rsid w:val="006B7432"/>
    <w:rsid w:val="006B7781"/>
    <w:rsid w:val="006B79A8"/>
    <w:rsid w:val="006B7E8C"/>
    <w:rsid w:val="006C0601"/>
    <w:rsid w:val="006C093F"/>
    <w:rsid w:val="006C14A1"/>
    <w:rsid w:val="006C155C"/>
    <w:rsid w:val="006C1A13"/>
    <w:rsid w:val="006C1EE9"/>
    <w:rsid w:val="006C1F05"/>
    <w:rsid w:val="006C2611"/>
    <w:rsid w:val="006C2628"/>
    <w:rsid w:val="006C2B43"/>
    <w:rsid w:val="006C2C79"/>
    <w:rsid w:val="006C2CBB"/>
    <w:rsid w:val="006C2E2C"/>
    <w:rsid w:val="006C2F94"/>
    <w:rsid w:val="006C3592"/>
    <w:rsid w:val="006C3EEB"/>
    <w:rsid w:val="006C437C"/>
    <w:rsid w:val="006C45BE"/>
    <w:rsid w:val="006C476C"/>
    <w:rsid w:val="006C481A"/>
    <w:rsid w:val="006C4B01"/>
    <w:rsid w:val="006C5368"/>
    <w:rsid w:val="006C5B07"/>
    <w:rsid w:val="006C60F1"/>
    <w:rsid w:val="006C61FD"/>
    <w:rsid w:val="006C6506"/>
    <w:rsid w:val="006C65F3"/>
    <w:rsid w:val="006C66CF"/>
    <w:rsid w:val="006C6F62"/>
    <w:rsid w:val="006C705D"/>
    <w:rsid w:val="006C70FC"/>
    <w:rsid w:val="006C717C"/>
    <w:rsid w:val="006C74BB"/>
    <w:rsid w:val="006C7CA5"/>
    <w:rsid w:val="006C7E17"/>
    <w:rsid w:val="006D0080"/>
    <w:rsid w:val="006D019D"/>
    <w:rsid w:val="006D037D"/>
    <w:rsid w:val="006D05D0"/>
    <w:rsid w:val="006D0601"/>
    <w:rsid w:val="006D0953"/>
    <w:rsid w:val="006D0AC8"/>
    <w:rsid w:val="006D0D5F"/>
    <w:rsid w:val="006D0DD8"/>
    <w:rsid w:val="006D11A6"/>
    <w:rsid w:val="006D1C74"/>
    <w:rsid w:val="006D2D51"/>
    <w:rsid w:val="006D2E24"/>
    <w:rsid w:val="006D2FE1"/>
    <w:rsid w:val="006D303C"/>
    <w:rsid w:val="006D330D"/>
    <w:rsid w:val="006D34DE"/>
    <w:rsid w:val="006D353C"/>
    <w:rsid w:val="006D4901"/>
    <w:rsid w:val="006D4A13"/>
    <w:rsid w:val="006D4A45"/>
    <w:rsid w:val="006D4F17"/>
    <w:rsid w:val="006D4FB3"/>
    <w:rsid w:val="006D5298"/>
    <w:rsid w:val="006D569E"/>
    <w:rsid w:val="006D60F2"/>
    <w:rsid w:val="006D73E0"/>
    <w:rsid w:val="006D7478"/>
    <w:rsid w:val="006D7A02"/>
    <w:rsid w:val="006E0941"/>
    <w:rsid w:val="006E16CD"/>
    <w:rsid w:val="006E1C00"/>
    <w:rsid w:val="006E1F2B"/>
    <w:rsid w:val="006E2003"/>
    <w:rsid w:val="006E23C2"/>
    <w:rsid w:val="006E24EF"/>
    <w:rsid w:val="006E2B2D"/>
    <w:rsid w:val="006E2B88"/>
    <w:rsid w:val="006E35FD"/>
    <w:rsid w:val="006E436B"/>
    <w:rsid w:val="006E43F2"/>
    <w:rsid w:val="006E49CF"/>
    <w:rsid w:val="006E4A82"/>
    <w:rsid w:val="006E4BB3"/>
    <w:rsid w:val="006E5F9D"/>
    <w:rsid w:val="006E6427"/>
    <w:rsid w:val="006E6765"/>
    <w:rsid w:val="006E6B35"/>
    <w:rsid w:val="006E6F30"/>
    <w:rsid w:val="006E6F4F"/>
    <w:rsid w:val="006E7ADB"/>
    <w:rsid w:val="006E7FF9"/>
    <w:rsid w:val="006F0057"/>
    <w:rsid w:val="006F039A"/>
    <w:rsid w:val="006F0995"/>
    <w:rsid w:val="006F09EC"/>
    <w:rsid w:val="006F0E6D"/>
    <w:rsid w:val="006F0F5F"/>
    <w:rsid w:val="006F0F80"/>
    <w:rsid w:val="006F10C6"/>
    <w:rsid w:val="006F16E3"/>
    <w:rsid w:val="006F1C20"/>
    <w:rsid w:val="006F1E6F"/>
    <w:rsid w:val="006F1EDD"/>
    <w:rsid w:val="006F24F5"/>
    <w:rsid w:val="006F2532"/>
    <w:rsid w:val="006F2566"/>
    <w:rsid w:val="006F2683"/>
    <w:rsid w:val="006F27BD"/>
    <w:rsid w:val="006F2853"/>
    <w:rsid w:val="006F2E1F"/>
    <w:rsid w:val="006F3152"/>
    <w:rsid w:val="006F325A"/>
    <w:rsid w:val="006F3439"/>
    <w:rsid w:val="006F3598"/>
    <w:rsid w:val="006F3762"/>
    <w:rsid w:val="006F3822"/>
    <w:rsid w:val="006F3B81"/>
    <w:rsid w:val="006F4497"/>
    <w:rsid w:val="006F4AC6"/>
    <w:rsid w:val="006F4B1A"/>
    <w:rsid w:val="006F5074"/>
    <w:rsid w:val="006F58E3"/>
    <w:rsid w:val="006F590A"/>
    <w:rsid w:val="006F59F7"/>
    <w:rsid w:val="006F5BE0"/>
    <w:rsid w:val="006F5D67"/>
    <w:rsid w:val="006F64EA"/>
    <w:rsid w:val="006F68C5"/>
    <w:rsid w:val="006F696F"/>
    <w:rsid w:val="006F6C50"/>
    <w:rsid w:val="006F6CFB"/>
    <w:rsid w:val="006F7266"/>
    <w:rsid w:val="006F7698"/>
    <w:rsid w:val="007004F9"/>
    <w:rsid w:val="0070065D"/>
    <w:rsid w:val="00700AF5"/>
    <w:rsid w:val="00700D6F"/>
    <w:rsid w:val="00701701"/>
    <w:rsid w:val="00701FC5"/>
    <w:rsid w:val="007022E0"/>
    <w:rsid w:val="00702366"/>
    <w:rsid w:val="00703856"/>
    <w:rsid w:val="007039EC"/>
    <w:rsid w:val="00703CF3"/>
    <w:rsid w:val="00704240"/>
    <w:rsid w:val="00704B8C"/>
    <w:rsid w:val="00704CA1"/>
    <w:rsid w:val="0070502A"/>
    <w:rsid w:val="00705289"/>
    <w:rsid w:val="0070580D"/>
    <w:rsid w:val="00706087"/>
    <w:rsid w:val="0070645B"/>
    <w:rsid w:val="00706CDF"/>
    <w:rsid w:val="00706E17"/>
    <w:rsid w:val="007070D8"/>
    <w:rsid w:val="007070D9"/>
    <w:rsid w:val="007078BD"/>
    <w:rsid w:val="007100B8"/>
    <w:rsid w:val="00710A03"/>
    <w:rsid w:val="00710A73"/>
    <w:rsid w:val="00711A11"/>
    <w:rsid w:val="00711E59"/>
    <w:rsid w:val="0071204A"/>
    <w:rsid w:val="0071206B"/>
    <w:rsid w:val="007126D3"/>
    <w:rsid w:val="00712A60"/>
    <w:rsid w:val="00712E05"/>
    <w:rsid w:val="007130B8"/>
    <w:rsid w:val="007137B1"/>
    <w:rsid w:val="00714DC9"/>
    <w:rsid w:val="00715468"/>
    <w:rsid w:val="00715598"/>
    <w:rsid w:val="007156F6"/>
    <w:rsid w:val="00715CD1"/>
    <w:rsid w:val="00717814"/>
    <w:rsid w:val="007179E3"/>
    <w:rsid w:val="00717A6A"/>
    <w:rsid w:val="007205D4"/>
    <w:rsid w:val="0072078D"/>
    <w:rsid w:val="0072085A"/>
    <w:rsid w:val="00720D80"/>
    <w:rsid w:val="007218AD"/>
    <w:rsid w:val="00721F8C"/>
    <w:rsid w:val="00723413"/>
    <w:rsid w:val="00723E2C"/>
    <w:rsid w:val="00723FE0"/>
    <w:rsid w:val="00724575"/>
    <w:rsid w:val="00724BF1"/>
    <w:rsid w:val="00724C36"/>
    <w:rsid w:val="00724C72"/>
    <w:rsid w:val="0072532C"/>
    <w:rsid w:val="00725961"/>
    <w:rsid w:val="00725CFC"/>
    <w:rsid w:val="00726106"/>
    <w:rsid w:val="007263F2"/>
    <w:rsid w:val="00727235"/>
    <w:rsid w:val="00727964"/>
    <w:rsid w:val="00727B5E"/>
    <w:rsid w:val="00727C61"/>
    <w:rsid w:val="00730666"/>
    <w:rsid w:val="007307DF"/>
    <w:rsid w:val="00730C3D"/>
    <w:rsid w:val="00730E17"/>
    <w:rsid w:val="00731698"/>
    <w:rsid w:val="007316F4"/>
    <w:rsid w:val="00731870"/>
    <w:rsid w:val="00731AE8"/>
    <w:rsid w:val="00731F03"/>
    <w:rsid w:val="0073280D"/>
    <w:rsid w:val="00732F6D"/>
    <w:rsid w:val="00733147"/>
    <w:rsid w:val="007338FA"/>
    <w:rsid w:val="00733AD3"/>
    <w:rsid w:val="00733AD5"/>
    <w:rsid w:val="00734196"/>
    <w:rsid w:val="007341DA"/>
    <w:rsid w:val="007343E8"/>
    <w:rsid w:val="00734AF4"/>
    <w:rsid w:val="0073515E"/>
    <w:rsid w:val="007352E6"/>
    <w:rsid w:val="007358B4"/>
    <w:rsid w:val="00735AFB"/>
    <w:rsid w:val="00735E74"/>
    <w:rsid w:val="00736E97"/>
    <w:rsid w:val="00737467"/>
    <w:rsid w:val="007374DE"/>
    <w:rsid w:val="007374EE"/>
    <w:rsid w:val="0074028E"/>
    <w:rsid w:val="007403DA"/>
    <w:rsid w:val="0074072A"/>
    <w:rsid w:val="007411BE"/>
    <w:rsid w:val="0074172D"/>
    <w:rsid w:val="007421DF"/>
    <w:rsid w:val="00742BDF"/>
    <w:rsid w:val="00742CD5"/>
    <w:rsid w:val="0074327C"/>
    <w:rsid w:val="007432E6"/>
    <w:rsid w:val="00743655"/>
    <w:rsid w:val="00743964"/>
    <w:rsid w:val="00743B82"/>
    <w:rsid w:val="00744118"/>
    <w:rsid w:val="00744DDE"/>
    <w:rsid w:val="00744EB3"/>
    <w:rsid w:val="0074527F"/>
    <w:rsid w:val="0074552D"/>
    <w:rsid w:val="00745624"/>
    <w:rsid w:val="007456FC"/>
    <w:rsid w:val="0074590E"/>
    <w:rsid w:val="007459F2"/>
    <w:rsid w:val="00745B13"/>
    <w:rsid w:val="00745ED3"/>
    <w:rsid w:val="00747E89"/>
    <w:rsid w:val="00747FE7"/>
    <w:rsid w:val="0075015D"/>
    <w:rsid w:val="00750267"/>
    <w:rsid w:val="00750452"/>
    <w:rsid w:val="007504E1"/>
    <w:rsid w:val="00750805"/>
    <w:rsid w:val="00750D18"/>
    <w:rsid w:val="00750D75"/>
    <w:rsid w:val="00751132"/>
    <w:rsid w:val="007511AC"/>
    <w:rsid w:val="00751C2E"/>
    <w:rsid w:val="007520BC"/>
    <w:rsid w:val="007526A8"/>
    <w:rsid w:val="00752C31"/>
    <w:rsid w:val="00752F61"/>
    <w:rsid w:val="00753128"/>
    <w:rsid w:val="00754004"/>
    <w:rsid w:val="00754294"/>
    <w:rsid w:val="00754660"/>
    <w:rsid w:val="00755678"/>
    <w:rsid w:val="007564B5"/>
    <w:rsid w:val="0075671F"/>
    <w:rsid w:val="00756892"/>
    <w:rsid w:val="0075698D"/>
    <w:rsid w:val="00756E68"/>
    <w:rsid w:val="00757019"/>
    <w:rsid w:val="00757155"/>
    <w:rsid w:val="007574FF"/>
    <w:rsid w:val="00760472"/>
    <w:rsid w:val="00760652"/>
    <w:rsid w:val="00760D9E"/>
    <w:rsid w:val="00761277"/>
    <w:rsid w:val="00761513"/>
    <w:rsid w:val="007617EB"/>
    <w:rsid w:val="00761845"/>
    <w:rsid w:val="007621E8"/>
    <w:rsid w:val="007621EB"/>
    <w:rsid w:val="007622E1"/>
    <w:rsid w:val="007629D5"/>
    <w:rsid w:val="00762E55"/>
    <w:rsid w:val="00763211"/>
    <w:rsid w:val="00763398"/>
    <w:rsid w:val="00763A30"/>
    <w:rsid w:val="00764899"/>
    <w:rsid w:val="007648F0"/>
    <w:rsid w:val="00764B98"/>
    <w:rsid w:val="0076527F"/>
    <w:rsid w:val="00765897"/>
    <w:rsid w:val="00765D0E"/>
    <w:rsid w:val="0076627F"/>
    <w:rsid w:val="00766289"/>
    <w:rsid w:val="00766C78"/>
    <w:rsid w:val="00766E29"/>
    <w:rsid w:val="0076701E"/>
    <w:rsid w:val="007677B2"/>
    <w:rsid w:val="0076781D"/>
    <w:rsid w:val="00770372"/>
    <w:rsid w:val="007709A4"/>
    <w:rsid w:val="00770ED9"/>
    <w:rsid w:val="00771155"/>
    <w:rsid w:val="00771374"/>
    <w:rsid w:val="0077159C"/>
    <w:rsid w:val="00771B20"/>
    <w:rsid w:val="00771B98"/>
    <w:rsid w:val="007721B6"/>
    <w:rsid w:val="00772325"/>
    <w:rsid w:val="00772E86"/>
    <w:rsid w:val="00773266"/>
    <w:rsid w:val="00773FF2"/>
    <w:rsid w:val="007744C0"/>
    <w:rsid w:val="00774CDC"/>
    <w:rsid w:val="00775DDB"/>
    <w:rsid w:val="00776982"/>
    <w:rsid w:val="00776CE0"/>
    <w:rsid w:val="00776EA9"/>
    <w:rsid w:val="007770EC"/>
    <w:rsid w:val="007771B6"/>
    <w:rsid w:val="0077783E"/>
    <w:rsid w:val="00777C09"/>
    <w:rsid w:val="00780E94"/>
    <w:rsid w:val="007812CD"/>
    <w:rsid w:val="00781B2D"/>
    <w:rsid w:val="00781B9F"/>
    <w:rsid w:val="007825EB"/>
    <w:rsid w:val="00782622"/>
    <w:rsid w:val="00782A45"/>
    <w:rsid w:val="00782C53"/>
    <w:rsid w:val="00783421"/>
    <w:rsid w:val="0078356F"/>
    <w:rsid w:val="00783B0A"/>
    <w:rsid w:val="00783C8D"/>
    <w:rsid w:val="007844EA"/>
    <w:rsid w:val="007847FF"/>
    <w:rsid w:val="00784831"/>
    <w:rsid w:val="0078511C"/>
    <w:rsid w:val="007853AB"/>
    <w:rsid w:val="0078574E"/>
    <w:rsid w:val="0078613F"/>
    <w:rsid w:val="00786240"/>
    <w:rsid w:val="00786413"/>
    <w:rsid w:val="00786450"/>
    <w:rsid w:val="0078742C"/>
    <w:rsid w:val="00787BCB"/>
    <w:rsid w:val="0079008E"/>
    <w:rsid w:val="00790654"/>
    <w:rsid w:val="00790BC0"/>
    <w:rsid w:val="00790F00"/>
    <w:rsid w:val="00791436"/>
    <w:rsid w:val="007914A3"/>
    <w:rsid w:val="00791A24"/>
    <w:rsid w:val="00792B75"/>
    <w:rsid w:val="00793831"/>
    <w:rsid w:val="00794547"/>
    <w:rsid w:val="007948D9"/>
    <w:rsid w:val="00794AFD"/>
    <w:rsid w:val="00795411"/>
    <w:rsid w:val="0079563C"/>
    <w:rsid w:val="0079566B"/>
    <w:rsid w:val="00795823"/>
    <w:rsid w:val="00795C45"/>
    <w:rsid w:val="00795E29"/>
    <w:rsid w:val="00796E8E"/>
    <w:rsid w:val="0079796B"/>
    <w:rsid w:val="00797AC2"/>
    <w:rsid w:val="00797B51"/>
    <w:rsid w:val="007A0375"/>
    <w:rsid w:val="007A101A"/>
    <w:rsid w:val="007A1A03"/>
    <w:rsid w:val="007A1BB3"/>
    <w:rsid w:val="007A2555"/>
    <w:rsid w:val="007A2B3A"/>
    <w:rsid w:val="007A33FA"/>
    <w:rsid w:val="007A3461"/>
    <w:rsid w:val="007A3D22"/>
    <w:rsid w:val="007A3F39"/>
    <w:rsid w:val="007A4337"/>
    <w:rsid w:val="007A4411"/>
    <w:rsid w:val="007A4444"/>
    <w:rsid w:val="007A495D"/>
    <w:rsid w:val="007A5247"/>
    <w:rsid w:val="007A5674"/>
    <w:rsid w:val="007A5FF6"/>
    <w:rsid w:val="007A631A"/>
    <w:rsid w:val="007A6327"/>
    <w:rsid w:val="007A6799"/>
    <w:rsid w:val="007A6810"/>
    <w:rsid w:val="007A6979"/>
    <w:rsid w:val="007A6CC2"/>
    <w:rsid w:val="007A6DAE"/>
    <w:rsid w:val="007A7555"/>
    <w:rsid w:val="007A7F30"/>
    <w:rsid w:val="007B0046"/>
    <w:rsid w:val="007B017A"/>
    <w:rsid w:val="007B0548"/>
    <w:rsid w:val="007B0885"/>
    <w:rsid w:val="007B181C"/>
    <w:rsid w:val="007B1873"/>
    <w:rsid w:val="007B18C0"/>
    <w:rsid w:val="007B29EC"/>
    <w:rsid w:val="007B3170"/>
    <w:rsid w:val="007B53E8"/>
    <w:rsid w:val="007B60A2"/>
    <w:rsid w:val="007B6130"/>
    <w:rsid w:val="007B6369"/>
    <w:rsid w:val="007B63E5"/>
    <w:rsid w:val="007B6560"/>
    <w:rsid w:val="007B682F"/>
    <w:rsid w:val="007B6C1A"/>
    <w:rsid w:val="007B741A"/>
    <w:rsid w:val="007B7743"/>
    <w:rsid w:val="007C0874"/>
    <w:rsid w:val="007C0A22"/>
    <w:rsid w:val="007C12E0"/>
    <w:rsid w:val="007C170B"/>
    <w:rsid w:val="007C2008"/>
    <w:rsid w:val="007C2369"/>
    <w:rsid w:val="007C2968"/>
    <w:rsid w:val="007C2A9D"/>
    <w:rsid w:val="007C2DA8"/>
    <w:rsid w:val="007C316A"/>
    <w:rsid w:val="007C3C5D"/>
    <w:rsid w:val="007C3CE2"/>
    <w:rsid w:val="007C402C"/>
    <w:rsid w:val="007C5488"/>
    <w:rsid w:val="007C54A2"/>
    <w:rsid w:val="007C56B7"/>
    <w:rsid w:val="007C56E1"/>
    <w:rsid w:val="007C59E5"/>
    <w:rsid w:val="007C6A38"/>
    <w:rsid w:val="007C6A7D"/>
    <w:rsid w:val="007C6B35"/>
    <w:rsid w:val="007C6B6E"/>
    <w:rsid w:val="007C6D74"/>
    <w:rsid w:val="007C7458"/>
    <w:rsid w:val="007C76D4"/>
    <w:rsid w:val="007C7A57"/>
    <w:rsid w:val="007C7E23"/>
    <w:rsid w:val="007C7EFC"/>
    <w:rsid w:val="007D002C"/>
    <w:rsid w:val="007D0174"/>
    <w:rsid w:val="007D0B10"/>
    <w:rsid w:val="007D0EAB"/>
    <w:rsid w:val="007D1872"/>
    <w:rsid w:val="007D267A"/>
    <w:rsid w:val="007D27B7"/>
    <w:rsid w:val="007D2E2D"/>
    <w:rsid w:val="007D304A"/>
    <w:rsid w:val="007D3622"/>
    <w:rsid w:val="007D36C1"/>
    <w:rsid w:val="007D38B7"/>
    <w:rsid w:val="007D3D78"/>
    <w:rsid w:val="007D422D"/>
    <w:rsid w:val="007D469E"/>
    <w:rsid w:val="007D474B"/>
    <w:rsid w:val="007D48E8"/>
    <w:rsid w:val="007D49CC"/>
    <w:rsid w:val="007D53DF"/>
    <w:rsid w:val="007D5723"/>
    <w:rsid w:val="007D5F9E"/>
    <w:rsid w:val="007D681F"/>
    <w:rsid w:val="007D6A4C"/>
    <w:rsid w:val="007D6B47"/>
    <w:rsid w:val="007D756B"/>
    <w:rsid w:val="007D7695"/>
    <w:rsid w:val="007E0066"/>
    <w:rsid w:val="007E0411"/>
    <w:rsid w:val="007E0FAD"/>
    <w:rsid w:val="007E1333"/>
    <w:rsid w:val="007E191A"/>
    <w:rsid w:val="007E1D23"/>
    <w:rsid w:val="007E1D49"/>
    <w:rsid w:val="007E27E3"/>
    <w:rsid w:val="007E2B6E"/>
    <w:rsid w:val="007E2E30"/>
    <w:rsid w:val="007E2FD2"/>
    <w:rsid w:val="007E3272"/>
    <w:rsid w:val="007E3290"/>
    <w:rsid w:val="007E3296"/>
    <w:rsid w:val="007E37CA"/>
    <w:rsid w:val="007E3A2A"/>
    <w:rsid w:val="007E4731"/>
    <w:rsid w:val="007E5003"/>
    <w:rsid w:val="007E54A1"/>
    <w:rsid w:val="007E5610"/>
    <w:rsid w:val="007E5CA4"/>
    <w:rsid w:val="007E5CAD"/>
    <w:rsid w:val="007E6219"/>
    <w:rsid w:val="007E65CA"/>
    <w:rsid w:val="007E66F2"/>
    <w:rsid w:val="007E7FC3"/>
    <w:rsid w:val="007F04C5"/>
    <w:rsid w:val="007F070C"/>
    <w:rsid w:val="007F080F"/>
    <w:rsid w:val="007F0D54"/>
    <w:rsid w:val="007F1941"/>
    <w:rsid w:val="007F1A12"/>
    <w:rsid w:val="007F1F4A"/>
    <w:rsid w:val="007F2111"/>
    <w:rsid w:val="007F232E"/>
    <w:rsid w:val="007F233F"/>
    <w:rsid w:val="007F23E6"/>
    <w:rsid w:val="007F25E7"/>
    <w:rsid w:val="007F26DC"/>
    <w:rsid w:val="007F2EDA"/>
    <w:rsid w:val="007F2F89"/>
    <w:rsid w:val="007F359B"/>
    <w:rsid w:val="007F37FB"/>
    <w:rsid w:val="007F4A4D"/>
    <w:rsid w:val="007F51FE"/>
    <w:rsid w:val="007F523B"/>
    <w:rsid w:val="007F6616"/>
    <w:rsid w:val="007F6DCB"/>
    <w:rsid w:val="007F7154"/>
    <w:rsid w:val="007F7262"/>
    <w:rsid w:val="007F72A6"/>
    <w:rsid w:val="007F7350"/>
    <w:rsid w:val="007F76F8"/>
    <w:rsid w:val="007F7874"/>
    <w:rsid w:val="007F7E24"/>
    <w:rsid w:val="00800239"/>
    <w:rsid w:val="00800F8C"/>
    <w:rsid w:val="00801F42"/>
    <w:rsid w:val="008024B0"/>
    <w:rsid w:val="008026CE"/>
    <w:rsid w:val="00802AC4"/>
    <w:rsid w:val="00802F30"/>
    <w:rsid w:val="0080332A"/>
    <w:rsid w:val="008035B1"/>
    <w:rsid w:val="008036FB"/>
    <w:rsid w:val="00803803"/>
    <w:rsid w:val="00803F84"/>
    <w:rsid w:val="00804386"/>
    <w:rsid w:val="00804F89"/>
    <w:rsid w:val="00805067"/>
    <w:rsid w:val="00805E26"/>
    <w:rsid w:val="00806B42"/>
    <w:rsid w:val="00806BB3"/>
    <w:rsid w:val="0080715D"/>
    <w:rsid w:val="00810095"/>
    <w:rsid w:val="008108F1"/>
    <w:rsid w:val="00810B36"/>
    <w:rsid w:val="00812390"/>
    <w:rsid w:val="0081252C"/>
    <w:rsid w:val="00812B1B"/>
    <w:rsid w:val="0081319D"/>
    <w:rsid w:val="0081320D"/>
    <w:rsid w:val="0081397D"/>
    <w:rsid w:val="00813C50"/>
    <w:rsid w:val="00813E30"/>
    <w:rsid w:val="00813FE3"/>
    <w:rsid w:val="00814937"/>
    <w:rsid w:val="00815460"/>
    <w:rsid w:val="008155B0"/>
    <w:rsid w:val="00815759"/>
    <w:rsid w:val="008160C9"/>
    <w:rsid w:val="0081670C"/>
    <w:rsid w:val="00816A85"/>
    <w:rsid w:val="00817140"/>
    <w:rsid w:val="008174EF"/>
    <w:rsid w:val="00817A4D"/>
    <w:rsid w:val="00820225"/>
    <w:rsid w:val="00820293"/>
    <w:rsid w:val="00820CA3"/>
    <w:rsid w:val="00820F9F"/>
    <w:rsid w:val="008210B9"/>
    <w:rsid w:val="00821279"/>
    <w:rsid w:val="008212CF"/>
    <w:rsid w:val="00821AC6"/>
    <w:rsid w:val="00822A7C"/>
    <w:rsid w:val="00822D9B"/>
    <w:rsid w:val="00822F52"/>
    <w:rsid w:val="008231B6"/>
    <w:rsid w:val="008232A6"/>
    <w:rsid w:val="00823C29"/>
    <w:rsid w:val="00823DBA"/>
    <w:rsid w:val="00823FBA"/>
    <w:rsid w:val="00824C7E"/>
    <w:rsid w:val="008252D7"/>
    <w:rsid w:val="008252E4"/>
    <w:rsid w:val="00825772"/>
    <w:rsid w:val="008259CB"/>
    <w:rsid w:val="00826375"/>
    <w:rsid w:val="00826B7C"/>
    <w:rsid w:val="00826ED4"/>
    <w:rsid w:val="00827649"/>
    <w:rsid w:val="008279AD"/>
    <w:rsid w:val="00827DD8"/>
    <w:rsid w:val="00827F42"/>
    <w:rsid w:val="00830000"/>
    <w:rsid w:val="008300C2"/>
    <w:rsid w:val="0083056D"/>
    <w:rsid w:val="008309D5"/>
    <w:rsid w:val="00830F4A"/>
    <w:rsid w:val="00832112"/>
    <w:rsid w:val="008323AC"/>
    <w:rsid w:val="0083252E"/>
    <w:rsid w:val="00832576"/>
    <w:rsid w:val="008331E3"/>
    <w:rsid w:val="0083393A"/>
    <w:rsid w:val="008339BD"/>
    <w:rsid w:val="00833C6A"/>
    <w:rsid w:val="00833DB8"/>
    <w:rsid w:val="00834683"/>
    <w:rsid w:val="00834CB6"/>
    <w:rsid w:val="0083518F"/>
    <w:rsid w:val="0083557B"/>
    <w:rsid w:val="00835D09"/>
    <w:rsid w:val="008367B4"/>
    <w:rsid w:val="00836807"/>
    <w:rsid w:val="008368EE"/>
    <w:rsid w:val="00836E30"/>
    <w:rsid w:val="00836ED6"/>
    <w:rsid w:val="008372EB"/>
    <w:rsid w:val="008374CF"/>
    <w:rsid w:val="00837DB5"/>
    <w:rsid w:val="008400DA"/>
    <w:rsid w:val="008404E3"/>
    <w:rsid w:val="008405CA"/>
    <w:rsid w:val="00840D2B"/>
    <w:rsid w:val="00840D84"/>
    <w:rsid w:val="00841076"/>
    <w:rsid w:val="0084116E"/>
    <w:rsid w:val="008412E9"/>
    <w:rsid w:val="008414C2"/>
    <w:rsid w:val="00841559"/>
    <w:rsid w:val="008416EA"/>
    <w:rsid w:val="00841F5A"/>
    <w:rsid w:val="0084294F"/>
    <w:rsid w:val="0084310C"/>
    <w:rsid w:val="008431A7"/>
    <w:rsid w:val="0084395B"/>
    <w:rsid w:val="008447D0"/>
    <w:rsid w:val="00845DE5"/>
    <w:rsid w:val="0084670B"/>
    <w:rsid w:val="008469A6"/>
    <w:rsid w:val="00846ACC"/>
    <w:rsid w:val="00846F2F"/>
    <w:rsid w:val="008473D3"/>
    <w:rsid w:val="00847906"/>
    <w:rsid w:val="00847BD9"/>
    <w:rsid w:val="00847E93"/>
    <w:rsid w:val="0085034B"/>
    <w:rsid w:val="0085069A"/>
    <w:rsid w:val="00850700"/>
    <w:rsid w:val="00850A63"/>
    <w:rsid w:val="00850D73"/>
    <w:rsid w:val="00851AA8"/>
    <w:rsid w:val="00851ABE"/>
    <w:rsid w:val="00851BEE"/>
    <w:rsid w:val="008521B0"/>
    <w:rsid w:val="0085243D"/>
    <w:rsid w:val="00853A85"/>
    <w:rsid w:val="00853C94"/>
    <w:rsid w:val="0085429D"/>
    <w:rsid w:val="00854749"/>
    <w:rsid w:val="00854EB7"/>
    <w:rsid w:val="008552AC"/>
    <w:rsid w:val="008553F2"/>
    <w:rsid w:val="008557F3"/>
    <w:rsid w:val="00855DB3"/>
    <w:rsid w:val="00856318"/>
    <w:rsid w:val="00856B8F"/>
    <w:rsid w:val="00856BE7"/>
    <w:rsid w:val="00857204"/>
    <w:rsid w:val="0085753C"/>
    <w:rsid w:val="0085778B"/>
    <w:rsid w:val="00857B8C"/>
    <w:rsid w:val="00857F21"/>
    <w:rsid w:val="00860433"/>
    <w:rsid w:val="00860486"/>
    <w:rsid w:val="00860689"/>
    <w:rsid w:val="00860DFA"/>
    <w:rsid w:val="00860E90"/>
    <w:rsid w:val="00861175"/>
    <w:rsid w:val="008611CE"/>
    <w:rsid w:val="00861B1B"/>
    <w:rsid w:val="00861B38"/>
    <w:rsid w:val="00861D21"/>
    <w:rsid w:val="00861D9F"/>
    <w:rsid w:val="008623DA"/>
    <w:rsid w:val="00862498"/>
    <w:rsid w:val="0086281C"/>
    <w:rsid w:val="008634C2"/>
    <w:rsid w:val="0086371A"/>
    <w:rsid w:val="00863FCB"/>
    <w:rsid w:val="00864008"/>
    <w:rsid w:val="00864319"/>
    <w:rsid w:val="0086487A"/>
    <w:rsid w:val="00864D79"/>
    <w:rsid w:val="00865C3D"/>
    <w:rsid w:val="00865DDF"/>
    <w:rsid w:val="00865F89"/>
    <w:rsid w:val="0086625B"/>
    <w:rsid w:val="008665C5"/>
    <w:rsid w:val="00866BBE"/>
    <w:rsid w:val="00866D0B"/>
    <w:rsid w:val="0086722F"/>
    <w:rsid w:val="00867470"/>
    <w:rsid w:val="0086773B"/>
    <w:rsid w:val="00867DCF"/>
    <w:rsid w:val="00867E3F"/>
    <w:rsid w:val="0087054A"/>
    <w:rsid w:val="008709BF"/>
    <w:rsid w:val="00871093"/>
    <w:rsid w:val="00871347"/>
    <w:rsid w:val="00871373"/>
    <w:rsid w:val="00871FFF"/>
    <w:rsid w:val="008722BE"/>
    <w:rsid w:val="00872BA5"/>
    <w:rsid w:val="00872CE5"/>
    <w:rsid w:val="00872E0F"/>
    <w:rsid w:val="00874235"/>
    <w:rsid w:val="008742BE"/>
    <w:rsid w:val="008743B3"/>
    <w:rsid w:val="008744F5"/>
    <w:rsid w:val="0087464B"/>
    <w:rsid w:val="008747DF"/>
    <w:rsid w:val="008755EF"/>
    <w:rsid w:val="00875663"/>
    <w:rsid w:val="00875D5B"/>
    <w:rsid w:val="00875FAC"/>
    <w:rsid w:val="00876068"/>
    <w:rsid w:val="008761F1"/>
    <w:rsid w:val="00876332"/>
    <w:rsid w:val="008773A3"/>
    <w:rsid w:val="00877825"/>
    <w:rsid w:val="00877A0F"/>
    <w:rsid w:val="00877D82"/>
    <w:rsid w:val="008809B1"/>
    <w:rsid w:val="00882335"/>
    <w:rsid w:val="0088253C"/>
    <w:rsid w:val="00882A0B"/>
    <w:rsid w:val="00882AE7"/>
    <w:rsid w:val="00882F73"/>
    <w:rsid w:val="008833E6"/>
    <w:rsid w:val="00883941"/>
    <w:rsid w:val="008841F5"/>
    <w:rsid w:val="00884266"/>
    <w:rsid w:val="0088445A"/>
    <w:rsid w:val="00884643"/>
    <w:rsid w:val="00884CA7"/>
    <w:rsid w:val="00884EE4"/>
    <w:rsid w:val="0088598A"/>
    <w:rsid w:val="00885F47"/>
    <w:rsid w:val="0088764B"/>
    <w:rsid w:val="00887D26"/>
    <w:rsid w:val="00890578"/>
    <w:rsid w:val="00890816"/>
    <w:rsid w:val="00890D34"/>
    <w:rsid w:val="0089157B"/>
    <w:rsid w:val="008916B4"/>
    <w:rsid w:val="00891E59"/>
    <w:rsid w:val="00892C30"/>
    <w:rsid w:val="008935B0"/>
    <w:rsid w:val="008939E2"/>
    <w:rsid w:val="00893C1A"/>
    <w:rsid w:val="00893CE2"/>
    <w:rsid w:val="0089491D"/>
    <w:rsid w:val="00895331"/>
    <w:rsid w:val="00895788"/>
    <w:rsid w:val="00895AB8"/>
    <w:rsid w:val="00897380"/>
    <w:rsid w:val="00897636"/>
    <w:rsid w:val="00897C9D"/>
    <w:rsid w:val="008A0D96"/>
    <w:rsid w:val="008A162E"/>
    <w:rsid w:val="008A16EB"/>
    <w:rsid w:val="008A1BB7"/>
    <w:rsid w:val="008A1E64"/>
    <w:rsid w:val="008A2E9F"/>
    <w:rsid w:val="008A3251"/>
    <w:rsid w:val="008A35F8"/>
    <w:rsid w:val="008A3837"/>
    <w:rsid w:val="008A3B16"/>
    <w:rsid w:val="008A3D3D"/>
    <w:rsid w:val="008A3DB4"/>
    <w:rsid w:val="008A3F5A"/>
    <w:rsid w:val="008A49B4"/>
    <w:rsid w:val="008A4C94"/>
    <w:rsid w:val="008A4DB7"/>
    <w:rsid w:val="008A507B"/>
    <w:rsid w:val="008A56DC"/>
    <w:rsid w:val="008A5D2C"/>
    <w:rsid w:val="008A61A4"/>
    <w:rsid w:val="008A65B3"/>
    <w:rsid w:val="008A6A6D"/>
    <w:rsid w:val="008A6DDF"/>
    <w:rsid w:val="008A6F07"/>
    <w:rsid w:val="008A6FE8"/>
    <w:rsid w:val="008A707C"/>
    <w:rsid w:val="008A7DCD"/>
    <w:rsid w:val="008A7EC9"/>
    <w:rsid w:val="008B00B3"/>
    <w:rsid w:val="008B0621"/>
    <w:rsid w:val="008B0937"/>
    <w:rsid w:val="008B164F"/>
    <w:rsid w:val="008B1D69"/>
    <w:rsid w:val="008B20A9"/>
    <w:rsid w:val="008B21A8"/>
    <w:rsid w:val="008B2326"/>
    <w:rsid w:val="008B2FF6"/>
    <w:rsid w:val="008B30F7"/>
    <w:rsid w:val="008B34CF"/>
    <w:rsid w:val="008B35FA"/>
    <w:rsid w:val="008B376E"/>
    <w:rsid w:val="008B41FA"/>
    <w:rsid w:val="008B4330"/>
    <w:rsid w:val="008B4868"/>
    <w:rsid w:val="008B4F5C"/>
    <w:rsid w:val="008B502A"/>
    <w:rsid w:val="008B5264"/>
    <w:rsid w:val="008B54D9"/>
    <w:rsid w:val="008B60DF"/>
    <w:rsid w:val="008B6211"/>
    <w:rsid w:val="008B64D9"/>
    <w:rsid w:val="008B6965"/>
    <w:rsid w:val="008B6C37"/>
    <w:rsid w:val="008B6E18"/>
    <w:rsid w:val="008B7095"/>
    <w:rsid w:val="008B70B6"/>
    <w:rsid w:val="008B73EF"/>
    <w:rsid w:val="008B782C"/>
    <w:rsid w:val="008B7B4A"/>
    <w:rsid w:val="008B7CB3"/>
    <w:rsid w:val="008B7FAC"/>
    <w:rsid w:val="008C0037"/>
    <w:rsid w:val="008C0E44"/>
    <w:rsid w:val="008C0EB2"/>
    <w:rsid w:val="008C198E"/>
    <w:rsid w:val="008C19FE"/>
    <w:rsid w:val="008C1EF0"/>
    <w:rsid w:val="008C23A4"/>
    <w:rsid w:val="008C23BE"/>
    <w:rsid w:val="008C2851"/>
    <w:rsid w:val="008C28B8"/>
    <w:rsid w:val="008C2B52"/>
    <w:rsid w:val="008C35BB"/>
    <w:rsid w:val="008C4AC0"/>
    <w:rsid w:val="008C4BD9"/>
    <w:rsid w:val="008C4C5F"/>
    <w:rsid w:val="008C4F42"/>
    <w:rsid w:val="008C509F"/>
    <w:rsid w:val="008C5849"/>
    <w:rsid w:val="008C67A4"/>
    <w:rsid w:val="008C696B"/>
    <w:rsid w:val="008C6DDA"/>
    <w:rsid w:val="008C72AA"/>
    <w:rsid w:val="008C7A32"/>
    <w:rsid w:val="008C7D97"/>
    <w:rsid w:val="008C7F65"/>
    <w:rsid w:val="008D09DE"/>
    <w:rsid w:val="008D11A3"/>
    <w:rsid w:val="008D139B"/>
    <w:rsid w:val="008D13B2"/>
    <w:rsid w:val="008D1AC1"/>
    <w:rsid w:val="008D2738"/>
    <w:rsid w:val="008D2A32"/>
    <w:rsid w:val="008D2A7C"/>
    <w:rsid w:val="008D2AE4"/>
    <w:rsid w:val="008D3305"/>
    <w:rsid w:val="008D35B7"/>
    <w:rsid w:val="008D35F5"/>
    <w:rsid w:val="008D3602"/>
    <w:rsid w:val="008D3669"/>
    <w:rsid w:val="008D3F58"/>
    <w:rsid w:val="008D424D"/>
    <w:rsid w:val="008D474B"/>
    <w:rsid w:val="008D4833"/>
    <w:rsid w:val="008D496F"/>
    <w:rsid w:val="008D4C21"/>
    <w:rsid w:val="008D4D47"/>
    <w:rsid w:val="008D4D88"/>
    <w:rsid w:val="008D4ED8"/>
    <w:rsid w:val="008D5B06"/>
    <w:rsid w:val="008D5F86"/>
    <w:rsid w:val="008D68EC"/>
    <w:rsid w:val="008D6EBD"/>
    <w:rsid w:val="008D71A7"/>
    <w:rsid w:val="008D7905"/>
    <w:rsid w:val="008D7D19"/>
    <w:rsid w:val="008E089D"/>
    <w:rsid w:val="008E0B75"/>
    <w:rsid w:val="008E1203"/>
    <w:rsid w:val="008E22CE"/>
    <w:rsid w:val="008E2FE5"/>
    <w:rsid w:val="008E3680"/>
    <w:rsid w:val="008E410F"/>
    <w:rsid w:val="008E4D5F"/>
    <w:rsid w:val="008E4EAE"/>
    <w:rsid w:val="008E5037"/>
    <w:rsid w:val="008E537A"/>
    <w:rsid w:val="008E5AB4"/>
    <w:rsid w:val="008E5C68"/>
    <w:rsid w:val="008E65FD"/>
    <w:rsid w:val="008E7BAA"/>
    <w:rsid w:val="008E7E1F"/>
    <w:rsid w:val="008F0476"/>
    <w:rsid w:val="008F050D"/>
    <w:rsid w:val="008F0DBE"/>
    <w:rsid w:val="008F0E76"/>
    <w:rsid w:val="008F14DD"/>
    <w:rsid w:val="008F1AB6"/>
    <w:rsid w:val="008F274C"/>
    <w:rsid w:val="008F2765"/>
    <w:rsid w:val="008F2C2A"/>
    <w:rsid w:val="008F2CD6"/>
    <w:rsid w:val="008F47BF"/>
    <w:rsid w:val="008F47C9"/>
    <w:rsid w:val="008F4A4E"/>
    <w:rsid w:val="008F4C8A"/>
    <w:rsid w:val="008F4E34"/>
    <w:rsid w:val="008F5099"/>
    <w:rsid w:val="008F5647"/>
    <w:rsid w:val="008F6265"/>
    <w:rsid w:val="008F7322"/>
    <w:rsid w:val="008F7338"/>
    <w:rsid w:val="008F75F6"/>
    <w:rsid w:val="009006F7"/>
    <w:rsid w:val="00900C7B"/>
    <w:rsid w:val="00900F47"/>
    <w:rsid w:val="00901218"/>
    <w:rsid w:val="0090151C"/>
    <w:rsid w:val="00902125"/>
    <w:rsid w:val="0090221C"/>
    <w:rsid w:val="009025CF"/>
    <w:rsid w:val="00902661"/>
    <w:rsid w:val="0090275C"/>
    <w:rsid w:val="00902F41"/>
    <w:rsid w:val="00902FB7"/>
    <w:rsid w:val="0090368E"/>
    <w:rsid w:val="00903F24"/>
    <w:rsid w:val="0090408D"/>
    <w:rsid w:val="009041BB"/>
    <w:rsid w:val="00904457"/>
    <w:rsid w:val="00904593"/>
    <w:rsid w:val="00905263"/>
    <w:rsid w:val="00905BE8"/>
    <w:rsid w:val="00905C81"/>
    <w:rsid w:val="00905D75"/>
    <w:rsid w:val="00906216"/>
    <w:rsid w:val="0090689F"/>
    <w:rsid w:val="0090697F"/>
    <w:rsid w:val="00906D9E"/>
    <w:rsid w:val="009073E7"/>
    <w:rsid w:val="0090749E"/>
    <w:rsid w:val="00907C4B"/>
    <w:rsid w:val="00907D01"/>
    <w:rsid w:val="00907D99"/>
    <w:rsid w:val="009100F2"/>
    <w:rsid w:val="00910387"/>
    <w:rsid w:val="009104F4"/>
    <w:rsid w:val="009107EB"/>
    <w:rsid w:val="0091168C"/>
    <w:rsid w:val="00911A52"/>
    <w:rsid w:val="00911D9D"/>
    <w:rsid w:val="00911FB5"/>
    <w:rsid w:val="00912025"/>
    <w:rsid w:val="00912053"/>
    <w:rsid w:val="009121FD"/>
    <w:rsid w:val="00912AD4"/>
    <w:rsid w:val="00912B16"/>
    <w:rsid w:val="00912E76"/>
    <w:rsid w:val="00912F22"/>
    <w:rsid w:val="00914055"/>
    <w:rsid w:val="00914869"/>
    <w:rsid w:val="00914BBD"/>
    <w:rsid w:val="00914BFB"/>
    <w:rsid w:val="00914CAD"/>
    <w:rsid w:val="00914D08"/>
    <w:rsid w:val="00915224"/>
    <w:rsid w:val="00915496"/>
    <w:rsid w:val="0091603B"/>
    <w:rsid w:val="0091624B"/>
    <w:rsid w:val="00916472"/>
    <w:rsid w:val="009169A1"/>
    <w:rsid w:val="009169B1"/>
    <w:rsid w:val="00917909"/>
    <w:rsid w:val="009179A5"/>
    <w:rsid w:val="00917E9A"/>
    <w:rsid w:val="0092067F"/>
    <w:rsid w:val="00920784"/>
    <w:rsid w:val="00920B06"/>
    <w:rsid w:val="00920BAF"/>
    <w:rsid w:val="00920D01"/>
    <w:rsid w:val="009216B2"/>
    <w:rsid w:val="009216B3"/>
    <w:rsid w:val="00921EE9"/>
    <w:rsid w:val="00922C29"/>
    <w:rsid w:val="0092343C"/>
    <w:rsid w:val="0092370A"/>
    <w:rsid w:val="00923A10"/>
    <w:rsid w:val="00924014"/>
    <w:rsid w:val="00924440"/>
    <w:rsid w:val="00924534"/>
    <w:rsid w:val="00924DEF"/>
    <w:rsid w:val="00924E67"/>
    <w:rsid w:val="009261F8"/>
    <w:rsid w:val="00926919"/>
    <w:rsid w:val="00926BD2"/>
    <w:rsid w:val="00926CCA"/>
    <w:rsid w:val="00927064"/>
    <w:rsid w:val="009272E3"/>
    <w:rsid w:val="00927AFB"/>
    <w:rsid w:val="00927CD3"/>
    <w:rsid w:val="00927E2E"/>
    <w:rsid w:val="009306E4"/>
    <w:rsid w:val="00930A8B"/>
    <w:rsid w:val="00933236"/>
    <w:rsid w:val="00933285"/>
    <w:rsid w:val="00933438"/>
    <w:rsid w:val="009336A4"/>
    <w:rsid w:val="009339E0"/>
    <w:rsid w:val="00933B68"/>
    <w:rsid w:val="009340C2"/>
    <w:rsid w:val="009340CE"/>
    <w:rsid w:val="00934156"/>
    <w:rsid w:val="0093450F"/>
    <w:rsid w:val="009345E1"/>
    <w:rsid w:val="0093497C"/>
    <w:rsid w:val="00934B53"/>
    <w:rsid w:val="00935250"/>
    <w:rsid w:val="009356C3"/>
    <w:rsid w:val="0093580D"/>
    <w:rsid w:val="00936607"/>
    <w:rsid w:val="00936937"/>
    <w:rsid w:val="00936E75"/>
    <w:rsid w:val="00937B0A"/>
    <w:rsid w:val="00937E5C"/>
    <w:rsid w:val="009407F8"/>
    <w:rsid w:val="00940EB7"/>
    <w:rsid w:val="00941649"/>
    <w:rsid w:val="00941E6A"/>
    <w:rsid w:val="00941E9A"/>
    <w:rsid w:val="00941EE4"/>
    <w:rsid w:val="0094269F"/>
    <w:rsid w:val="00942CB7"/>
    <w:rsid w:val="00942D4D"/>
    <w:rsid w:val="00943094"/>
    <w:rsid w:val="00944F73"/>
    <w:rsid w:val="00945A7E"/>
    <w:rsid w:val="00945BE9"/>
    <w:rsid w:val="009465D6"/>
    <w:rsid w:val="0094677B"/>
    <w:rsid w:val="009467C7"/>
    <w:rsid w:val="009474AF"/>
    <w:rsid w:val="0094754B"/>
    <w:rsid w:val="00947766"/>
    <w:rsid w:val="0094795A"/>
    <w:rsid w:val="009501C4"/>
    <w:rsid w:val="00950ECA"/>
    <w:rsid w:val="00951577"/>
    <w:rsid w:val="00951DD6"/>
    <w:rsid w:val="00952BF0"/>
    <w:rsid w:val="00952D44"/>
    <w:rsid w:val="00953632"/>
    <w:rsid w:val="0095363E"/>
    <w:rsid w:val="009547A2"/>
    <w:rsid w:val="00954CE9"/>
    <w:rsid w:val="0095557D"/>
    <w:rsid w:val="009557BF"/>
    <w:rsid w:val="00955DAA"/>
    <w:rsid w:val="00956689"/>
    <w:rsid w:val="00956CAF"/>
    <w:rsid w:val="00956EAC"/>
    <w:rsid w:val="00957330"/>
    <w:rsid w:val="0095756C"/>
    <w:rsid w:val="0095793D"/>
    <w:rsid w:val="00957B9E"/>
    <w:rsid w:val="00960250"/>
    <w:rsid w:val="00960CB4"/>
    <w:rsid w:val="00960FF5"/>
    <w:rsid w:val="009617AE"/>
    <w:rsid w:val="009617FB"/>
    <w:rsid w:val="00961D16"/>
    <w:rsid w:val="009637E2"/>
    <w:rsid w:val="00963ABF"/>
    <w:rsid w:val="00963C1D"/>
    <w:rsid w:val="00963DC5"/>
    <w:rsid w:val="00963EFF"/>
    <w:rsid w:val="00964495"/>
    <w:rsid w:val="009644CD"/>
    <w:rsid w:val="0096474A"/>
    <w:rsid w:val="00964E56"/>
    <w:rsid w:val="009652CB"/>
    <w:rsid w:val="00965AE1"/>
    <w:rsid w:val="00965B80"/>
    <w:rsid w:val="00965FBF"/>
    <w:rsid w:val="0096666A"/>
    <w:rsid w:val="00966ECD"/>
    <w:rsid w:val="009672D5"/>
    <w:rsid w:val="00967802"/>
    <w:rsid w:val="00967B6A"/>
    <w:rsid w:val="009707C0"/>
    <w:rsid w:val="00970BA8"/>
    <w:rsid w:val="00970D59"/>
    <w:rsid w:val="00971FA5"/>
    <w:rsid w:val="00972007"/>
    <w:rsid w:val="00972328"/>
    <w:rsid w:val="00972426"/>
    <w:rsid w:val="00972974"/>
    <w:rsid w:val="00972D89"/>
    <w:rsid w:val="0097317D"/>
    <w:rsid w:val="00973ACC"/>
    <w:rsid w:val="00973D9E"/>
    <w:rsid w:val="00974CED"/>
    <w:rsid w:val="00975261"/>
    <w:rsid w:val="00975636"/>
    <w:rsid w:val="009756F1"/>
    <w:rsid w:val="00975813"/>
    <w:rsid w:val="00975E01"/>
    <w:rsid w:val="00975E34"/>
    <w:rsid w:val="00975EC6"/>
    <w:rsid w:val="00976141"/>
    <w:rsid w:val="00976856"/>
    <w:rsid w:val="00976BC0"/>
    <w:rsid w:val="0097781F"/>
    <w:rsid w:val="00977ED8"/>
    <w:rsid w:val="00977FDF"/>
    <w:rsid w:val="009811AA"/>
    <w:rsid w:val="00981485"/>
    <w:rsid w:val="009827B0"/>
    <w:rsid w:val="0098297D"/>
    <w:rsid w:val="00982B37"/>
    <w:rsid w:val="00982CE5"/>
    <w:rsid w:val="009834DE"/>
    <w:rsid w:val="00983693"/>
    <w:rsid w:val="00983D48"/>
    <w:rsid w:val="00983EEA"/>
    <w:rsid w:val="0098408F"/>
    <w:rsid w:val="00984798"/>
    <w:rsid w:val="0098519A"/>
    <w:rsid w:val="00985849"/>
    <w:rsid w:val="00985CB1"/>
    <w:rsid w:val="00985CBB"/>
    <w:rsid w:val="00985E31"/>
    <w:rsid w:val="00985F04"/>
    <w:rsid w:val="0098696F"/>
    <w:rsid w:val="009869D0"/>
    <w:rsid w:val="00986C9D"/>
    <w:rsid w:val="0098758D"/>
    <w:rsid w:val="009876C2"/>
    <w:rsid w:val="00987850"/>
    <w:rsid w:val="00987A10"/>
    <w:rsid w:val="00987D0F"/>
    <w:rsid w:val="00987DE0"/>
    <w:rsid w:val="00987F7B"/>
    <w:rsid w:val="00990327"/>
    <w:rsid w:val="00990359"/>
    <w:rsid w:val="00990651"/>
    <w:rsid w:val="009906CA"/>
    <w:rsid w:val="00990BC3"/>
    <w:rsid w:val="00991848"/>
    <w:rsid w:val="00991ACD"/>
    <w:rsid w:val="00992466"/>
    <w:rsid w:val="009924E3"/>
    <w:rsid w:val="00992A3A"/>
    <w:rsid w:val="00993778"/>
    <w:rsid w:val="0099386F"/>
    <w:rsid w:val="00993C74"/>
    <w:rsid w:val="00993D58"/>
    <w:rsid w:val="00994781"/>
    <w:rsid w:val="009950AB"/>
    <w:rsid w:val="0099601A"/>
    <w:rsid w:val="00996416"/>
    <w:rsid w:val="009965FD"/>
    <w:rsid w:val="00996B3F"/>
    <w:rsid w:val="00997009"/>
    <w:rsid w:val="00997BA0"/>
    <w:rsid w:val="00997F43"/>
    <w:rsid w:val="00997F9E"/>
    <w:rsid w:val="009A0B80"/>
    <w:rsid w:val="009A2566"/>
    <w:rsid w:val="009A2CEB"/>
    <w:rsid w:val="009A31E1"/>
    <w:rsid w:val="009A33FB"/>
    <w:rsid w:val="009A370B"/>
    <w:rsid w:val="009A3CE1"/>
    <w:rsid w:val="009A40CE"/>
    <w:rsid w:val="009A41B9"/>
    <w:rsid w:val="009A4A40"/>
    <w:rsid w:val="009A4E1E"/>
    <w:rsid w:val="009A5705"/>
    <w:rsid w:val="009A5C86"/>
    <w:rsid w:val="009A628C"/>
    <w:rsid w:val="009A665B"/>
    <w:rsid w:val="009A66E2"/>
    <w:rsid w:val="009A6828"/>
    <w:rsid w:val="009A6A97"/>
    <w:rsid w:val="009A6B4C"/>
    <w:rsid w:val="009A753E"/>
    <w:rsid w:val="009B013B"/>
    <w:rsid w:val="009B0446"/>
    <w:rsid w:val="009B05E5"/>
    <w:rsid w:val="009B06FE"/>
    <w:rsid w:val="009B0D57"/>
    <w:rsid w:val="009B0EE3"/>
    <w:rsid w:val="009B13A7"/>
    <w:rsid w:val="009B16B2"/>
    <w:rsid w:val="009B1ABE"/>
    <w:rsid w:val="009B1BF7"/>
    <w:rsid w:val="009B1C49"/>
    <w:rsid w:val="009B2691"/>
    <w:rsid w:val="009B26F7"/>
    <w:rsid w:val="009B28F5"/>
    <w:rsid w:val="009B2BE4"/>
    <w:rsid w:val="009B43B8"/>
    <w:rsid w:val="009B474E"/>
    <w:rsid w:val="009B488F"/>
    <w:rsid w:val="009B4923"/>
    <w:rsid w:val="009B4A78"/>
    <w:rsid w:val="009B4E48"/>
    <w:rsid w:val="009B595D"/>
    <w:rsid w:val="009B5976"/>
    <w:rsid w:val="009B623B"/>
    <w:rsid w:val="009B75E8"/>
    <w:rsid w:val="009B78C2"/>
    <w:rsid w:val="009B7EF4"/>
    <w:rsid w:val="009B7F9B"/>
    <w:rsid w:val="009C079B"/>
    <w:rsid w:val="009C08F0"/>
    <w:rsid w:val="009C15B1"/>
    <w:rsid w:val="009C19E6"/>
    <w:rsid w:val="009C2710"/>
    <w:rsid w:val="009C2729"/>
    <w:rsid w:val="009C2E7F"/>
    <w:rsid w:val="009C30E4"/>
    <w:rsid w:val="009C410C"/>
    <w:rsid w:val="009C43D6"/>
    <w:rsid w:val="009C4744"/>
    <w:rsid w:val="009C4E6C"/>
    <w:rsid w:val="009C53CA"/>
    <w:rsid w:val="009C58A1"/>
    <w:rsid w:val="009C5AE1"/>
    <w:rsid w:val="009C5AEF"/>
    <w:rsid w:val="009C5DE8"/>
    <w:rsid w:val="009C6135"/>
    <w:rsid w:val="009C679F"/>
    <w:rsid w:val="009C6DE3"/>
    <w:rsid w:val="009C783B"/>
    <w:rsid w:val="009C7AC8"/>
    <w:rsid w:val="009C7F13"/>
    <w:rsid w:val="009D034B"/>
    <w:rsid w:val="009D0409"/>
    <w:rsid w:val="009D0A3C"/>
    <w:rsid w:val="009D0A64"/>
    <w:rsid w:val="009D0E0B"/>
    <w:rsid w:val="009D1196"/>
    <w:rsid w:val="009D1EF8"/>
    <w:rsid w:val="009D21E9"/>
    <w:rsid w:val="009D2609"/>
    <w:rsid w:val="009D26F3"/>
    <w:rsid w:val="009D26F8"/>
    <w:rsid w:val="009D2A05"/>
    <w:rsid w:val="009D37C7"/>
    <w:rsid w:val="009D3983"/>
    <w:rsid w:val="009D404B"/>
    <w:rsid w:val="009D41C4"/>
    <w:rsid w:val="009D46E6"/>
    <w:rsid w:val="009D4C28"/>
    <w:rsid w:val="009D4FB0"/>
    <w:rsid w:val="009D58AB"/>
    <w:rsid w:val="009D591B"/>
    <w:rsid w:val="009D5DED"/>
    <w:rsid w:val="009D62B8"/>
    <w:rsid w:val="009D64F3"/>
    <w:rsid w:val="009D6771"/>
    <w:rsid w:val="009D68F3"/>
    <w:rsid w:val="009D6A25"/>
    <w:rsid w:val="009D7291"/>
    <w:rsid w:val="009D7320"/>
    <w:rsid w:val="009D7321"/>
    <w:rsid w:val="009D7C36"/>
    <w:rsid w:val="009E3132"/>
    <w:rsid w:val="009E31A3"/>
    <w:rsid w:val="009E3872"/>
    <w:rsid w:val="009E426A"/>
    <w:rsid w:val="009E47A8"/>
    <w:rsid w:val="009E480C"/>
    <w:rsid w:val="009E4915"/>
    <w:rsid w:val="009E4FC1"/>
    <w:rsid w:val="009E50D6"/>
    <w:rsid w:val="009E5882"/>
    <w:rsid w:val="009E5A6C"/>
    <w:rsid w:val="009E5EA9"/>
    <w:rsid w:val="009E5F44"/>
    <w:rsid w:val="009E64F1"/>
    <w:rsid w:val="009E6BF9"/>
    <w:rsid w:val="009E6D94"/>
    <w:rsid w:val="009E71A8"/>
    <w:rsid w:val="009E742F"/>
    <w:rsid w:val="009E7889"/>
    <w:rsid w:val="009E7D29"/>
    <w:rsid w:val="009F0317"/>
    <w:rsid w:val="009F161E"/>
    <w:rsid w:val="009F1CE9"/>
    <w:rsid w:val="009F1FC4"/>
    <w:rsid w:val="009F206E"/>
    <w:rsid w:val="009F22CB"/>
    <w:rsid w:val="009F254C"/>
    <w:rsid w:val="009F26CB"/>
    <w:rsid w:val="009F27A4"/>
    <w:rsid w:val="009F28C5"/>
    <w:rsid w:val="009F2A23"/>
    <w:rsid w:val="009F3C59"/>
    <w:rsid w:val="009F3F74"/>
    <w:rsid w:val="009F46CF"/>
    <w:rsid w:val="009F4C64"/>
    <w:rsid w:val="009F4C91"/>
    <w:rsid w:val="009F5EC2"/>
    <w:rsid w:val="009F5F8C"/>
    <w:rsid w:val="009F643B"/>
    <w:rsid w:val="009F67FD"/>
    <w:rsid w:val="009F6ECB"/>
    <w:rsid w:val="009F7B70"/>
    <w:rsid w:val="009F7DDE"/>
    <w:rsid w:val="00A004F6"/>
    <w:rsid w:val="00A0117C"/>
    <w:rsid w:val="00A012A4"/>
    <w:rsid w:val="00A01427"/>
    <w:rsid w:val="00A0159C"/>
    <w:rsid w:val="00A0178E"/>
    <w:rsid w:val="00A01801"/>
    <w:rsid w:val="00A018E0"/>
    <w:rsid w:val="00A01BC2"/>
    <w:rsid w:val="00A01E69"/>
    <w:rsid w:val="00A01EA2"/>
    <w:rsid w:val="00A02113"/>
    <w:rsid w:val="00A024E1"/>
    <w:rsid w:val="00A03651"/>
    <w:rsid w:val="00A03A84"/>
    <w:rsid w:val="00A03B52"/>
    <w:rsid w:val="00A044FB"/>
    <w:rsid w:val="00A04A6A"/>
    <w:rsid w:val="00A04B34"/>
    <w:rsid w:val="00A05314"/>
    <w:rsid w:val="00A05498"/>
    <w:rsid w:val="00A05846"/>
    <w:rsid w:val="00A059E5"/>
    <w:rsid w:val="00A05B9C"/>
    <w:rsid w:val="00A06453"/>
    <w:rsid w:val="00A06592"/>
    <w:rsid w:val="00A0693D"/>
    <w:rsid w:val="00A06C0D"/>
    <w:rsid w:val="00A06C4B"/>
    <w:rsid w:val="00A07154"/>
    <w:rsid w:val="00A07A17"/>
    <w:rsid w:val="00A07C35"/>
    <w:rsid w:val="00A10346"/>
    <w:rsid w:val="00A1043F"/>
    <w:rsid w:val="00A10496"/>
    <w:rsid w:val="00A104D9"/>
    <w:rsid w:val="00A115EB"/>
    <w:rsid w:val="00A1172A"/>
    <w:rsid w:val="00A11763"/>
    <w:rsid w:val="00A11FE4"/>
    <w:rsid w:val="00A12060"/>
    <w:rsid w:val="00A12399"/>
    <w:rsid w:val="00A13385"/>
    <w:rsid w:val="00A133FE"/>
    <w:rsid w:val="00A1347E"/>
    <w:rsid w:val="00A13DB9"/>
    <w:rsid w:val="00A14223"/>
    <w:rsid w:val="00A142A2"/>
    <w:rsid w:val="00A144D8"/>
    <w:rsid w:val="00A145D0"/>
    <w:rsid w:val="00A147E1"/>
    <w:rsid w:val="00A14B81"/>
    <w:rsid w:val="00A15614"/>
    <w:rsid w:val="00A1587E"/>
    <w:rsid w:val="00A15B01"/>
    <w:rsid w:val="00A15B24"/>
    <w:rsid w:val="00A15DF1"/>
    <w:rsid w:val="00A171BE"/>
    <w:rsid w:val="00A1742C"/>
    <w:rsid w:val="00A1752E"/>
    <w:rsid w:val="00A205D4"/>
    <w:rsid w:val="00A211CB"/>
    <w:rsid w:val="00A21347"/>
    <w:rsid w:val="00A21635"/>
    <w:rsid w:val="00A21820"/>
    <w:rsid w:val="00A21A34"/>
    <w:rsid w:val="00A21BFC"/>
    <w:rsid w:val="00A21FC3"/>
    <w:rsid w:val="00A21FFD"/>
    <w:rsid w:val="00A2270A"/>
    <w:rsid w:val="00A228F7"/>
    <w:rsid w:val="00A2294D"/>
    <w:rsid w:val="00A22BA3"/>
    <w:rsid w:val="00A22C80"/>
    <w:rsid w:val="00A2308E"/>
    <w:rsid w:val="00A23835"/>
    <w:rsid w:val="00A23915"/>
    <w:rsid w:val="00A239CB"/>
    <w:rsid w:val="00A23F85"/>
    <w:rsid w:val="00A24C20"/>
    <w:rsid w:val="00A24EE4"/>
    <w:rsid w:val="00A25039"/>
    <w:rsid w:val="00A255F3"/>
    <w:rsid w:val="00A25973"/>
    <w:rsid w:val="00A25C00"/>
    <w:rsid w:val="00A25C2D"/>
    <w:rsid w:val="00A26116"/>
    <w:rsid w:val="00A265AC"/>
    <w:rsid w:val="00A2664A"/>
    <w:rsid w:val="00A26FCF"/>
    <w:rsid w:val="00A274E3"/>
    <w:rsid w:val="00A302CB"/>
    <w:rsid w:val="00A3051B"/>
    <w:rsid w:val="00A309C8"/>
    <w:rsid w:val="00A30F5D"/>
    <w:rsid w:val="00A31072"/>
    <w:rsid w:val="00A31473"/>
    <w:rsid w:val="00A3214A"/>
    <w:rsid w:val="00A32494"/>
    <w:rsid w:val="00A32616"/>
    <w:rsid w:val="00A32783"/>
    <w:rsid w:val="00A334CE"/>
    <w:rsid w:val="00A33A24"/>
    <w:rsid w:val="00A33BAC"/>
    <w:rsid w:val="00A34359"/>
    <w:rsid w:val="00A3468C"/>
    <w:rsid w:val="00A34CCE"/>
    <w:rsid w:val="00A3529B"/>
    <w:rsid w:val="00A3611A"/>
    <w:rsid w:val="00A36424"/>
    <w:rsid w:val="00A3671C"/>
    <w:rsid w:val="00A36759"/>
    <w:rsid w:val="00A3680D"/>
    <w:rsid w:val="00A36CE8"/>
    <w:rsid w:val="00A373AE"/>
    <w:rsid w:val="00A37695"/>
    <w:rsid w:val="00A37951"/>
    <w:rsid w:val="00A401AD"/>
    <w:rsid w:val="00A4030A"/>
    <w:rsid w:val="00A4057F"/>
    <w:rsid w:val="00A4073A"/>
    <w:rsid w:val="00A407D5"/>
    <w:rsid w:val="00A411D8"/>
    <w:rsid w:val="00A4159A"/>
    <w:rsid w:val="00A416D0"/>
    <w:rsid w:val="00A4183A"/>
    <w:rsid w:val="00A41B2D"/>
    <w:rsid w:val="00A41FAC"/>
    <w:rsid w:val="00A424A3"/>
    <w:rsid w:val="00A424C6"/>
    <w:rsid w:val="00A42673"/>
    <w:rsid w:val="00A42A58"/>
    <w:rsid w:val="00A42A62"/>
    <w:rsid w:val="00A430D6"/>
    <w:rsid w:val="00A431CE"/>
    <w:rsid w:val="00A435F9"/>
    <w:rsid w:val="00A43AD8"/>
    <w:rsid w:val="00A43AFC"/>
    <w:rsid w:val="00A4401A"/>
    <w:rsid w:val="00A4419B"/>
    <w:rsid w:val="00A44E8A"/>
    <w:rsid w:val="00A44FFD"/>
    <w:rsid w:val="00A450D1"/>
    <w:rsid w:val="00A45109"/>
    <w:rsid w:val="00A45144"/>
    <w:rsid w:val="00A4523E"/>
    <w:rsid w:val="00A458F7"/>
    <w:rsid w:val="00A45A41"/>
    <w:rsid w:val="00A46299"/>
    <w:rsid w:val="00A462E9"/>
    <w:rsid w:val="00A476BC"/>
    <w:rsid w:val="00A47B45"/>
    <w:rsid w:val="00A50622"/>
    <w:rsid w:val="00A50FF0"/>
    <w:rsid w:val="00A510C0"/>
    <w:rsid w:val="00A51804"/>
    <w:rsid w:val="00A518FF"/>
    <w:rsid w:val="00A51C02"/>
    <w:rsid w:val="00A51DF4"/>
    <w:rsid w:val="00A52229"/>
    <w:rsid w:val="00A52902"/>
    <w:rsid w:val="00A52A6A"/>
    <w:rsid w:val="00A52ED2"/>
    <w:rsid w:val="00A5309D"/>
    <w:rsid w:val="00A53D86"/>
    <w:rsid w:val="00A53FE3"/>
    <w:rsid w:val="00A5407F"/>
    <w:rsid w:val="00A5518D"/>
    <w:rsid w:val="00A5533D"/>
    <w:rsid w:val="00A55BD1"/>
    <w:rsid w:val="00A5790F"/>
    <w:rsid w:val="00A57970"/>
    <w:rsid w:val="00A57EDF"/>
    <w:rsid w:val="00A610C9"/>
    <w:rsid w:val="00A611D0"/>
    <w:rsid w:val="00A6128E"/>
    <w:rsid w:val="00A616EB"/>
    <w:rsid w:val="00A61B30"/>
    <w:rsid w:val="00A62063"/>
    <w:rsid w:val="00A627FD"/>
    <w:rsid w:val="00A6306D"/>
    <w:rsid w:val="00A6327A"/>
    <w:rsid w:val="00A6337C"/>
    <w:rsid w:val="00A6338C"/>
    <w:rsid w:val="00A63B30"/>
    <w:rsid w:val="00A63F2E"/>
    <w:rsid w:val="00A640FB"/>
    <w:rsid w:val="00A64EBF"/>
    <w:rsid w:val="00A64F77"/>
    <w:rsid w:val="00A655E4"/>
    <w:rsid w:val="00A656E4"/>
    <w:rsid w:val="00A65CEA"/>
    <w:rsid w:val="00A65FCD"/>
    <w:rsid w:val="00A663D2"/>
    <w:rsid w:val="00A6662D"/>
    <w:rsid w:val="00A66ECF"/>
    <w:rsid w:val="00A66F08"/>
    <w:rsid w:val="00A66F43"/>
    <w:rsid w:val="00A6753C"/>
    <w:rsid w:val="00A675EB"/>
    <w:rsid w:val="00A67786"/>
    <w:rsid w:val="00A70013"/>
    <w:rsid w:val="00A708E9"/>
    <w:rsid w:val="00A7099C"/>
    <w:rsid w:val="00A70AA3"/>
    <w:rsid w:val="00A70CB6"/>
    <w:rsid w:val="00A71B37"/>
    <w:rsid w:val="00A721D8"/>
    <w:rsid w:val="00A723AC"/>
    <w:rsid w:val="00A727BB"/>
    <w:rsid w:val="00A728C3"/>
    <w:rsid w:val="00A73040"/>
    <w:rsid w:val="00A73472"/>
    <w:rsid w:val="00A73961"/>
    <w:rsid w:val="00A73D0A"/>
    <w:rsid w:val="00A74133"/>
    <w:rsid w:val="00A74280"/>
    <w:rsid w:val="00A744C4"/>
    <w:rsid w:val="00A74910"/>
    <w:rsid w:val="00A74FD9"/>
    <w:rsid w:val="00A7523B"/>
    <w:rsid w:val="00A7572F"/>
    <w:rsid w:val="00A758C6"/>
    <w:rsid w:val="00A75D83"/>
    <w:rsid w:val="00A75DF7"/>
    <w:rsid w:val="00A76006"/>
    <w:rsid w:val="00A7678A"/>
    <w:rsid w:val="00A7678C"/>
    <w:rsid w:val="00A77108"/>
    <w:rsid w:val="00A77C46"/>
    <w:rsid w:val="00A801E8"/>
    <w:rsid w:val="00A808D0"/>
    <w:rsid w:val="00A80986"/>
    <w:rsid w:val="00A80D2D"/>
    <w:rsid w:val="00A8123B"/>
    <w:rsid w:val="00A81429"/>
    <w:rsid w:val="00A81A25"/>
    <w:rsid w:val="00A81E61"/>
    <w:rsid w:val="00A8358E"/>
    <w:rsid w:val="00A83810"/>
    <w:rsid w:val="00A840F2"/>
    <w:rsid w:val="00A847FA"/>
    <w:rsid w:val="00A848B5"/>
    <w:rsid w:val="00A84BC3"/>
    <w:rsid w:val="00A8576E"/>
    <w:rsid w:val="00A85B82"/>
    <w:rsid w:val="00A8626D"/>
    <w:rsid w:val="00A865EE"/>
    <w:rsid w:val="00A86706"/>
    <w:rsid w:val="00A86BA5"/>
    <w:rsid w:val="00A86C9D"/>
    <w:rsid w:val="00A86D2F"/>
    <w:rsid w:val="00A873B2"/>
    <w:rsid w:val="00A87921"/>
    <w:rsid w:val="00A9032B"/>
    <w:rsid w:val="00A90B32"/>
    <w:rsid w:val="00A9109F"/>
    <w:rsid w:val="00A91199"/>
    <w:rsid w:val="00A91596"/>
    <w:rsid w:val="00A921A3"/>
    <w:rsid w:val="00A9270B"/>
    <w:rsid w:val="00A92820"/>
    <w:rsid w:val="00A92A57"/>
    <w:rsid w:val="00A92A5E"/>
    <w:rsid w:val="00A92B64"/>
    <w:rsid w:val="00A937A0"/>
    <w:rsid w:val="00A937FD"/>
    <w:rsid w:val="00A93C65"/>
    <w:rsid w:val="00A94B9D"/>
    <w:rsid w:val="00A94FED"/>
    <w:rsid w:val="00A95608"/>
    <w:rsid w:val="00A957F9"/>
    <w:rsid w:val="00A95D2A"/>
    <w:rsid w:val="00A962A4"/>
    <w:rsid w:val="00A96AE0"/>
    <w:rsid w:val="00A96DCA"/>
    <w:rsid w:val="00AA0D6F"/>
    <w:rsid w:val="00AA0E0A"/>
    <w:rsid w:val="00AA1343"/>
    <w:rsid w:val="00AA1735"/>
    <w:rsid w:val="00AA1B0D"/>
    <w:rsid w:val="00AA1F6D"/>
    <w:rsid w:val="00AA2A49"/>
    <w:rsid w:val="00AA3132"/>
    <w:rsid w:val="00AA3160"/>
    <w:rsid w:val="00AA3482"/>
    <w:rsid w:val="00AA4B12"/>
    <w:rsid w:val="00AA4CD9"/>
    <w:rsid w:val="00AA522C"/>
    <w:rsid w:val="00AA524A"/>
    <w:rsid w:val="00AA5668"/>
    <w:rsid w:val="00AA58AD"/>
    <w:rsid w:val="00AA5F35"/>
    <w:rsid w:val="00AA60AF"/>
    <w:rsid w:val="00AA636B"/>
    <w:rsid w:val="00AA6880"/>
    <w:rsid w:val="00AA6D6E"/>
    <w:rsid w:val="00AA6D9C"/>
    <w:rsid w:val="00AA7985"/>
    <w:rsid w:val="00AB05D4"/>
    <w:rsid w:val="00AB0F72"/>
    <w:rsid w:val="00AB1707"/>
    <w:rsid w:val="00AB1C63"/>
    <w:rsid w:val="00AB1E88"/>
    <w:rsid w:val="00AB2491"/>
    <w:rsid w:val="00AB2873"/>
    <w:rsid w:val="00AB2C74"/>
    <w:rsid w:val="00AB2C94"/>
    <w:rsid w:val="00AB2DC9"/>
    <w:rsid w:val="00AB3A2E"/>
    <w:rsid w:val="00AB3B12"/>
    <w:rsid w:val="00AB3C87"/>
    <w:rsid w:val="00AB40F4"/>
    <w:rsid w:val="00AB446D"/>
    <w:rsid w:val="00AB490B"/>
    <w:rsid w:val="00AB53AB"/>
    <w:rsid w:val="00AB576B"/>
    <w:rsid w:val="00AB59C4"/>
    <w:rsid w:val="00AB5A8F"/>
    <w:rsid w:val="00AB62D0"/>
    <w:rsid w:val="00AB67C7"/>
    <w:rsid w:val="00AB7966"/>
    <w:rsid w:val="00AB7D2E"/>
    <w:rsid w:val="00AC0AFE"/>
    <w:rsid w:val="00AC0B65"/>
    <w:rsid w:val="00AC0B91"/>
    <w:rsid w:val="00AC12F1"/>
    <w:rsid w:val="00AC1A46"/>
    <w:rsid w:val="00AC1C03"/>
    <w:rsid w:val="00AC29FF"/>
    <w:rsid w:val="00AC49B6"/>
    <w:rsid w:val="00AC4CA6"/>
    <w:rsid w:val="00AC4EAC"/>
    <w:rsid w:val="00AC4F6E"/>
    <w:rsid w:val="00AC5195"/>
    <w:rsid w:val="00AC5B6D"/>
    <w:rsid w:val="00AC5C9C"/>
    <w:rsid w:val="00AC6111"/>
    <w:rsid w:val="00AC68AB"/>
    <w:rsid w:val="00AC6B76"/>
    <w:rsid w:val="00AC6C26"/>
    <w:rsid w:val="00AC6E76"/>
    <w:rsid w:val="00AC73A2"/>
    <w:rsid w:val="00AC7902"/>
    <w:rsid w:val="00AC7C1B"/>
    <w:rsid w:val="00AD01A5"/>
    <w:rsid w:val="00AD045A"/>
    <w:rsid w:val="00AD125B"/>
    <w:rsid w:val="00AD13D3"/>
    <w:rsid w:val="00AD1EF3"/>
    <w:rsid w:val="00AD1F6A"/>
    <w:rsid w:val="00AD29A8"/>
    <w:rsid w:val="00AD29C7"/>
    <w:rsid w:val="00AD2B28"/>
    <w:rsid w:val="00AD2FEE"/>
    <w:rsid w:val="00AD3897"/>
    <w:rsid w:val="00AD3CB5"/>
    <w:rsid w:val="00AD404F"/>
    <w:rsid w:val="00AD4B59"/>
    <w:rsid w:val="00AD5AE1"/>
    <w:rsid w:val="00AD5C15"/>
    <w:rsid w:val="00AD5DED"/>
    <w:rsid w:val="00AD5F89"/>
    <w:rsid w:val="00AD6827"/>
    <w:rsid w:val="00AD69DE"/>
    <w:rsid w:val="00AD6D2D"/>
    <w:rsid w:val="00AD6DA2"/>
    <w:rsid w:val="00AD6EFE"/>
    <w:rsid w:val="00AD7034"/>
    <w:rsid w:val="00AD71ED"/>
    <w:rsid w:val="00AD72F5"/>
    <w:rsid w:val="00AD7FE5"/>
    <w:rsid w:val="00AE07E1"/>
    <w:rsid w:val="00AE0BCC"/>
    <w:rsid w:val="00AE0D2A"/>
    <w:rsid w:val="00AE0E88"/>
    <w:rsid w:val="00AE1789"/>
    <w:rsid w:val="00AE1CBA"/>
    <w:rsid w:val="00AE1CE5"/>
    <w:rsid w:val="00AE1DD5"/>
    <w:rsid w:val="00AE20BE"/>
    <w:rsid w:val="00AE2622"/>
    <w:rsid w:val="00AE2641"/>
    <w:rsid w:val="00AE34CD"/>
    <w:rsid w:val="00AE34F0"/>
    <w:rsid w:val="00AE3B4A"/>
    <w:rsid w:val="00AE3E5E"/>
    <w:rsid w:val="00AE4137"/>
    <w:rsid w:val="00AE4140"/>
    <w:rsid w:val="00AE4544"/>
    <w:rsid w:val="00AE4822"/>
    <w:rsid w:val="00AE5123"/>
    <w:rsid w:val="00AE58A0"/>
    <w:rsid w:val="00AE5CA7"/>
    <w:rsid w:val="00AE65CF"/>
    <w:rsid w:val="00AE6E0C"/>
    <w:rsid w:val="00AE760A"/>
    <w:rsid w:val="00AE77C3"/>
    <w:rsid w:val="00AE7BB3"/>
    <w:rsid w:val="00AE7CCB"/>
    <w:rsid w:val="00AF024B"/>
    <w:rsid w:val="00AF02E4"/>
    <w:rsid w:val="00AF0870"/>
    <w:rsid w:val="00AF08F4"/>
    <w:rsid w:val="00AF09D0"/>
    <w:rsid w:val="00AF13FD"/>
    <w:rsid w:val="00AF14DF"/>
    <w:rsid w:val="00AF1A42"/>
    <w:rsid w:val="00AF1AD7"/>
    <w:rsid w:val="00AF1E09"/>
    <w:rsid w:val="00AF1FED"/>
    <w:rsid w:val="00AF26D4"/>
    <w:rsid w:val="00AF28B3"/>
    <w:rsid w:val="00AF2A9E"/>
    <w:rsid w:val="00AF2BD3"/>
    <w:rsid w:val="00AF2C8D"/>
    <w:rsid w:val="00AF3700"/>
    <w:rsid w:val="00AF4794"/>
    <w:rsid w:val="00AF484E"/>
    <w:rsid w:val="00AF5358"/>
    <w:rsid w:val="00AF5502"/>
    <w:rsid w:val="00AF5AE0"/>
    <w:rsid w:val="00AF5D3E"/>
    <w:rsid w:val="00AF5E0C"/>
    <w:rsid w:val="00AF5F8F"/>
    <w:rsid w:val="00AF5FC9"/>
    <w:rsid w:val="00AF6EBE"/>
    <w:rsid w:val="00AF706A"/>
    <w:rsid w:val="00AF74E6"/>
    <w:rsid w:val="00AF7A26"/>
    <w:rsid w:val="00B0003B"/>
    <w:rsid w:val="00B003B0"/>
    <w:rsid w:val="00B015B5"/>
    <w:rsid w:val="00B01CEA"/>
    <w:rsid w:val="00B023F4"/>
    <w:rsid w:val="00B029B3"/>
    <w:rsid w:val="00B02B22"/>
    <w:rsid w:val="00B02DAA"/>
    <w:rsid w:val="00B03334"/>
    <w:rsid w:val="00B04484"/>
    <w:rsid w:val="00B04A95"/>
    <w:rsid w:val="00B0567B"/>
    <w:rsid w:val="00B065AF"/>
    <w:rsid w:val="00B069C4"/>
    <w:rsid w:val="00B06D47"/>
    <w:rsid w:val="00B07567"/>
    <w:rsid w:val="00B10646"/>
    <w:rsid w:val="00B10BCC"/>
    <w:rsid w:val="00B10F92"/>
    <w:rsid w:val="00B115A7"/>
    <w:rsid w:val="00B11C88"/>
    <w:rsid w:val="00B11D18"/>
    <w:rsid w:val="00B1282E"/>
    <w:rsid w:val="00B12C3D"/>
    <w:rsid w:val="00B12C98"/>
    <w:rsid w:val="00B13430"/>
    <w:rsid w:val="00B13F74"/>
    <w:rsid w:val="00B1406A"/>
    <w:rsid w:val="00B14AEA"/>
    <w:rsid w:val="00B1541F"/>
    <w:rsid w:val="00B1579A"/>
    <w:rsid w:val="00B15D0F"/>
    <w:rsid w:val="00B16D38"/>
    <w:rsid w:val="00B16E68"/>
    <w:rsid w:val="00B17061"/>
    <w:rsid w:val="00B174E4"/>
    <w:rsid w:val="00B17E50"/>
    <w:rsid w:val="00B20194"/>
    <w:rsid w:val="00B203A5"/>
    <w:rsid w:val="00B2069D"/>
    <w:rsid w:val="00B20F5F"/>
    <w:rsid w:val="00B21609"/>
    <w:rsid w:val="00B218C3"/>
    <w:rsid w:val="00B21B7D"/>
    <w:rsid w:val="00B21C87"/>
    <w:rsid w:val="00B21D49"/>
    <w:rsid w:val="00B225BD"/>
    <w:rsid w:val="00B22A25"/>
    <w:rsid w:val="00B2359B"/>
    <w:rsid w:val="00B23743"/>
    <w:rsid w:val="00B2394E"/>
    <w:rsid w:val="00B23B49"/>
    <w:rsid w:val="00B24338"/>
    <w:rsid w:val="00B24613"/>
    <w:rsid w:val="00B24D85"/>
    <w:rsid w:val="00B2576E"/>
    <w:rsid w:val="00B25F01"/>
    <w:rsid w:val="00B260A9"/>
    <w:rsid w:val="00B26208"/>
    <w:rsid w:val="00B26FCC"/>
    <w:rsid w:val="00B2719D"/>
    <w:rsid w:val="00B27C31"/>
    <w:rsid w:val="00B27C9C"/>
    <w:rsid w:val="00B301E5"/>
    <w:rsid w:val="00B302B6"/>
    <w:rsid w:val="00B30539"/>
    <w:rsid w:val="00B306E2"/>
    <w:rsid w:val="00B30D0A"/>
    <w:rsid w:val="00B30DE1"/>
    <w:rsid w:val="00B310F0"/>
    <w:rsid w:val="00B31200"/>
    <w:rsid w:val="00B3245A"/>
    <w:rsid w:val="00B32811"/>
    <w:rsid w:val="00B32BDB"/>
    <w:rsid w:val="00B332C9"/>
    <w:rsid w:val="00B33663"/>
    <w:rsid w:val="00B337EF"/>
    <w:rsid w:val="00B3390A"/>
    <w:rsid w:val="00B340A3"/>
    <w:rsid w:val="00B344BE"/>
    <w:rsid w:val="00B3515A"/>
    <w:rsid w:val="00B352ED"/>
    <w:rsid w:val="00B3541B"/>
    <w:rsid w:val="00B35F1D"/>
    <w:rsid w:val="00B35FFA"/>
    <w:rsid w:val="00B36304"/>
    <w:rsid w:val="00B3633E"/>
    <w:rsid w:val="00B36464"/>
    <w:rsid w:val="00B3653E"/>
    <w:rsid w:val="00B36BE5"/>
    <w:rsid w:val="00B37694"/>
    <w:rsid w:val="00B40340"/>
    <w:rsid w:val="00B4049C"/>
    <w:rsid w:val="00B40789"/>
    <w:rsid w:val="00B40AEF"/>
    <w:rsid w:val="00B40CDE"/>
    <w:rsid w:val="00B40D9E"/>
    <w:rsid w:val="00B414B9"/>
    <w:rsid w:val="00B41519"/>
    <w:rsid w:val="00B418DB"/>
    <w:rsid w:val="00B419A2"/>
    <w:rsid w:val="00B420D0"/>
    <w:rsid w:val="00B422BA"/>
    <w:rsid w:val="00B42A87"/>
    <w:rsid w:val="00B43473"/>
    <w:rsid w:val="00B43B51"/>
    <w:rsid w:val="00B43D2B"/>
    <w:rsid w:val="00B44663"/>
    <w:rsid w:val="00B449E1"/>
    <w:rsid w:val="00B44CF3"/>
    <w:rsid w:val="00B44E57"/>
    <w:rsid w:val="00B46106"/>
    <w:rsid w:val="00B462CE"/>
    <w:rsid w:val="00B464AA"/>
    <w:rsid w:val="00B46DE5"/>
    <w:rsid w:val="00B472B9"/>
    <w:rsid w:val="00B47488"/>
    <w:rsid w:val="00B47820"/>
    <w:rsid w:val="00B478B2"/>
    <w:rsid w:val="00B47B3D"/>
    <w:rsid w:val="00B47E27"/>
    <w:rsid w:val="00B47E41"/>
    <w:rsid w:val="00B50091"/>
    <w:rsid w:val="00B50DF3"/>
    <w:rsid w:val="00B50EF9"/>
    <w:rsid w:val="00B50F74"/>
    <w:rsid w:val="00B51D72"/>
    <w:rsid w:val="00B52590"/>
    <w:rsid w:val="00B535DC"/>
    <w:rsid w:val="00B5392A"/>
    <w:rsid w:val="00B54A0A"/>
    <w:rsid w:val="00B55707"/>
    <w:rsid w:val="00B5573B"/>
    <w:rsid w:val="00B55989"/>
    <w:rsid w:val="00B559F5"/>
    <w:rsid w:val="00B55A71"/>
    <w:rsid w:val="00B56317"/>
    <w:rsid w:val="00B57038"/>
    <w:rsid w:val="00B5717E"/>
    <w:rsid w:val="00B573B3"/>
    <w:rsid w:val="00B57905"/>
    <w:rsid w:val="00B57C9C"/>
    <w:rsid w:val="00B57F1B"/>
    <w:rsid w:val="00B57FEB"/>
    <w:rsid w:val="00B60101"/>
    <w:rsid w:val="00B60338"/>
    <w:rsid w:val="00B60395"/>
    <w:rsid w:val="00B6068A"/>
    <w:rsid w:val="00B60A7C"/>
    <w:rsid w:val="00B60C65"/>
    <w:rsid w:val="00B6154E"/>
    <w:rsid w:val="00B61C2A"/>
    <w:rsid w:val="00B620D6"/>
    <w:rsid w:val="00B62596"/>
    <w:rsid w:val="00B627A9"/>
    <w:rsid w:val="00B63048"/>
    <w:rsid w:val="00B6334E"/>
    <w:rsid w:val="00B6352E"/>
    <w:rsid w:val="00B637A5"/>
    <w:rsid w:val="00B63CE9"/>
    <w:rsid w:val="00B63FAB"/>
    <w:rsid w:val="00B649C3"/>
    <w:rsid w:val="00B64D4A"/>
    <w:rsid w:val="00B65070"/>
    <w:rsid w:val="00B650F6"/>
    <w:rsid w:val="00B654DD"/>
    <w:rsid w:val="00B65A36"/>
    <w:rsid w:val="00B65F8E"/>
    <w:rsid w:val="00B65FF9"/>
    <w:rsid w:val="00B664C1"/>
    <w:rsid w:val="00B669CD"/>
    <w:rsid w:val="00B66A44"/>
    <w:rsid w:val="00B67397"/>
    <w:rsid w:val="00B674A1"/>
    <w:rsid w:val="00B70457"/>
    <w:rsid w:val="00B70503"/>
    <w:rsid w:val="00B71629"/>
    <w:rsid w:val="00B72727"/>
    <w:rsid w:val="00B727FD"/>
    <w:rsid w:val="00B72B44"/>
    <w:rsid w:val="00B72E93"/>
    <w:rsid w:val="00B73A51"/>
    <w:rsid w:val="00B73CCC"/>
    <w:rsid w:val="00B743A2"/>
    <w:rsid w:val="00B747A6"/>
    <w:rsid w:val="00B74CC4"/>
    <w:rsid w:val="00B74DEA"/>
    <w:rsid w:val="00B758EA"/>
    <w:rsid w:val="00B75A7A"/>
    <w:rsid w:val="00B75D4A"/>
    <w:rsid w:val="00B768BA"/>
    <w:rsid w:val="00B76D10"/>
    <w:rsid w:val="00B76F65"/>
    <w:rsid w:val="00B770E3"/>
    <w:rsid w:val="00B77457"/>
    <w:rsid w:val="00B77975"/>
    <w:rsid w:val="00B77A0F"/>
    <w:rsid w:val="00B80173"/>
    <w:rsid w:val="00B8032A"/>
    <w:rsid w:val="00B8253A"/>
    <w:rsid w:val="00B8290B"/>
    <w:rsid w:val="00B82CAC"/>
    <w:rsid w:val="00B830BD"/>
    <w:rsid w:val="00B836A5"/>
    <w:rsid w:val="00B83A55"/>
    <w:rsid w:val="00B845E8"/>
    <w:rsid w:val="00B84C4E"/>
    <w:rsid w:val="00B850BD"/>
    <w:rsid w:val="00B85350"/>
    <w:rsid w:val="00B85382"/>
    <w:rsid w:val="00B867AB"/>
    <w:rsid w:val="00B869E7"/>
    <w:rsid w:val="00B86CE2"/>
    <w:rsid w:val="00B87490"/>
    <w:rsid w:val="00B8750C"/>
    <w:rsid w:val="00B879DF"/>
    <w:rsid w:val="00B87CFA"/>
    <w:rsid w:val="00B87EAC"/>
    <w:rsid w:val="00B87FC5"/>
    <w:rsid w:val="00B90694"/>
    <w:rsid w:val="00B9093F"/>
    <w:rsid w:val="00B919E5"/>
    <w:rsid w:val="00B91CC4"/>
    <w:rsid w:val="00B929D2"/>
    <w:rsid w:val="00B92A1F"/>
    <w:rsid w:val="00B92D8F"/>
    <w:rsid w:val="00B93644"/>
    <w:rsid w:val="00B93DF6"/>
    <w:rsid w:val="00B94148"/>
    <w:rsid w:val="00B9431A"/>
    <w:rsid w:val="00B9470B"/>
    <w:rsid w:val="00B94A6A"/>
    <w:rsid w:val="00B94B0E"/>
    <w:rsid w:val="00B94B61"/>
    <w:rsid w:val="00B94C7B"/>
    <w:rsid w:val="00B95F4C"/>
    <w:rsid w:val="00B95F9D"/>
    <w:rsid w:val="00B96208"/>
    <w:rsid w:val="00B962FF"/>
    <w:rsid w:val="00B966F8"/>
    <w:rsid w:val="00B9674F"/>
    <w:rsid w:val="00B96AE8"/>
    <w:rsid w:val="00B96E56"/>
    <w:rsid w:val="00B96E97"/>
    <w:rsid w:val="00B972FD"/>
    <w:rsid w:val="00B9773F"/>
    <w:rsid w:val="00B97A1F"/>
    <w:rsid w:val="00B97A20"/>
    <w:rsid w:val="00B97AB6"/>
    <w:rsid w:val="00B97FE9"/>
    <w:rsid w:val="00BA0134"/>
    <w:rsid w:val="00BA0900"/>
    <w:rsid w:val="00BA0A77"/>
    <w:rsid w:val="00BA193B"/>
    <w:rsid w:val="00BA257E"/>
    <w:rsid w:val="00BA29E1"/>
    <w:rsid w:val="00BA2A46"/>
    <w:rsid w:val="00BA3EE6"/>
    <w:rsid w:val="00BA3FC7"/>
    <w:rsid w:val="00BA40D1"/>
    <w:rsid w:val="00BA52C1"/>
    <w:rsid w:val="00BA5B26"/>
    <w:rsid w:val="00BA5B97"/>
    <w:rsid w:val="00BA6451"/>
    <w:rsid w:val="00BA65B2"/>
    <w:rsid w:val="00BA6F8A"/>
    <w:rsid w:val="00BA73B7"/>
    <w:rsid w:val="00BA793E"/>
    <w:rsid w:val="00BA7CE6"/>
    <w:rsid w:val="00BB1414"/>
    <w:rsid w:val="00BB1773"/>
    <w:rsid w:val="00BB1B1C"/>
    <w:rsid w:val="00BB2184"/>
    <w:rsid w:val="00BB2E9E"/>
    <w:rsid w:val="00BB3601"/>
    <w:rsid w:val="00BB3A32"/>
    <w:rsid w:val="00BB3D23"/>
    <w:rsid w:val="00BB4910"/>
    <w:rsid w:val="00BB4D89"/>
    <w:rsid w:val="00BB5123"/>
    <w:rsid w:val="00BB5B79"/>
    <w:rsid w:val="00BB5CFE"/>
    <w:rsid w:val="00BB6194"/>
    <w:rsid w:val="00BB6A60"/>
    <w:rsid w:val="00BB72D7"/>
    <w:rsid w:val="00BC037D"/>
    <w:rsid w:val="00BC11C7"/>
    <w:rsid w:val="00BC198E"/>
    <w:rsid w:val="00BC1F52"/>
    <w:rsid w:val="00BC2049"/>
    <w:rsid w:val="00BC2907"/>
    <w:rsid w:val="00BC2B75"/>
    <w:rsid w:val="00BC3089"/>
    <w:rsid w:val="00BC35F6"/>
    <w:rsid w:val="00BC3691"/>
    <w:rsid w:val="00BC4B6D"/>
    <w:rsid w:val="00BC4EAA"/>
    <w:rsid w:val="00BC5B87"/>
    <w:rsid w:val="00BC6789"/>
    <w:rsid w:val="00BC67FA"/>
    <w:rsid w:val="00BC68EE"/>
    <w:rsid w:val="00BC6E9C"/>
    <w:rsid w:val="00BD0199"/>
    <w:rsid w:val="00BD0504"/>
    <w:rsid w:val="00BD07E5"/>
    <w:rsid w:val="00BD0DE3"/>
    <w:rsid w:val="00BD1297"/>
    <w:rsid w:val="00BD1390"/>
    <w:rsid w:val="00BD16C8"/>
    <w:rsid w:val="00BD1C6C"/>
    <w:rsid w:val="00BD2BD1"/>
    <w:rsid w:val="00BD3627"/>
    <w:rsid w:val="00BD37CE"/>
    <w:rsid w:val="00BD4347"/>
    <w:rsid w:val="00BD43DA"/>
    <w:rsid w:val="00BD4EB5"/>
    <w:rsid w:val="00BD599A"/>
    <w:rsid w:val="00BD5B22"/>
    <w:rsid w:val="00BD5FDB"/>
    <w:rsid w:val="00BD601D"/>
    <w:rsid w:val="00BD6320"/>
    <w:rsid w:val="00BD7528"/>
    <w:rsid w:val="00BD79CE"/>
    <w:rsid w:val="00BD7B51"/>
    <w:rsid w:val="00BD7C99"/>
    <w:rsid w:val="00BE0164"/>
    <w:rsid w:val="00BE0ABB"/>
    <w:rsid w:val="00BE0B66"/>
    <w:rsid w:val="00BE0EC2"/>
    <w:rsid w:val="00BE15A3"/>
    <w:rsid w:val="00BE19A7"/>
    <w:rsid w:val="00BE1C6D"/>
    <w:rsid w:val="00BE2A4D"/>
    <w:rsid w:val="00BE2F4A"/>
    <w:rsid w:val="00BE31FA"/>
    <w:rsid w:val="00BE3C56"/>
    <w:rsid w:val="00BE4039"/>
    <w:rsid w:val="00BE49CB"/>
    <w:rsid w:val="00BE5861"/>
    <w:rsid w:val="00BE5F73"/>
    <w:rsid w:val="00BE6634"/>
    <w:rsid w:val="00BE6BDA"/>
    <w:rsid w:val="00BE6F1D"/>
    <w:rsid w:val="00BE7326"/>
    <w:rsid w:val="00BE7C4C"/>
    <w:rsid w:val="00BE7FD1"/>
    <w:rsid w:val="00BF033D"/>
    <w:rsid w:val="00BF06A4"/>
    <w:rsid w:val="00BF07D8"/>
    <w:rsid w:val="00BF0CAA"/>
    <w:rsid w:val="00BF14EB"/>
    <w:rsid w:val="00BF1519"/>
    <w:rsid w:val="00BF16E3"/>
    <w:rsid w:val="00BF1754"/>
    <w:rsid w:val="00BF182F"/>
    <w:rsid w:val="00BF1A2F"/>
    <w:rsid w:val="00BF1DBB"/>
    <w:rsid w:val="00BF2468"/>
    <w:rsid w:val="00BF2545"/>
    <w:rsid w:val="00BF3342"/>
    <w:rsid w:val="00BF369F"/>
    <w:rsid w:val="00BF3A56"/>
    <w:rsid w:val="00BF3B4B"/>
    <w:rsid w:val="00BF4069"/>
    <w:rsid w:val="00BF48E8"/>
    <w:rsid w:val="00BF520E"/>
    <w:rsid w:val="00BF59E7"/>
    <w:rsid w:val="00BF5C4F"/>
    <w:rsid w:val="00BF68B1"/>
    <w:rsid w:val="00BF6DF6"/>
    <w:rsid w:val="00BF7509"/>
    <w:rsid w:val="00BF7D5A"/>
    <w:rsid w:val="00C001B1"/>
    <w:rsid w:val="00C003EE"/>
    <w:rsid w:val="00C005B7"/>
    <w:rsid w:val="00C0099E"/>
    <w:rsid w:val="00C00AA5"/>
    <w:rsid w:val="00C0118F"/>
    <w:rsid w:val="00C01443"/>
    <w:rsid w:val="00C016F5"/>
    <w:rsid w:val="00C017AD"/>
    <w:rsid w:val="00C01948"/>
    <w:rsid w:val="00C01DCA"/>
    <w:rsid w:val="00C01F32"/>
    <w:rsid w:val="00C0217A"/>
    <w:rsid w:val="00C0267D"/>
    <w:rsid w:val="00C027E5"/>
    <w:rsid w:val="00C0280F"/>
    <w:rsid w:val="00C02829"/>
    <w:rsid w:val="00C02A3C"/>
    <w:rsid w:val="00C02A41"/>
    <w:rsid w:val="00C02D61"/>
    <w:rsid w:val="00C02DB1"/>
    <w:rsid w:val="00C03DDF"/>
    <w:rsid w:val="00C03E04"/>
    <w:rsid w:val="00C03E3A"/>
    <w:rsid w:val="00C042BE"/>
    <w:rsid w:val="00C05171"/>
    <w:rsid w:val="00C051FB"/>
    <w:rsid w:val="00C05BE8"/>
    <w:rsid w:val="00C06761"/>
    <w:rsid w:val="00C06B17"/>
    <w:rsid w:val="00C06C6B"/>
    <w:rsid w:val="00C06D88"/>
    <w:rsid w:val="00C06E76"/>
    <w:rsid w:val="00C06FDC"/>
    <w:rsid w:val="00C07382"/>
    <w:rsid w:val="00C07D66"/>
    <w:rsid w:val="00C1012E"/>
    <w:rsid w:val="00C101DF"/>
    <w:rsid w:val="00C106DA"/>
    <w:rsid w:val="00C11506"/>
    <w:rsid w:val="00C11BF4"/>
    <w:rsid w:val="00C122A7"/>
    <w:rsid w:val="00C125D8"/>
    <w:rsid w:val="00C127DB"/>
    <w:rsid w:val="00C12A0B"/>
    <w:rsid w:val="00C12A67"/>
    <w:rsid w:val="00C13146"/>
    <w:rsid w:val="00C1327E"/>
    <w:rsid w:val="00C1338A"/>
    <w:rsid w:val="00C13935"/>
    <w:rsid w:val="00C13E34"/>
    <w:rsid w:val="00C140C5"/>
    <w:rsid w:val="00C147F8"/>
    <w:rsid w:val="00C14D5E"/>
    <w:rsid w:val="00C15316"/>
    <w:rsid w:val="00C15843"/>
    <w:rsid w:val="00C15CC9"/>
    <w:rsid w:val="00C15D6E"/>
    <w:rsid w:val="00C166D2"/>
    <w:rsid w:val="00C17BB3"/>
    <w:rsid w:val="00C17C62"/>
    <w:rsid w:val="00C17E0E"/>
    <w:rsid w:val="00C207B7"/>
    <w:rsid w:val="00C2109F"/>
    <w:rsid w:val="00C21A8B"/>
    <w:rsid w:val="00C21AB0"/>
    <w:rsid w:val="00C21E7A"/>
    <w:rsid w:val="00C22012"/>
    <w:rsid w:val="00C221BD"/>
    <w:rsid w:val="00C223EF"/>
    <w:rsid w:val="00C22730"/>
    <w:rsid w:val="00C22F2C"/>
    <w:rsid w:val="00C23794"/>
    <w:rsid w:val="00C23D89"/>
    <w:rsid w:val="00C2402C"/>
    <w:rsid w:val="00C24B31"/>
    <w:rsid w:val="00C24FED"/>
    <w:rsid w:val="00C25002"/>
    <w:rsid w:val="00C253BF"/>
    <w:rsid w:val="00C2578C"/>
    <w:rsid w:val="00C25A28"/>
    <w:rsid w:val="00C25C26"/>
    <w:rsid w:val="00C2601D"/>
    <w:rsid w:val="00C272D6"/>
    <w:rsid w:val="00C277EB"/>
    <w:rsid w:val="00C27992"/>
    <w:rsid w:val="00C27D8E"/>
    <w:rsid w:val="00C27E9C"/>
    <w:rsid w:val="00C30049"/>
    <w:rsid w:val="00C304FB"/>
    <w:rsid w:val="00C30827"/>
    <w:rsid w:val="00C309B5"/>
    <w:rsid w:val="00C30B12"/>
    <w:rsid w:val="00C31037"/>
    <w:rsid w:val="00C3135C"/>
    <w:rsid w:val="00C319C6"/>
    <w:rsid w:val="00C32FCB"/>
    <w:rsid w:val="00C3310C"/>
    <w:rsid w:val="00C331F6"/>
    <w:rsid w:val="00C33866"/>
    <w:rsid w:val="00C33B5F"/>
    <w:rsid w:val="00C34050"/>
    <w:rsid w:val="00C34186"/>
    <w:rsid w:val="00C344D0"/>
    <w:rsid w:val="00C344D1"/>
    <w:rsid w:val="00C34F9B"/>
    <w:rsid w:val="00C350CC"/>
    <w:rsid w:val="00C3533B"/>
    <w:rsid w:val="00C354D4"/>
    <w:rsid w:val="00C35A89"/>
    <w:rsid w:val="00C3640D"/>
    <w:rsid w:val="00C365CF"/>
    <w:rsid w:val="00C36934"/>
    <w:rsid w:val="00C36F54"/>
    <w:rsid w:val="00C37700"/>
    <w:rsid w:val="00C37749"/>
    <w:rsid w:val="00C4101B"/>
    <w:rsid w:val="00C4197F"/>
    <w:rsid w:val="00C41F24"/>
    <w:rsid w:val="00C41FEF"/>
    <w:rsid w:val="00C421B3"/>
    <w:rsid w:val="00C42415"/>
    <w:rsid w:val="00C42430"/>
    <w:rsid w:val="00C424A0"/>
    <w:rsid w:val="00C428B2"/>
    <w:rsid w:val="00C42B4B"/>
    <w:rsid w:val="00C430BD"/>
    <w:rsid w:val="00C4353D"/>
    <w:rsid w:val="00C43BB6"/>
    <w:rsid w:val="00C43E23"/>
    <w:rsid w:val="00C43EE1"/>
    <w:rsid w:val="00C43FAC"/>
    <w:rsid w:val="00C45E1D"/>
    <w:rsid w:val="00C460B9"/>
    <w:rsid w:val="00C47068"/>
    <w:rsid w:val="00C47649"/>
    <w:rsid w:val="00C47AE4"/>
    <w:rsid w:val="00C47D9C"/>
    <w:rsid w:val="00C47E6F"/>
    <w:rsid w:val="00C50497"/>
    <w:rsid w:val="00C504DF"/>
    <w:rsid w:val="00C5068B"/>
    <w:rsid w:val="00C50C6E"/>
    <w:rsid w:val="00C50DFE"/>
    <w:rsid w:val="00C510B2"/>
    <w:rsid w:val="00C51665"/>
    <w:rsid w:val="00C51970"/>
    <w:rsid w:val="00C51A26"/>
    <w:rsid w:val="00C521A5"/>
    <w:rsid w:val="00C52225"/>
    <w:rsid w:val="00C52D1E"/>
    <w:rsid w:val="00C52DDC"/>
    <w:rsid w:val="00C53204"/>
    <w:rsid w:val="00C535EB"/>
    <w:rsid w:val="00C5360B"/>
    <w:rsid w:val="00C53719"/>
    <w:rsid w:val="00C54696"/>
    <w:rsid w:val="00C546DF"/>
    <w:rsid w:val="00C55098"/>
    <w:rsid w:val="00C55169"/>
    <w:rsid w:val="00C5673B"/>
    <w:rsid w:val="00C57123"/>
    <w:rsid w:val="00C57245"/>
    <w:rsid w:val="00C57E44"/>
    <w:rsid w:val="00C57FAC"/>
    <w:rsid w:val="00C60929"/>
    <w:rsid w:val="00C60A10"/>
    <w:rsid w:val="00C60AA5"/>
    <w:rsid w:val="00C60DD7"/>
    <w:rsid w:val="00C616C9"/>
    <w:rsid w:val="00C61C72"/>
    <w:rsid w:val="00C61D02"/>
    <w:rsid w:val="00C61E92"/>
    <w:rsid w:val="00C61E99"/>
    <w:rsid w:val="00C6210C"/>
    <w:rsid w:val="00C623B1"/>
    <w:rsid w:val="00C62898"/>
    <w:rsid w:val="00C630BD"/>
    <w:rsid w:val="00C632E0"/>
    <w:rsid w:val="00C63EDC"/>
    <w:rsid w:val="00C6403A"/>
    <w:rsid w:val="00C640C5"/>
    <w:rsid w:val="00C64789"/>
    <w:rsid w:val="00C64B25"/>
    <w:rsid w:val="00C64C59"/>
    <w:rsid w:val="00C6503C"/>
    <w:rsid w:val="00C6550F"/>
    <w:rsid w:val="00C6566B"/>
    <w:rsid w:val="00C65869"/>
    <w:rsid w:val="00C659D1"/>
    <w:rsid w:val="00C65FB5"/>
    <w:rsid w:val="00C66CB6"/>
    <w:rsid w:val="00C66FCD"/>
    <w:rsid w:val="00C67BD1"/>
    <w:rsid w:val="00C701E7"/>
    <w:rsid w:val="00C704DA"/>
    <w:rsid w:val="00C705FA"/>
    <w:rsid w:val="00C70D19"/>
    <w:rsid w:val="00C70D36"/>
    <w:rsid w:val="00C7120D"/>
    <w:rsid w:val="00C71671"/>
    <w:rsid w:val="00C71AF0"/>
    <w:rsid w:val="00C72107"/>
    <w:rsid w:val="00C72AFA"/>
    <w:rsid w:val="00C730A4"/>
    <w:rsid w:val="00C7361D"/>
    <w:rsid w:val="00C736DA"/>
    <w:rsid w:val="00C7390E"/>
    <w:rsid w:val="00C74662"/>
    <w:rsid w:val="00C752E0"/>
    <w:rsid w:val="00C75482"/>
    <w:rsid w:val="00C755A3"/>
    <w:rsid w:val="00C7581C"/>
    <w:rsid w:val="00C75A52"/>
    <w:rsid w:val="00C75EE6"/>
    <w:rsid w:val="00C7623F"/>
    <w:rsid w:val="00C7633D"/>
    <w:rsid w:val="00C76429"/>
    <w:rsid w:val="00C76494"/>
    <w:rsid w:val="00C77261"/>
    <w:rsid w:val="00C775CA"/>
    <w:rsid w:val="00C7766C"/>
    <w:rsid w:val="00C77B92"/>
    <w:rsid w:val="00C8020E"/>
    <w:rsid w:val="00C805FD"/>
    <w:rsid w:val="00C807C1"/>
    <w:rsid w:val="00C80972"/>
    <w:rsid w:val="00C81093"/>
    <w:rsid w:val="00C8173E"/>
    <w:rsid w:val="00C81C13"/>
    <w:rsid w:val="00C81EA3"/>
    <w:rsid w:val="00C827CC"/>
    <w:rsid w:val="00C82F3F"/>
    <w:rsid w:val="00C82FA9"/>
    <w:rsid w:val="00C8342A"/>
    <w:rsid w:val="00C84107"/>
    <w:rsid w:val="00C8420A"/>
    <w:rsid w:val="00C84332"/>
    <w:rsid w:val="00C8475D"/>
    <w:rsid w:val="00C84774"/>
    <w:rsid w:val="00C84B4E"/>
    <w:rsid w:val="00C850E2"/>
    <w:rsid w:val="00C859CC"/>
    <w:rsid w:val="00C860F1"/>
    <w:rsid w:val="00C86162"/>
    <w:rsid w:val="00C86CB9"/>
    <w:rsid w:val="00C86E51"/>
    <w:rsid w:val="00C8749C"/>
    <w:rsid w:val="00C87674"/>
    <w:rsid w:val="00C876E0"/>
    <w:rsid w:val="00C904B1"/>
    <w:rsid w:val="00C908EC"/>
    <w:rsid w:val="00C9104A"/>
    <w:rsid w:val="00C917F6"/>
    <w:rsid w:val="00C91A2A"/>
    <w:rsid w:val="00C91C3B"/>
    <w:rsid w:val="00C91EC3"/>
    <w:rsid w:val="00C92133"/>
    <w:rsid w:val="00C9374D"/>
    <w:rsid w:val="00C9382C"/>
    <w:rsid w:val="00C94456"/>
    <w:rsid w:val="00C94839"/>
    <w:rsid w:val="00C94A83"/>
    <w:rsid w:val="00C94AB2"/>
    <w:rsid w:val="00C94F00"/>
    <w:rsid w:val="00C951B8"/>
    <w:rsid w:val="00C9737E"/>
    <w:rsid w:val="00C97554"/>
    <w:rsid w:val="00C97FD9"/>
    <w:rsid w:val="00C97FFD"/>
    <w:rsid w:val="00CA0117"/>
    <w:rsid w:val="00CA04E1"/>
    <w:rsid w:val="00CA05DE"/>
    <w:rsid w:val="00CA095E"/>
    <w:rsid w:val="00CA0E3D"/>
    <w:rsid w:val="00CA1376"/>
    <w:rsid w:val="00CA1EDE"/>
    <w:rsid w:val="00CA2241"/>
    <w:rsid w:val="00CA2670"/>
    <w:rsid w:val="00CA2AD1"/>
    <w:rsid w:val="00CA2C50"/>
    <w:rsid w:val="00CA2ED6"/>
    <w:rsid w:val="00CA2F19"/>
    <w:rsid w:val="00CA308A"/>
    <w:rsid w:val="00CA3649"/>
    <w:rsid w:val="00CA3727"/>
    <w:rsid w:val="00CA3A5A"/>
    <w:rsid w:val="00CA3AA8"/>
    <w:rsid w:val="00CA3B76"/>
    <w:rsid w:val="00CA3C06"/>
    <w:rsid w:val="00CA49CD"/>
    <w:rsid w:val="00CA503A"/>
    <w:rsid w:val="00CA5304"/>
    <w:rsid w:val="00CA573F"/>
    <w:rsid w:val="00CA5EBC"/>
    <w:rsid w:val="00CA64D8"/>
    <w:rsid w:val="00CA6993"/>
    <w:rsid w:val="00CA797A"/>
    <w:rsid w:val="00CA7ABC"/>
    <w:rsid w:val="00CA7FC8"/>
    <w:rsid w:val="00CB0257"/>
    <w:rsid w:val="00CB0F2F"/>
    <w:rsid w:val="00CB1697"/>
    <w:rsid w:val="00CB1BC8"/>
    <w:rsid w:val="00CB2092"/>
    <w:rsid w:val="00CB20C9"/>
    <w:rsid w:val="00CB2A87"/>
    <w:rsid w:val="00CB37A2"/>
    <w:rsid w:val="00CB3BBB"/>
    <w:rsid w:val="00CB4559"/>
    <w:rsid w:val="00CB60EF"/>
    <w:rsid w:val="00CB6310"/>
    <w:rsid w:val="00CC0010"/>
    <w:rsid w:val="00CC0124"/>
    <w:rsid w:val="00CC055B"/>
    <w:rsid w:val="00CC106C"/>
    <w:rsid w:val="00CC13B7"/>
    <w:rsid w:val="00CC1B96"/>
    <w:rsid w:val="00CC1EFA"/>
    <w:rsid w:val="00CC2296"/>
    <w:rsid w:val="00CC2324"/>
    <w:rsid w:val="00CC2A2E"/>
    <w:rsid w:val="00CC3315"/>
    <w:rsid w:val="00CC33D9"/>
    <w:rsid w:val="00CC4DC6"/>
    <w:rsid w:val="00CC4E47"/>
    <w:rsid w:val="00CC5417"/>
    <w:rsid w:val="00CC5474"/>
    <w:rsid w:val="00CC5615"/>
    <w:rsid w:val="00CC5C6F"/>
    <w:rsid w:val="00CC5FC3"/>
    <w:rsid w:val="00CC617B"/>
    <w:rsid w:val="00CC661B"/>
    <w:rsid w:val="00CC6682"/>
    <w:rsid w:val="00CC6803"/>
    <w:rsid w:val="00CC6D60"/>
    <w:rsid w:val="00CC6D90"/>
    <w:rsid w:val="00CC6DAB"/>
    <w:rsid w:val="00CC756C"/>
    <w:rsid w:val="00CC7B90"/>
    <w:rsid w:val="00CD0016"/>
    <w:rsid w:val="00CD0745"/>
    <w:rsid w:val="00CD0908"/>
    <w:rsid w:val="00CD10D1"/>
    <w:rsid w:val="00CD1439"/>
    <w:rsid w:val="00CD1866"/>
    <w:rsid w:val="00CD2496"/>
    <w:rsid w:val="00CD25F0"/>
    <w:rsid w:val="00CD27CE"/>
    <w:rsid w:val="00CD281B"/>
    <w:rsid w:val="00CD2B90"/>
    <w:rsid w:val="00CD3001"/>
    <w:rsid w:val="00CD3050"/>
    <w:rsid w:val="00CD316F"/>
    <w:rsid w:val="00CD325C"/>
    <w:rsid w:val="00CD3B57"/>
    <w:rsid w:val="00CD3C59"/>
    <w:rsid w:val="00CD3E64"/>
    <w:rsid w:val="00CD3F80"/>
    <w:rsid w:val="00CD4194"/>
    <w:rsid w:val="00CD4663"/>
    <w:rsid w:val="00CD4ECB"/>
    <w:rsid w:val="00CD55B3"/>
    <w:rsid w:val="00CD57C0"/>
    <w:rsid w:val="00CD5B0B"/>
    <w:rsid w:val="00CD5D92"/>
    <w:rsid w:val="00CD6280"/>
    <w:rsid w:val="00CD6598"/>
    <w:rsid w:val="00CD6872"/>
    <w:rsid w:val="00CD6E8A"/>
    <w:rsid w:val="00CD7039"/>
    <w:rsid w:val="00CD7290"/>
    <w:rsid w:val="00CD72C9"/>
    <w:rsid w:val="00CD73C4"/>
    <w:rsid w:val="00CD77EB"/>
    <w:rsid w:val="00CD7BED"/>
    <w:rsid w:val="00CE013E"/>
    <w:rsid w:val="00CE0786"/>
    <w:rsid w:val="00CE0B18"/>
    <w:rsid w:val="00CE0D68"/>
    <w:rsid w:val="00CE0F66"/>
    <w:rsid w:val="00CE1139"/>
    <w:rsid w:val="00CE1FDB"/>
    <w:rsid w:val="00CE2BBD"/>
    <w:rsid w:val="00CE2C9A"/>
    <w:rsid w:val="00CE2F53"/>
    <w:rsid w:val="00CE33F4"/>
    <w:rsid w:val="00CE38F9"/>
    <w:rsid w:val="00CE3A03"/>
    <w:rsid w:val="00CE3AC9"/>
    <w:rsid w:val="00CE3B59"/>
    <w:rsid w:val="00CE3E42"/>
    <w:rsid w:val="00CE50E7"/>
    <w:rsid w:val="00CE51D9"/>
    <w:rsid w:val="00CE51ED"/>
    <w:rsid w:val="00CE594B"/>
    <w:rsid w:val="00CE5B8E"/>
    <w:rsid w:val="00CE6263"/>
    <w:rsid w:val="00CE6E3A"/>
    <w:rsid w:val="00CE728D"/>
    <w:rsid w:val="00CE7570"/>
    <w:rsid w:val="00CE7E0D"/>
    <w:rsid w:val="00CF0310"/>
    <w:rsid w:val="00CF0521"/>
    <w:rsid w:val="00CF0980"/>
    <w:rsid w:val="00CF0C9C"/>
    <w:rsid w:val="00CF0D95"/>
    <w:rsid w:val="00CF145C"/>
    <w:rsid w:val="00CF1B26"/>
    <w:rsid w:val="00CF1E34"/>
    <w:rsid w:val="00CF2723"/>
    <w:rsid w:val="00CF2C02"/>
    <w:rsid w:val="00CF2C3C"/>
    <w:rsid w:val="00CF2E74"/>
    <w:rsid w:val="00CF3250"/>
    <w:rsid w:val="00CF34CE"/>
    <w:rsid w:val="00CF3746"/>
    <w:rsid w:val="00CF3795"/>
    <w:rsid w:val="00CF3B7D"/>
    <w:rsid w:val="00CF4968"/>
    <w:rsid w:val="00CF4B57"/>
    <w:rsid w:val="00CF4C69"/>
    <w:rsid w:val="00CF4DFF"/>
    <w:rsid w:val="00CF5830"/>
    <w:rsid w:val="00CF5B2F"/>
    <w:rsid w:val="00CF5D16"/>
    <w:rsid w:val="00CF609C"/>
    <w:rsid w:val="00CF611D"/>
    <w:rsid w:val="00CF6319"/>
    <w:rsid w:val="00CF644D"/>
    <w:rsid w:val="00CF7840"/>
    <w:rsid w:val="00D0166E"/>
    <w:rsid w:val="00D01704"/>
    <w:rsid w:val="00D027BA"/>
    <w:rsid w:val="00D02C2B"/>
    <w:rsid w:val="00D03860"/>
    <w:rsid w:val="00D03A2C"/>
    <w:rsid w:val="00D04E36"/>
    <w:rsid w:val="00D058D7"/>
    <w:rsid w:val="00D05DC6"/>
    <w:rsid w:val="00D061EA"/>
    <w:rsid w:val="00D06F5D"/>
    <w:rsid w:val="00D071ED"/>
    <w:rsid w:val="00D102E7"/>
    <w:rsid w:val="00D103A8"/>
    <w:rsid w:val="00D1050B"/>
    <w:rsid w:val="00D10631"/>
    <w:rsid w:val="00D10FC0"/>
    <w:rsid w:val="00D116CF"/>
    <w:rsid w:val="00D11EE6"/>
    <w:rsid w:val="00D11F00"/>
    <w:rsid w:val="00D131ED"/>
    <w:rsid w:val="00D13669"/>
    <w:rsid w:val="00D14E60"/>
    <w:rsid w:val="00D15BC0"/>
    <w:rsid w:val="00D15F61"/>
    <w:rsid w:val="00D17619"/>
    <w:rsid w:val="00D1793B"/>
    <w:rsid w:val="00D17FE1"/>
    <w:rsid w:val="00D20B03"/>
    <w:rsid w:val="00D213EF"/>
    <w:rsid w:val="00D21975"/>
    <w:rsid w:val="00D2198B"/>
    <w:rsid w:val="00D219DD"/>
    <w:rsid w:val="00D21E58"/>
    <w:rsid w:val="00D227C8"/>
    <w:rsid w:val="00D23473"/>
    <w:rsid w:val="00D23594"/>
    <w:rsid w:val="00D23B81"/>
    <w:rsid w:val="00D23EA5"/>
    <w:rsid w:val="00D243BE"/>
    <w:rsid w:val="00D244EC"/>
    <w:rsid w:val="00D2480A"/>
    <w:rsid w:val="00D24C9B"/>
    <w:rsid w:val="00D2514D"/>
    <w:rsid w:val="00D25D22"/>
    <w:rsid w:val="00D25D8A"/>
    <w:rsid w:val="00D25F40"/>
    <w:rsid w:val="00D264EC"/>
    <w:rsid w:val="00D26C49"/>
    <w:rsid w:val="00D27217"/>
    <w:rsid w:val="00D311AD"/>
    <w:rsid w:val="00D31249"/>
    <w:rsid w:val="00D31943"/>
    <w:rsid w:val="00D31B29"/>
    <w:rsid w:val="00D31C8E"/>
    <w:rsid w:val="00D32055"/>
    <w:rsid w:val="00D3245C"/>
    <w:rsid w:val="00D326A3"/>
    <w:rsid w:val="00D3297E"/>
    <w:rsid w:val="00D329F6"/>
    <w:rsid w:val="00D32B3F"/>
    <w:rsid w:val="00D3313D"/>
    <w:rsid w:val="00D340B3"/>
    <w:rsid w:val="00D3449F"/>
    <w:rsid w:val="00D348D3"/>
    <w:rsid w:val="00D34970"/>
    <w:rsid w:val="00D34E84"/>
    <w:rsid w:val="00D34EF8"/>
    <w:rsid w:val="00D35339"/>
    <w:rsid w:val="00D3584E"/>
    <w:rsid w:val="00D35A75"/>
    <w:rsid w:val="00D35AED"/>
    <w:rsid w:val="00D35D6E"/>
    <w:rsid w:val="00D35E1E"/>
    <w:rsid w:val="00D366ED"/>
    <w:rsid w:val="00D36914"/>
    <w:rsid w:val="00D36B79"/>
    <w:rsid w:val="00D36DDF"/>
    <w:rsid w:val="00D3765F"/>
    <w:rsid w:val="00D37B2C"/>
    <w:rsid w:val="00D4007F"/>
    <w:rsid w:val="00D4076D"/>
    <w:rsid w:val="00D41973"/>
    <w:rsid w:val="00D4200E"/>
    <w:rsid w:val="00D4286D"/>
    <w:rsid w:val="00D42C45"/>
    <w:rsid w:val="00D43040"/>
    <w:rsid w:val="00D437FD"/>
    <w:rsid w:val="00D43806"/>
    <w:rsid w:val="00D440E9"/>
    <w:rsid w:val="00D445BA"/>
    <w:rsid w:val="00D44819"/>
    <w:rsid w:val="00D44FFA"/>
    <w:rsid w:val="00D4541C"/>
    <w:rsid w:val="00D45DF9"/>
    <w:rsid w:val="00D45E63"/>
    <w:rsid w:val="00D46077"/>
    <w:rsid w:val="00D46429"/>
    <w:rsid w:val="00D467C7"/>
    <w:rsid w:val="00D469C4"/>
    <w:rsid w:val="00D478FA"/>
    <w:rsid w:val="00D47DF5"/>
    <w:rsid w:val="00D50465"/>
    <w:rsid w:val="00D507AA"/>
    <w:rsid w:val="00D50C74"/>
    <w:rsid w:val="00D517EF"/>
    <w:rsid w:val="00D51D8A"/>
    <w:rsid w:val="00D5205C"/>
    <w:rsid w:val="00D5271D"/>
    <w:rsid w:val="00D528F3"/>
    <w:rsid w:val="00D52D7E"/>
    <w:rsid w:val="00D5370D"/>
    <w:rsid w:val="00D544E5"/>
    <w:rsid w:val="00D5592C"/>
    <w:rsid w:val="00D55BB8"/>
    <w:rsid w:val="00D55D23"/>
    <w:rsid w:val="00D565F0"/>
    <w:rsid w:val="00D56EB8"/>
    <w:rsid w:val="00D57B67"/>
    <w:rsid w:val="00D57B8B"/>
    <w:rsid w:val="00D57B8F"/>
    <w:rsid w:val="00D60966"/>
    <w:rsid w:val="00D609D4"/>
    <w:rsid w:val="00D60A99"/>
    <w:rsid w:val="00D60D15"/>
    <w:rsid w:val="00D60E85"/>
    <w:rsid w:val="00D62AB0"/>
    <w:rsid w:val="00D62E6A"/>
    <w:rsid w:val="00D63223"/>
    <w:rsid w:val="00D635FC"/>
    <w:rsid w:val="00D6365C"/>
    <w:rsid w:val="00D63760"/>
    <w:rsid w:val="00D641C6"/>
    <w:rsid w:val="00D642F3"/>
    <w:rsid w:val="00D6433B"/>
    <w:rsid w:val="00D6434E"/>
    <w:rsid w:val="00D64459"/>
    <w:rsid w:val="00D648B2"/>
    <w:rsid w:val="00D64AEF"/>
    <w:rsid w:val="00D64B02"/>
    <w:rsid w:val="00D64DE6"/>
    <w:rsid w:val="00D653D7"/>
    <w:rsid w:val="00D656FE"/>
    <w:rsid w:val="00D658EF"/>
    <w:rsid w:val="00D65AF4"/>
    <w:rsid w:val="00D65D47"/>
    <w:rsid w:val="00D661E1"/>
    <w:rsid w:val="00D6659D"/>
    <w:rsid w:val="00D667F6"/>
    <w:rsid w:val="00D6736B"/>
    <w:rsid w:val="00D70039"/>
    <w:rsid w:val="00D70583"/>
    <w:rsid w:val="00D70B1C"/>
    <w:rsid w:val="00D71761"/>
    <w:rsid w:val="00D71AC2"/>
    <w:rsid w:val="00D71DF8"/>
    <w:rsid w:val="00D72361"/>
    <w:rsid w:val="00D72759"/>
    <w:rsid w:val="00D72A02"/>
    <w:rsid w:val="00D730E7"/>
    <w:rsid w:val="00D732BD"/>
    <w:rsid w:val="00D763ED"/>
    <w:rsid w:val="00D76B89"/>
    <w:rsid w:val="00D76EEA"/>
    <w:rsid w:val="00D7718A"/>
    <w:rsid w:val="00D77328"/>
    <w:rsid w:val="00D776A8"/>
    <w:rsid w:val="00D776DA"/>
    <w:rsid w:val="00D778A9"/>
    <w:rsid w:val="00D77B7C"/>
    <w:rsid w:val="00D77D29"/>
    <w:rsid w:val="00D80E64"/>
    <w:rsid w:val="00D816AA"/>
    <w:rsid w:val="00D819F2"/>
    <w:rsid w:val="00D827C5"/>
    <w:rsid w:val="00D82DE0"/>
    <w:rsid w:val="00D82E8C"/>
    <w:rsid w:val="00D82E98"/>
    <w:rsid w:val="00D831B9"/>
    <w:rsid w:val="00D8427F"/>
    <w:rsid w:val="00D84C2A"/>
    <w:rsid w:val="00D84C9D"/>
    <w:rsid w:val="00D85121"/>
    <w:rsid w:val="00D8513A"/>
    <w:rsid w:val="00D8549F"/>
    <w:rsid w:val="00D85BAB"/>
    <w:rsid w:val="00D8629D"/>
    <w:rsid w:val="00D863BA"/>
    <w:rsid w:val="00D86587"/>
    <w:rsid w:val="00D86787"/>
    <w:rsid w:val="00D87B7E"/>
    <w:rsid w:val="00D9046C"/>
    <w:rsid w:val="00D904ED"/>
    <w:rsid w:val="00D90BAC"/>
    <w:rsid w:val="00D915F7"/>
    <w:rsid w:val="00D91CF5"/>
    <w:rsid w:val="00D92104"/>
    <w:rsid w:val="00D92E05"/>
    <w:rsid w:val="00D930E1"/>
    <w:rsid w:val="00D9394A"/>
    <w:rsid w:val="00D93A45"/>
    <w:rsid w:val="00D93D63"/>
    <w:rsid w:val="00D944AE"/>
    <w:rsid w:val="00D944C4"/>
    <w:rsid w:val="00D944E9"/>
    <w:rsid w:val="00D94631"/>
    <w:rsid w:val="00D94C04"/>
    <w:rsid w:val="00D957EE"/>
    <w:rsid w:val="00D95FC4"/>
    <w:rsid w:val="00D969AD"/>
    <w:rsid w:val="00D969F6"/>
    <w:rsid w:val="00D96A26"/>
    <w:rsid w:val="00D96A8F"/>
    <w:rsid w:val="00D974C7"/>
    <w:rsid w:val="00D9786A"/>
    <w:rsid w:val="00D97F71"/>
    <w:rsid w:val="00DA01B6"/>
    <w:rsid w:val="00DA0C16"/>
    <w:rsid w:val="00DA1053"/>
    <w:rsid w:val="00DA13D7"/>
    <w:rsid w:val="00DA197F"/>
    <w:rsid w:val="00DA1A81"/>
    <w:rsid w:val="00DA1C55"/>
    <w:rsid w:val="00DA2992"/>
    <w:rsid w:val="00DA2D71"/>
    <w:rsid w:val="00DA3321"/>
    <w:rsid w:val="00DA3823"/>
    <w:rsid w:val="00DA4030"/>
    <w:rsid w:val="00DA4206"/>
    <w:rsid w:val="00DA4634"/>
    <w:rsid w:val="00DA4856"/>
    <w:rsid w:val="00DA4A10"/>
    <w:rsid w:val="00DA5245"/>
    <w:rsid w:val="00DA5685"/>
    <w:rsid w:val="00DA5FE2"/>
    <w:rsid w:val="00DA664E"/>
    <w:rsid w:val="00DA7423"/>
    <w:rsid w:val="00DA7685"/>
    <w:rsid w:val="00DA7AD1"/>
    <w:rsid w:val="00DA7F0B"/>
    <w:rsid w:val="00DB089B"/>
    <w:rsid w:val="00DB0DF4"/>
    <w:rsid w:val="00DB1DAD"/>
    <w:rsid w:val="00DB234E"/>
    <w:rsid w:val="00DB254C"/>
    <w:rsid w:val="00DB2947"/>
    <w:rsid w:val="00DB3041"/>
    <w:rsid w:val="00DB345B"/>
    <w:rsid w:val="00DB38A2"/>
    <w:rsid w:val="00DB3986"/>
    <w:rsid w:val="00DB3AFB"/>
    <w:rsid w:val="00DB5164"/>
    <w:rsid w:val="00DB5363"/>
    <w:rsid w:val="00DB554E"/>
    <w:rsid w:val="00DB5892"/>
    <w:rsid w:val="00DB5BB4"/>
    <w:rsid w:val="00DB62AC"/>
    <w:rsid w:val="00DB6796"/>
    <w:rsid w:val="00DB694C"/>
    <w:rsid w:val="00DB6A56"/>
    <w:rsid w:val="00DB75C7"/>
    <w:rsid w:val="00DB76DE"/>
    <w:rsid w:val="00DB7A70"/>
    <w:rsid w:val="00DB7BA6"/>
    <w:rsid w:val="00DB7BE9"/>
    <w:rsid w:val="00DC00B7"/>
    <w:rsid w:val="00DC013D"/>
    <w:rsid w:val="00DC0226"/>
    <w:rsid w:val="00DC0231"/>
    <w:rsid w:val="00DC0BDE"/>
    <w:rsid w:val="00DC0D5F"/>
    <w:rsid w:val="00DC12B7"/>
    <w:rsid w:val="00DC1BB4"/>
    <w:rsid w:val="00DC2142"/>
    <w:rsid w:val="00DC3DEC"/>
    <w:rsid w:val="00DC40A1"/>
    <w:rsid w:val="00DC4151"/>
    <w:rsid w:val="00DC416E"/>
    <w:rsid w:val="00DC4579"/>
    <w:rsid w:val="00DC4605"/>
    <w:rsid w:val="00DC4B9A"/>
    <w:rsid w:val="00DC4EF9"/>
    <w:rsid w:val="00DC5171"/>
    <w:rsid w:val="00DC55E8"/>
    <w:rsid w:val="00DC57FB"/>
    <w:rsid w:val="00DC5BAA"/>
    <w:rsid w:val="00DC5DE0"/>
    <w:rsid w:val="00DC5EF4"/>
    <w:rsid w:val="00DC6224"/>
    <w:rsid w:val="00DC6516"/>
    <w:rsid w:val="00DC6683"/>
    <w:rsid w:val="00DC6DCB"/>
    <w:rsid w:val="00DC72DC"/>
    <w:rsid w:val="00DC766E"/>
    <w:rsid w:val="00DC7774"/>
    <w:rsid w:val="00DC7809"/>
    <w:rsid w:val="00DD047B"/>
    <w:rsid w:val="00DD04F0"/>
    <w:rsid w:val="00DD0517"/>
    <w:rsid w:val="00DD0C2F"/>
    <w:rsid w:val="00DD12C6"/>
    <w:rsid w:val="00DD1343"/>
    <w:rsid w:val="00DD13ED"/>
    <w:rsid w:val="00DD1975"/>
    <w:rsid w:val="00DD208D"/>
    <w:rsid w:val="00DD25B1"/>
    <w:rsid w:val="00DD378E"/>
    <w:rsid w:val="00DD3E55"/>
    <w:rsid w:val="00DD42B6"/>
    <w:rsid w:val="00DD474F"/>
    <w:rsid w:val="00DD4FF0"/>
    <w:rsid w:val="00DD56D6"/>
    <w:rsid w:val="00DD6584"/>
    <w:rsid w:val="00DD6890"/>
    <w:rsid w:val="00DD6BC8"/>
    <w:rsid w:val="00DD7897"/>
    <w:rsid w:val="00DD78E4"/>
    <w:rsid w:val="00DD7AA6"/>
    <w:rsid w:val="00DD7E36"/>
    <w:rsid w:val="00DD7F0D"/>
    <w:rsid w:val="00DE129B"/>
    <w:rsid w:val="00DE143D"/>
    <w:rsid w:val="00DE1BD9"/>
    <w:rsid w:val="00DE24C8"/>
    <w:rsid w:val="00DE300B"/>
    <w:rsid w:val="00DE319E"/>
    <w:rsid w:val="00DE378F"/>
    <w:rsid w:val="00DE3DD4"/>
    <w:rsid w:val="00DE42CE"/>
    <w:rsid w:val="00DE4313"/>
    <w:rsid w:val="00DE56A9"/>
    <w:rsid w:val="00DE59E6"/>
    <w:rsid w:val="00DE6271"/>
    <w:rsid w:val="00DE66B8"/>
    <w:rsid w:val="00DE6CA6"/>
    <w:rsid w:val="00DE6DEA"/>
    <w:rsid w:val="00DE7680"/>
    <w:rsid w:val="00DE76A2"/>
    <w:rsid w:val="00DE794F"/>
    <w:rsid w:val="00DE7B68"/>
    <w:rsid w:val="00DE7E83"/>
    <w:rsid w:val="00DF137A"/>
    <w:rsid w:val="00DF1B52"/>
    <w:rsid w:val="00DF1BEC"/>
    <w:rsid w:val="00DF1CBE"/>
    <w:rsid w:val="00DF20E7"/>
    <w:rsid w:val="00DF2665"/>
    <w:rsid w:val="00DF28ED"/>
    <w:rsid w:val="00DF2AC5"/>
    <w:rsid w:val="00DF2D8E"/>
    <w:rsid w:val="00DF2F88"/>
    <w:rsid w:val="00DF2FB9"/>
    <w:rsid w:val="00DF3CB9"/>
    <w:rsid w:val="00DF4EDC"/>
    <w:rsid w:val="00DF50DD"/>
    <w:rsid w:val="00DF52B0"/>
    <w:rsid w:val="00DF5406"/>
    <w:rsid w:val="00DF609F"/>
    <w:rsid w:val="00DF6446"/>
    <w:rsid w:val="00DF6D61"/>
    <w:rsid w:val="00DF7152"/>
    <w:rsid w:val="00DF7990"/>
    <w:rsid w:val="00E0036E"/>
    <w:rsid w:val="00E003E1"/>
    <w:rsid w:val="00E00502"/>
    <w:rsid w:val="00E008B2"/>
    <w:rsid w:val="00E00941"/>
    <w:rsid w:val="00E009E8"/>
    <w:rsid w:val="00E00AA8"/>
    <w:rsid w:val="00E018CB"/>
    <w:rsid w:val="00E01E9B"/>
    <w:rsid w:val="00E026C5"/>
    <w:rsid w:val="00E02DD8"/>
    <w:rsid w:val="00E02EB7"/>
    <w:rsid w:val="00E02EE2"/>
    <w:rsid w:val="00E03561"/>
    <w:rsid w:val="00E03EA2"/>
    <w:rsid w:val="00E040A1"/>
    <w:rsid w:val="00E047FE"/>
    <w:rsid w:val="00E04802"/>
    <w:rsid w:val="00E04B6F"/>
    <w:rsid w:val="00E04D35"/>
    <w:rsid w:val="00E04E35"/>
    <w:rsid w:val="00E057A2"/>
    <w:rsid w:val="00E065E0"/>
    <w:rsid w:val="00E06A42"/>
    <w:rsid w:val="00E06AE0"/>
    <w:rsid w:val="00E06CE3"/>
    <w:rsid w:val="00E07169"/>
    <w:rsid w:val="00E071C2"/>
    <w:rsid w:val="00E07261"/>
    <w:rsid w:val="00E10636"/>
    <w:rsid w:val="00E1082C"/>
    <w:rsid w:val="00E10D88"/>
    <w:rsid w:val="00E11281"/>
    <w:rsid w:val="00E117A3"/>
    <w:rsid w:val="00E11C4F"/>
    <w:rsid w:val="00E11FB8"/>
    <w:rsid w:val="00E11FC2"/>
    <w:rsid w:val="00E120F9"/>
    <w:rsid w:val="00E13B0A"/>
    <w:rsid w:val="00E1453E"/>
    <w:rsid w:val="00E14724"/>
    <w:rsid w:val="00E14931"/>
    <w:rsid w:val="00E14D85"/>
    <w:rsid w:val="00E14DF6"/>
    <w:rsid w:val="00E15805"/>
    <w:rsid w:val="00E15895"/>
    <w:rsid w:val="00E15A25"/>
    <w:rsid w:val="00E15B28"/>
    <w:rsid w:val="00E1606D"/>
    <w:rsid w:val="00E1621B"/>
    <w:rsid w:val="00E164C3"/>
    <w:rsid w:val="00E1755F"/>
    <w:rsid w:val="00E175FD"/>
    <w:rsid w:val="00E17A0D"/>
    <w:rsid w:val="00E17B28"/>
    <w:rsid w:val="00E17BDD"/>
    <w:rsid w:val="00E17E75"/>
    <w:rsid w:val="00E20C56"/>
    <w:rsid w:val="00E214A6"/>
    <w:rsid w:val="00E215D0"/>
    <w:rsid w:val="00E21ADD"/>
    <w:rsid w:val="00E21C15"/>
    <w:rsid w:val="00E21FCD"/>
    <w:rsid w:val="00E222C6"/>
    <w:rsid w:val="00E23148"/>
    <w:rsid w:val="00E233C8"/>
    <w:rsid w:val="00E2370B"/>
    <w:rsid w:val="00E237A3"/>
    <w:rsid w:val="00E23AD3"/>
    <w:rsid w:val="00E24855"/>
    <w:rsid w:val="00E24945"/>
    <w:rsid w:val="00E24AE7"/>
    <w:rsid w:val="00E24CE9"/>
    <w:rsid w:val="00E25044"/>
    <w:rsid w:val="00E256C0"/>
    <w:rsid w:val="00E25862"/>
    <w:rsid w:val="00E26AE7"/>
    <w:rsid w:val="00E26B8D"/>
    <w:rsid w:val="00E27628"/>
    <w:rsid w:val="00E278C0"/>
    <w:rsid w:val="00E27F9D"/>
    <w:rsid w:val="00E30547"/>
    <w:rsid w:val="00E305C1"/>
    <w:rsid w:val="00E30AE2"/>
    <w:rsid w:val="00E30BCA"/>
    <w:rsid w:val="00E30D44"/>
    <w:rsid w:val="00E31619"/>
    <w:rsid w:val="00E319A4"/>
    <w:rsid w:val="00E319CE"/>
    <w:rsid w:val="00E31CDC"/>
    <w:rsid w:val="00E32068"/>
    <w:rsid w:val="00E32255"/>
    <w:rsid w:val="00E3227F"/>
    <w:rsid w:val="00E32612"/>
    <w:rsid w:val="00E32DC1"/>
    <w:rsid w:val="00E334E0"/>
    <w:rsid w:val="00E33977"/>
    <w:rsid w:val="00E339D1"/>
    <w:rsid w:val="00E33D13"/>
    <w:rsid w:val="00E33D90"/>
    <w:rsid w:val="00E3499B"/>
    <w:rsid w:val="00E349D2"/>
    <w:rsid w:val="00E34D50"/>
    <w:rsid w:val="00E35646"/>
    <w:rsid w:val="00E3654D"/>
    <w:rsid w:val="00E36618"/>
    <w:rsid w:val="00E36F5E"/>
    <w:rsid w:val="00E3700B"/>
    <w:rsid w:val="00E3775D"/>
    <w:rsid w:val="00E37B36"/>
    <w:rsid w:val="00E4022C"/>
    <w:rsid w:val="00E40A50"/>
    <w:rsid w:val="00E40BAC"/>
    <w:rsid w:val="00E4113E"/>
    <w:rsid w:val="00E419A2"/>
    <w:rsid w:val="00E4210D"/>
    <w:rsid w:val="00E421BD"/>
    <w:rsid w:val="00E433CE"/>
    <w:rsid w:val="00E4352D"/>
    <w:rsid w:val="00E44167"/>
    <w:rsid w:val="00E4437F"/>
    <w:rsid w:val="00E448F9"/>
    <w:rsid w:val="00E44E3E"/>
    <w:rsid w:val="00E46539"/>
    <w:rsid w:val="00E465A3"/>
    <w:rsid w:val="00E46D48"/>
    <w:rsid w:val="00E5013A"/>
    <w:rsid w:val="00E5020B"/>
    <w:rsid w:val="00E50736"/>
    <w:rsid w:val="00E50BF8"/>
    <w:rsid w:val="00E50D8E"/>
    <w:rsid w:val="00E511ED"/>
    <w:rsid w:val="00E51526"/>
    <w:rsid w:val="00E53023"/>
    <w:rsid w:val="00E531C7"/>
    <w:rsid w:val="00E53621"/>
    <w:rsid w:val="00E53775"/>
    <w:rsid w:val="00E53916"/>
    <w:rsid w:val="00E53FCE"/>
    <w:rsid w:val="00E546B9"/>
    <w:rsid w:val="00E546F5"/>
    <w:rsid w:val="00E54830"/>
    <w:rsid w:val="00E54EEE"/>
    <w:rsid w:val="00E55479"/>
    <w:rsid w:val="00E57050"/>
    <w:rsid w:val="00E57887"/>
    <w:rsid w:val="00E57CC3"/>
    <w:rsid w:val="00E601E3"/>
    <w:rsid w:val="00E60D9C"/>
    <w:rsid w:val="00E60FB1"/>
    <w:rsid w:val="00E60FDC"/>
    <w:rsid w:val="00E610DF"/>
    <w:rsid w:val="00E61656"/>
    <w:rsid w:val="00E61FA4"/>
    <w:rsid w:val="00E620E5"/>
    <w:rsid w:val="00E625D2"/>
    <w:rsid w:val="00E62749"/>
    <w:rsid w:val="00E62A5B"/>
    <w:rsid w:val="00E6316E"/>
    <w:rsid w:val="00E63370"/>
    <w:rsid w:val="00E635AF"/>
    <w:rsid w:val="00E63C51"/>
    <w:rsid w:val="00E63DF1"/>
    <w:rsid w:val="00E6427E"/>
    <w:rsid w:val="00E644DD"/>
    <w:rsid w:val="00E646B3"/>
    <w:rsid w:val="00E647CE"/>
    <w:rsid w:val="00E64CFB"/>
    <w:rsid w:val="00E65111"/>
    <w:rsid w:val="00E65459"/>
    <w:rsid w:val="00E6554F"/>
    <w:rsid w:val="00E65705"/>
    <w:rsid w:val="00E65998"/>
    <w:rsid w:val="00E65AD6"/>
    <w:rsid w:val="00E65F61"/>
    <w:rsid w:val="00E65FF3"/>
    <w:rsid w:val="00E6605A"/>
    <w:rsid w:val="00E665BB"/>
    <w:rsid w:val="00E66D48"/>
    <w:rsid w:val="00E67469"/>
    <w:rsid w:val="00E678DA"/>
    <w:rsid w:val="00E67B04"/>
    <w:rsid w:val="00E67F2C"/>
    <w:rsid w:val="00E70388"/>
    <w:rsid w:val="00E706A9"/>
    <w:rsid w:val="00E70775"/>
    <w:rsid w:val="00E709AF"/>
    <w:rsid w:val="00E70C1B"/>
    <w:rsid w:val="00E70DCA"/>
    <w:rsid w:val="00E71042"/>
    <w:rsid w:val="00E716A5"/>
    <w:rsid w:val="00E71B68"/>
    <w:rsid w:val="00E71C47"/>
    <w:rsid w:val="00E72013"/>
    <w:rsid w:val="00E7211B"/>
    <w:rsid w:val="00E725B7"/>
    <w:rsid w:val="00E727E8"/>
    <w:rsid w:val="00E72A36"/>
    <w:rsid w:val="00E72ADA"/>
    <w:rsid w:val="00E72EA1"/>
    <w:rsid w:val="00E73129"/>
    <w:rsid w:val="00E73435"/>
    <w:rsid w:val="00E737EF"/>
    <w:rsid w:val="00E73EBD"/>
    <w:rsid w:val="00E73F5F"/>
    <w:rsid w:val="00E7430F"/>
    <w:rsid w:val="00E74FA3"/>
    <w:rsid w:val="00E756BD"/>
    <w:rsid w:val="00E758B8"/>
    <w:rsid w:val="00E75A33"/>
    <w:rsid w:val="00E75E08"/>
    <w:rsid w:val="00E75E2E"/>
    <w:rsid w:val="00E7689F"/>
    <w:rsid w:val="00E768D8"/>
    <w:rsid w:val="00E76CAE"/>
    <w:rsid w:val="00E76E0F"/>
    <w:rsid w:val="00E806DC"/>
    <w:rsid w:val="00E807AB"/>
    <w:rsid w:val="00E80BEF"/>
    <w:rsid w:val="00E81088"/>
    <w:rsid w:val="00E81A4F"/>
    <w:rsid w:val="00E81B03"/>
    <w:rsid w:val="00E81E50"/>
    <w:rsid w:val="00E820F0"/>
    <w:rsid w:val="00E82633"/>
    <w:rsid w:val="00E82957"/>
    <w:rsid w:val="00E83584"/>
    <w:rsid w:val="00E835B2"/>
    <w:rsid w:val="00E83F23"/>
    <w:rsid w:val="00E8447F"/>
    <w:rsid w:val="00E84510"/>
    <w:rsid w:val="00E84926"/>
    <w:rsid w:val="00E84A85"/>
    <w:rsid w:val="00E85542"/>
    <w:rsid w:val="00E855C7"/>
    <w:rsid w:val="00E8584B"/>
    <w:rsid w:val="00E85B73"/>
    <w:rsid w:val="00E85B87"/>
    <w:rsid w:val="00E862E0"/>
    <w:rsid w:val="00E86586"/>
    <w:rsid w:val="00E8692E"/>
    <w:rsid w:val="00E86A59"/>
    <w:rsid w:val="00E86B56"/>
    <w:rsid w:val="00E87136"/>
    <w:rsid w:val="00E87374"/>
    <w:rsid w:val="00E87AC0"/>
    <w:rsid w:val="00E87DFD"/>
    <w:rsid w:val="00E9011D"/>
    <w:rsid w:val="00E902FA"/>
    <w:rsid w:val="00E90364"/>
    <w:rsid w:val="00E906C6"/>
    <w:rsid w:val="00E906F2"/>
    <w:rsid w:val="00E907DB"/>
    <w:rsid w:val="00E90B4D"/>
    <w:rsid w:val="00E90C92"/>
    <w:rsid w:val="00E90D7F"/>
    <w:rsid w:val="00E90DF1"/>
    <w:rsid w:val="00E91EC9"/>
    <w:rsid w:val="00E9209D"/>
    <w:rsid w:val="00E92103"/>
    <w:rsid w:val="00E922B0"/>
    <w:rsid w:val="00E92873"/>
    <w:rsid w:val="00E93266"/>
    <w:rsid w:val="00E93F57"/>
    <w:rsid w:val="00E943CB"/>
    <w:rsid w:val="00E9447B"/>
    <w:rsid w:val="00E94A24"/>
    <w:rsid w:val="00E94E97"/>
    <w:rsid w:val="00E952F8"/>
    <w:rsid w:val="00E955F4"/>
    <w:rsid w:val="00E95642"/>
    <w:rsid w:val="00E95884"/>
    <w:rsid w:val="00E9592E"/>
    <w:rsid w:val="00E96572"/>
    <w:rsid w:val="00E978FA"/>
    <w:rsid w:val="00E97A42"/>
    <w:rsid w:val="00E97E31"/>
    <w:rsid w:val="00EA0430"/>
    <w:rsid w:val="00EA0D2E"/>
    <w:rsid w:val="00EA11FC"/>
    <w:rsid w:val="00EA1E32"/>
    <w:rsid w:val="00EA1F17"/>
    <w:rsid w:val="00EA22C9"/>
    <w:rsid w:val="00EA2899"/>
    <w:rsid w:val="00EA2E4C"/>
    <w:rsid w:val="00EA30A1"/>
    <w:rsid w:val="00EA3358"/>
    <w:rsid w:val="00EA3646"/>
    <w:rsid w:val="00EA3C47"/>
    <w:rsid w:val="00EA3D5C"/>
    <w:rsid w:val="00EA51A6"/>
    <w:rsid w:val="00EA641A"/>
    <w:rsid w:val="00EA676E"/>
    <w:rsid w:val="00EA67B6"/>
    <w:rsid w:val="00EA6AAC"/>
    <w:rsid w:val="00EA6B96"/>
    <w:rsid w:val="00EA6ECE"/>
    <w:rsid w:val="00EA7437"/>
    <w:rsid w:val="00EA7582"/>
    <w:rsid w:val="00EB0030"/>
    <w:rsid w:val="00EB055D"/>
    <w:rsid w:val="00EB09CC"/>
    <w:rsid w:val="00EB0CC7"/>
    <w:rsid w:val="00EB0E4E"/>
    <w:rsid w:val="00EB100C"/>
    <w:rsid w:val="00EB14B9"/>
    <w:rsid w:val="00EB1643"/>
    <w:rsid w:val="00EB169E"/>
    <w:rsid w:val="00EB1BA6"/>
    <w:rsid w:val="00EB1C84"/>
    <w:rsid w:val="00EB2312"/>
    <w:rsid w:val="00EB246A"/>
    <w:rsid w:val="00EB2A9D"/>
    <w:rsid w:val="00EB2C77"/>
    <w:rsid w:val="00EB3288"/>
    <w:rsid w:val="00EB3A8E"/>
    <w:rsid w:val="00EB4C42"/>
    <w:rsid w:val="00EB579E"/>
    <w:rsid w:val="00EB57BA"/>
    <w:rsid w:val="00EB605E"/>
    <w:rsid w:val="00EB618F"/>
    <w:rsid w:val="00EB67C1"/>
    <w:rsid w:val="00EB7B6B"/>
    <w:rsid w:val="00EC0246"/>
    <w:rsid w:val="00EC0D26"/>
    <w:rsid w:val="00EC0DB5"/>
    <w:rsid w:val="00EC0E4F"/>
    <w:rsid w:val="00EC11B3"/>
    <w:rsid w:val="00EC1251"/>
    <w:rsid w:val="00EC13BE"/>
    <w:rsid w:val="00EC1681"/>
    <w:rsid w:val="00EC17BE"/>
    <w:rsid w:val="00EC185E"/>
    <w:rsid w:val="00EC1CB5"/>
    <w:rsid w:val="00EC20D5"/>
    <w:rsid w:val="00EC2399"/>
    <w:rsid w:val="00EC36D6"/>
    <w:rsid w:val="00EC3DAB"/>
    <w:rsid w:val="00EC41E1"/>
    <w:rsid w:val="00EC4334"/>
    <w:rsid w:val="00EC4460"/>
    <w:rsid w:val="00EC4544"/>
    <w:rsid w:val="00EC49C8"/>
    <w:rsid w:val="00EC4B68"/>
    <w:rsid w:val="00EC4C49"/>
    <w:rsid w:val="00EC4E2A"/>
    <w:rsid w:val="00EC52D0"/>
    <w:rsid w:val="00EC5366"/>
    <w:rsid w:val="00EC5777"/>
    <w:rsid w:val="00EC5ADE"/>
    <w:rsid w:val="00EC5B31"/>
    <w:rsid w:val="00EC638A"/>
    <w:rsid w:val="00EC6935"/>
    <w:rsid w:val="00EC6B57"/>
    <w:rsid w:val="00EC6BB5"/>
    <w:rsid w:val="00EC6FA2"/>
    <w:rsid w:val="00EC72C1"/>
    <w:rsid w:val="00EC7357"/>
    <w:rsid w:val="00EC79E7"/>
    <w:rsid w:val="00EC7BF5"/>
    <w:rsid w:val="00EC7D82"/>
    <w:rsid w:val="00EC7DCD"/>
    <w:rsid w:val="00ED010C"/>
    <w:rsid w:val="00ED012F"/>
    <w:rsid w:val="00ED11EB"/>
    <w:rsid w:val="00ED1AFC"/>
    <w:rsid w:val="00ED1C30"/>
    <w:rsid w:val="00ED1D35"/>
    <w:rsid w:val="00ED22E9"/>
    <w:rsid w:val="00ED27DF"/>
    <w:rsid w:val="00ED2E62"/>
    <w:rsid w:val="00ED2EF5"/>
    <w:rsid w:val="00ED3872"/>
    <w:rsid w:val="00ED3D4B"/>
    <w:rsid w:val="00ED3F39"/>
    <w:rsid w:val="00ED3F76"/>
    <w:rsid w:val="00ED466F"/>
    <w:rsid w:val="00ED4EA7"/>
    <w:rsid w:val="00ED51E6"/>
    <w:rsid w:val="00ED547C"/>
    <w:rsid w:val="00ED5D4E"/>
    <w:rsid w:val="00ED66C1"/>
    <w:rsid w:val="00ED74FD"/>
    <w:rsid w:val="00ED7716"/>
    <w:rsid w:val="00ED7731"/>
    <w:rsid w:val="00ED7D16"/>
    <w:rsid w:val="00EE008E"/>
    <w:rsid w:val="00EE04EE"/>
    <w:rsid w:val="00EE0788"/>
    <w:rsid w:val="00EE0789"/>
    <w:rsid w:val="00EE0FAB"/>
    <w:rsid w:val="00EE1465"/>
    <w:rsid w:val="00EE1925"/>
    <w:rsid w:val="00EE1AB9"/>
    <w:rsid w:val="00EE1C4F"/>
    <w:rsid w:val="00EE2149"/>
    <w:rsid w:val="00EE238D"/>
    <w:rsid w:val="00EE23E8"/>
    <w:rsid w:val="00EE2B02"/>
    <w:rsid w:val="00EE2B17"/>
    <w:rsid w:val="00EE2D66"/>
    <w:rsid w:val="00EE2DED"/>
    <w:rsid w:val="00EE30A2"/>
    <w:rsid w:val="00EE3191"/>
    <w:rsid w:val="00EE3C4E"/>
    <w:rsid w:val="00EE44AD"/>
    <w:rsid w:val="00EE4DAF"/>
    <w:rsid w:val="00EE56A3"/>
    <w:rsid w:val="00EE56F7"/>
    <w:rsid w:val="00EE590D"/>
    <w:rsid w:val="00EE5AF2"/>
    <w:rsid w:val="00EE5B2E"/>
    <w:rsid w:val="00EE5B33"/>
    <w:rsid w:val="00EE7740"/>
    <w:rsid w:val="00EE7CB8"/>
    <w:rsid w:val="00EE7E96"/>
    <w:rsid w:val="00EF0198"/>
    <w:rsid w:val="00EF124D"/>
    <w:rsid w:val="00EF1746"/>
    <w:rsid w:val="00EF1A49"/>
    <w:rsid w:val="00EF1B0F"/>
    <w:rsid w:val="00EF2013"/>
    <w:rsid w:val="00EF243A"/>
    <w:rsid w:val="00EF2C58"/>
    <w:rsid w:val="00EF31B8"/>
    <w:rsid w:val="00EF3402"/>
    <w:rsid w:val="00EF36C6"/>
    <w:rsid w:val="00EF3D63"/>
    <w:rsid w:val="00EF3E2E"/>
    <w:rsid w:val="00EF4571"/>
    <w:rsid w:val="00EF4CD6"/>
    <w:rsid w:val="00EF5688"/>
    <w:rsid w:val="00EF5A3C"/>
    <w:rsid w:val="00EF5EEC"/>
    <w:rsid w:val="00EF6000"/>
    <w:rsid w:val="00EF67C7"/>
    <w:rsid w:val="00EF68FE"/>
    <w:rsid w:val="00EF6B9C"/>
    <w:rsid w:val="00F00018"/>
    <w:rsid w:val="00F00409"/>
    <w:rsid w:val="00F004E0"/>
    <w:rsid w:val="00F005D8"/>
    <w:rsid w:val="00F0063C"/>
    <w:rsid w:val="00F00EB6"/>
    <w:rsid w:val="00F00F96"/>
    <w:rsid w:val="00F01271"/>
    <w:rsid w:val="00F01744"/>
    <w:rsid w:val="00F0187F"/>
    <w:rsid w:val="00F01C4E"/>
    <w:rsid w:val="00F01FAD"/>
    <w:rsid w:val="00F02109"/>
    <w:rsid w:val="00F0227C"/>
    <w:rsid w:val="00F030A5"/>
    <w:rsid w:val="00F030DA"/>
    <w:rsid w:val="00F0408E"/>
    <w:rsid w:val="00F043F3"/>
    <w:rsid w:val="00F044EA"/>
    <w:rsid w:val="00F04D32"/>
    <w:rsid w:val="00F0504D"/>
    <w:rsid w:val="00F0543B"/>
    <w:rsid w:val="00F058C8"/>
    <w:rsid w:val="00F05E3D"/>
    <w:rsid w:val="00F06022"/>
    <w:rsid w:val="00F063AF"/>
    <w:rsid w:val="00F06608"/>
    <w:rsid w:val="00F06C37"/>
    <w:rsid w:val="00F06EF4"/>
    <w:rsid w:val="00F10430"/>
    <w:rsid w:val="00F10DC3"/>
    <w:rsid w:val="00F1113C"/>
    <w:rsid w:val="00F111B1"/>
    <w:rsid w:val="00F113F5"/>
    <w:rsid w:val="00F12460"/>
    <w:rsid w:val="00F128D5"/>
    <w:rsid w:val="00F1322E"/>
    <w:rsid w:val="00F13313"/>
    <w:rsid w:val="00F136D9"/>
    <w:rsid w:val="00F14BCB"/>
    <w:rsid w:val="00F158D9"/>
    <w:rsid w:val="00F15F6F"/>
    <w:rsid w:val="00F15FBC"/>
    <w:rsid w:val="00F1612A"/>
    <w:rsid w:val="00F168A8"/>
    <w:rsid w:val="00F17DCF"/>
    <w:rsid w:val="00F204EA"/>
    <w:rsid w:val="00F2072A"/>
    <w:rsid w:val="00F20A93"/>
    <w:rsid w:val="00F20BB1"/>
    <w:rsid w:val="00F20BB2"/>
    <w:rsid w:val="00F20E76"/>
    <w:rsid w:val="00F2135F"/>
    <w:rsid w:val="00F2136D"/>
    <w:rsid w:val="00F21DF5"/>
    <w:rsid w:val="00F21DFF"/>
    <w:rsid w:val="00F227B0"/>
    <w:rsid w:val="00F22D12"/>
    <w:rsid w:val="00F22FCD"/>
    <w:rsid w:val="00F2323B"/>
    <w:rsid w:val="00F23C43"/>
    <w:rsid w:val="00F23F81"/>
    <w:rsid w:val="00F240DA"/>
    <w:rsid w:val="00F24188"/>
    <w:rsid w:val="00F247F7"/>
    <w:rsid w:val="00F249FE"/>
    <w:rsid w:val="00F24D8E"/>
    <w:rsid w:val="00F25455"/>
    <w:rsid w:val="00F26161"/>
    <w:rsid w:val="00F2647F"/>
    <w:rsid w:val="00F26725"/>
    <w:rsid w:val="00F26E87"/>
    <w:rsid w:val="00F2742A"/>
    <w:rsid w:val="00F27578"/>
    <w:rsid w:val="00F27764"/>
    <w:rsid w:val="00F2791C"/>
    <w:rsid w:val="00F30B85"/>
    <w:rsid w:val="00F30C68"/>
    <w:rsid w:val="00F3152C"/>
    <w:rsid w:val="00F31827"/>
    <w:rsid w:val="00F318BB"/>
    <w:rsid w:val="00F31D20"/>
    <w:rsid w:val="00F32905"/>
    <w:rsid w:val="00F3315F"/>
    <w:rsid w:val="00F33238"/>
    <w:rsid w:val="00F334E1"/>
    <w:rsid w:val="00F3388F"/>
    <w:rsid w:val="00F33DA9"/>
    <w:rsid w:val="00F3401E"/>
    <w:rsid w:val="00F354BE"/>
    <w:rsid w:val="00F35DFF"/>
    <w:rsid w:val="00F35E9D"/>
    <w:rsid w:val="00F3602B"/>
    <w:rsid w:val="00F3656F"/>
    <w:rsid w:val="00F36E31"/>
    <w:rsid w:val="00F36EFB"/>
    <w:rsid w:val="00F36F22"/>
    <w:rsid w:val="00F37120"/>
    <w:rsid w:val="00F37690"/>
    <w:rsid w:val="00F377D0"/>
    <w:rsid w:val="00F379C3"/>
    <w:rsid w:val="00F40336"/>
    <w:rsid w:val="00F40350"/>
    <w:rsid w:val="00F403BC"/>
    <w:rsid w:val="00F40430"/>
    <w:rsid w:val="00F404A1"/>
    <w:rsid w:val="00F408DA"/>
    <w:rsid w:val="00F4134F"/>
    <w:rsid w:val="00F4201B"/>
    <w:rsid w:val="00F42060"/>
    <w:rsid w:val="00F4208F"/>
    <w:rsid w:val="00F42B35"/>
    <w:rsid w:val="00F42B3A"/>
    <w:rsid w:val="00F42D07"/>
    <w:rsid w:val="00F433FD"/>
    <w:rsid w:val="00F43474"/>
    <w:rsid w:val="00F43BEA"/>
    <w:rsid w:val="00F44155"/>
    <w:rsid w:val="00F44543"/>
    <w:rsid w:val="00F45BB7"/>
    <w:rsid w:val="00F462C9"/>
    <w:rsid w:val="00F46759"/>
    <w:rsid w:val="00F467DA"/>
    <w:rsid w:val="00F46C82"/>
    <w:rsid w:val="00F470CE"/>
    <w:rsid w:val="00F4755C"/>
    <w:rsid w:val="00F4784E"/>
    <w:rsid w:val="00F47B6D"/>
    <w:rsid w:val="00F47CE5"/>
    <w:rsid w:val="00F47F26"/>
    <w:rsid w:val="00F500B4"/>
    <w:rsid w:val="00F50387"/>
    <w:rsid w:val="00F50852"/>
    <w:rsid w:val="00F51B5A"/>
    <w:rsid w:val="00F51E0E"/>
    <w:rsid w:val="00F51FFF"/>
    <w:rsid w:val="00F539E3"/>
    <w:rsid w:val="00F53A1D"/>
    <w:rsid w:val="00F53AF2"/>
    <w:rsid w:val="00F542C8"/>
    <w:rsid w:val="00F5448F"/>
    <w:rsid w:val="00F54B7D"/>
    <w:rsid w:val="00F54E64"/>
    <w:rsid w:val="00F54EC3"/>
    <w:rsid w:val="00F5513E"/>
    <w:rsid w:val="00F55D41"/>
    <w:rsid w:val="00F55EAD"/>
    <w:rsid w:val="00F56782"/>
    <w:rsid w:val="00F60037"/>
    <w:rsid w:val="00F60111"/>
    <w:rsid w:val="00F607EC"/>
    <w:rsid w:val="00F60DB7"/>
    <w:rsid w:val="00F61054"/>
    <w:rsid w:val="00F6141B"/>
    <w:rsid w:val="00F619B3"/>
    <w:rsid w:val="00F61FB1"/>
    <w:rsid w:val="00F62DB8"/>
    <w:rsid w:val="00F63188"/>
    <w:rsid w:val="00F63221"/>
    <w:rsid w:val="00F63901"/>
    <w:rsid w:val="00F6399C"/>
    <w:rsid w:val="00F641F8"/>
    <w:rsid w:val="00F64430"/>
    <w:rsid w:val="00F64606"/>
    <w:rsid w:val="00F6461F"/>
    <w:rsid w:val="00F64649"/>
    <w:rsid w:val="00F64BB5"/>
    <w:rsid w:val="00F64EDF"/>
    <w:rsid w:val="00F65DC7"/>
    <w:rsid w:val="00F6644C"/>
    <w:rsid w:val="00F672B9"/>
    <w:rsid w:val="00F6731C"/>
    <w:rsid w:val="00F67C35"/>
    <w:rsid w:val="00F67F57"/>
    <w:rsid w:val="00F7001F"/>
    <w:rsid w:val="00F700B2"/>
    <w:rsid w:val="00F70467"/>
    <w:rsid w:val="00F70633"/>
    <w:rsid w:val="00F70815"/>
    <w:rsid w:val="00F70976"/>
    <w:rsid w:val="00F70B31"/>
    <w:rsid w:val="00F71187"/>
    <w:rsid w:val="00F71A98"/>
    <w:rsid w:val="00F71BCF"/>
    <w:rsid w:val="00F723E8"/>
    <w:rsid w:val="00F72440"/>
    <w:rsid w:val="00F72477"/>
    <w:rsid w:val="00F727AD"/>
    <w:rsid w:val="00F72EE4"/>
    <w:rsid w:val="00F730A4"/>
    <w:rsid w:val="00F73CF6"/>
    <w:rsid w:val="00F73DDE"/>
    <w:rsid w:val="00F73E7F"/>
    <w:rsid w:val="00F744CF"/>
    <w:rsid w:val="00F74B49"/>
    <w:rsid w:val="00F74CB4"/>
    <w:rsid w:val="00F75869"/>
    <w:rsid w:val="00F758CB"/>
    <w:rsid w:val="00F75CC1"/>
    <w:rsid w:val="00F761CD"/>
    <w:rsid w:val="00F76BBF"/>
    <w:rsid w:val="00F76BEA"/>
    <w:rsid w:val="00F76F0B"/>
    <w:rsid w:val="00F77C50"/>
    <w:rsid w:val="00F77C54"/>
    <w:rsid w:val="00F80045"/>
    <w:rsid w:val="00F80AEE"/>
    <w:rsid w:val="00F81513"/>
    <w:rsid w:val="00F81AA3"/>
    <w:rsid w:val="00F824C3"/>
    <w:rsid w:val="00F82B2B"/>
    <w:rsid w:val="00F82C7A"/>
    <w:rsid w:val="00F82F58"/>
    <w:rsid w:val="00F8313E"/>
    <w:rsid w:val="00F831D1"/>
    <w:rsid w:val="00F83784"/>
    <w:rsid w:val="00F84103"/>
    <w:rsid w:val="00F84118"/>
    <w:rsid w:val="00F8533E"/>
    <w:rsid w:val="00F85C2E"/>
    <w:rsid w:val="00F864F8"/>
    <w:rsid w:val="00F86760"/>
    <w:rsid w:val="00F86BEE"/>
    <w:rsid w:val="00F87331"/>
    <w:rsid w:val="00F874BE"/>
    <w:rsid w:val="00F902D4"/>
    <w:rsid w:val="00F909AB"/>
    <w:rsid w:val="00F90AC8"/>
    <w:rsid w:val="00F90FB3"/>
    <w:rsid w:val="00F9118E"/>
    <w:rsid w:val="00F916D5"/>
    <w:rsid w:val="00F91AB4"/>
    <w:rsid w:val="00F92139"/>
    <w:rsid w:val="00F92229"/>
    <w:rsid w:val="00F922F6"/>
    <w:rsid w:val="00F923C6"/>
    <w:rsid w:val="00F92AA4"/>
    <w:rsid w:val="00F931E8"/>
    <w:rsid w:val="00F93ACD"/>
    <w:rsid w:val="00F93C89"/>
    <w:rsid w:val="00F93CBF"/>
    <w:rsid w:val="00F942B7"/>
    <w:rsid w:val="00F94691"/>
    <w:rsid w:val="00F946BA"/>
    <w:rsid w:val="00F94AFD"/>
    <w:rsid w:val="00F95164"/>
    <w:rsid w:val="00F951FE"/>
    <w:rsid w:val="00F9520C"/>
    <w:rsid w:val="00F95FAE"/>
    <w:rsid w:val="00F9613B"/>
    <w:rsid w:val="00F96DB0"/>
    <w:rsid w:val="00F97492"/>
    <w:rsid w:val="00F97EF9"/>
    <w:rsid w:val="00F97F51"/>
    <w:rsid w:val="00FA0807"/>
    <w:rsid w:val="00FA107E"/>
    <w:rsid w:val="00FA1759"/>
    <w:rsid w:val="00FA1D25"/>
    <w:rsid w:val="00FA1D8E"/>
    <w:rsid w:val="00FA2104"/>
    <w:rsid w:val="00FA26C1"/>
    <w:rsid w:val="00FA2878"/>
    <w:rsid w:val="00FA298C"/>
    <w:rsid w:val="00FA33F7"/>
    <w:rsid w:val="00FA363D"/>
    <w:rsid w:val="00FA379C"/>
    <w:rsid w:val="00FA45C7"/>
    <w:rsid w:val="00FA4A85"/>
    <w:rsid w:val="00FA5424"/>
    <w:rsid w:val="00FA5483"/>
    <w:rsid w:val="00FA5DE9"/>
    <w:rsid w:val="00FA6068"/>
    <w:rsid w:val="00FA6102"/>
    <w:rsid w:val="00FA6299"/>
    <w:rsid w:val="00FA63A0"/>
    <w:rsid w:val="00FA6F6D"/>
    <w:rsid w:val="00FA72C7"/>
    <w:rsid w:val="00FA75B9"/>
    <w:rsid w:val="00FA7827"/>
    <w:rsid w:val="00FA7B87"/>
    <w:rsid w:val="00FB051B"/>
    <w:rsid w:val="00FB06E9"/>
    <w:rsid w:val="00FB0E52"/>
    <w:rsid w:val="00FB17E9"/>
    <w:rsid w:val="00FB18C6"/>
    <w:rsid w:val="00FB1E57"/>
    <w:rsid w:val="00FB2448"/>
    <w:rsid w:val="00FB3473"/>
    <w:rsid w:val="00FB3A7D"/>
    <w:rsid w:val="00FB3B29"/>
    <w:rsid w:val="00FB3CB0"/>
    <w:rsid w:val="00FB3D1F"/>
    <w:rsid w:val="00FB3E75"/>
    <w:rsid w:val="00FB490D"/>
    <w:rsid w:val="00FB4959"/>
    <w:rsid w:val="00FB496C"/>
    <w:rsid w:val="00FB4CE0"/>
    <w:rsid w:val="00FB4F64"/>
    <w:rsid w:val="00FB52C1"/>
    <w:rsid w:val="00FB52F9"/>
    <w:rsid w:val="00FB5607"/>
    <w:rsid w:val="00FB563E"/>
    <w:rsid w:val="00FB56EB"/>
    <w:rsid w:val="00FB5DDD"/>
    <w:rsid w:val="00FB605C"/>
    <w:rsid w:val="00FB6545"/>
    <w:rsid w:val="00FB6FFA"/>
    <w:rsid w:val="00FB73A6"/>
    <w:rsid w:val="00FB74A8"/>
    <w:rsid w:val="00FC0317"/>
    <w:rsid w:val="00FC0AD9"/>
    <w:rsid w:val="00FC10CD"/>
    <w:rsid w:val="00FC1209"/>
    <w:rsid w:val="00FC17EF"/>
    <w:rsid w:val="00FC1871"/>
    <w:rsid w:val="00FC22D0"/>
    <w:rsid w:val="00FC263B"/>
    <w:rsid w:val="00FC2C68"/>
    <w:rsid w:val="00FC32A2"/>
    <w:rsid w:val="00FC33D5"/>
    <w:rsid w:val="00FC3545"/>
    <w:rsid w:val="00FC4350"/>
    <w:rsid w:val="00FC44B1"/>
    <w:rsid w:val="00FC46B4"/>
    <w:rsid w:val="00FC4753"/>
    <w:rsid w:val="00FC4C05"/>
    <w:rsid w:val="00FC53AF"/>
    <w:rsid w:val="00FC54A2"/>
    <w:rsid w:val="00FC63ED"/>
    <w:rsid w:val="00FC6766"/>
    <w:rsid w:val="00FC69AA"/>
    <w:rsid w:val="00FC6A35"/>
    <w:rsid w:val="00FC6FB1"/>
    <w:rsid w:val="00FC70B2"/>
    <w:rsid w:val="00FC7422"/>
    <w:rsid w:val="00FC7705"/>
    <w:rsid w:val="00FC77C2"/>
    <w:rsid w:val="00FC7B9F"/>
    <w:rsid w:val="00FC7CF0"/>
    <w:rsid w:val="00FD0980"/>
    <w:rsid w:val="00FD0BB7"/>
    <w:rsid w:val="00FD0FB2"/>
    <w:rsid w:val="00FD15F9"/>
    <w:rsid w:val="00FD1B85"/>
    <w:rsid w:val="00FD1CC1"/>
    <w:rsid w:val="00FD2A3F"/>
    <w:rsid w:val="00FD2B9F"/>
    <w:rsid w:val="00FD2EDD"/>
    <w:rsid w:val="00FD31C5"/>
    <w:rsid w:val="00FD32BC"/>
    <w:rsid w:val="00FD3326"/>
    <w:rsid w:val="00FD3618"/>
    <w:rsid w:val="00FD3CD4"/>
    <w:rsid w:val="00FD45BA"/>
    <w:rsid w:val="00FD491D"/>
    <w:rsid w:val="00FD4C50"/>
    <w:rsid w:val="00FD5290"/>
    <w:rsid w:val="00FD529A"/>
    <w:rsid w:val="00FD52F6"/>
    <w:rsid w:val="00FD5628"/>
    <w:rsid w:val="00FD5920"/>
    <w:rsid w:val="00FD5949"/>
    <w:rsid w:val="00FD6045"/>
    <w:rsid w:val="00FD6957"/>
    <w:rsid w:val="00FD6CE2"/>
    <w:rsid w:val="00FD7D33"/>
    <w:rsid w:val="00FE0378"/>
    <w:rsid w:val="00FE060A"/>
    <w:rsid w:val="00FE060B"/>
    <w:rsid w:val="00FE08A2"/>
    <w:rsid w:val="00FE0A1C"/>
    <w:rsid w:val="00FE2054"/>
    <w:rsid w:val="00FE20A3"/>
    <w:rsid w:val="00FE21C2"/>
    <w:rsid w:val="00FE25B2"/>
    <w:rsid w:val="00FE2E0C"/>
    <w:rsid w:val="00FE3451"/>
    <w:rsid w:val="00FE36B3"/>
    <w:rsid w:val="00FE3EF3"/>
    <w:rsid w:val="00FE5015"/>
    <w:rsid w:val="00FE584E"/>
    <w:rsid w:val="00FE5C01"/>
    <w:rsid w:val="00FE5F5F"/>
    <w:rsid w:val="00FE6280"/>
    <w:rsid w:val="00FE62DA"/>
    <w:rsid w:val="00FE6BA3"/>
    <w:rsid w:val="00FE6C59"/>
    <w:rsid w:val="00FE792F"/>
    <w:rsid w:val="00FE797A"/>
    <w:rsid w:val="00FE7F8C"/>
    <w:rsid w:val="00FF0A2E"/>
    <w:rsid w:val="00FF10CD"/>
    <w:rsid w:val="00FF11A6"/>
    <w:rsid w:val="00FF1AA3"/>
    <w:rsid w:val="00FF22A3"/>
    <w:rsid w:val="00FF26BD"/>
    <w:rsid w:val="00FF26EC"/>
    <w:rsid w:val="00FF2E91"/>
    <w:rsid w:val="00FF2FA7"/>
    <w:rsid w:val="00FF3220"/>
    <w:rsid w:val="00FF33A7"/>
    <w:rsid w:val="00FF3C0C"/>
    <w:rsid w:val="00FF4128"/>
    <w:rsid w:val="00FF4164"/>
    <w:rsid w:val="00FF417F"/>
    <w:rsid w:val="00FF4461"/>
    <w:rsid w:val="00FF4646"/>
    <w:rsid w:val="00FF4A6B"/>
    <w:rsid w:val="00FF4A9A"/>
    <w:rsid w:val="00FF4CCF"/>
    <w:rsid w:val="00FF4D81"/>
    <w:rsid w:val="00FF554F"/>
    <w:rsid w:val="00FF561B"/>
    <w:rsid w:val="00FF5B8E"/>
    <w:rsid w:val="00FF5D91"/>
    <w:rsid w:val="00FF6740"/>
    <w:rsid w:val="00FF6781"/>
    <w:rsid w:val="00FF69D6"/>
    <w:rsid w:val="00FF6E4F"/>
    <w:rsid w:val="00FF7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7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47D0"/>
    <w:pPr>
      <w:ind w:left="720"/>
      <w:contextualSpacing/>
    </w:pPr>
  </w:style>
  <w:style w:type="paragraph" w:styleId="a5">
    <w:name w:val="header"/>
    <w:aliases w:val="Знак2"/>
    <w:basedOn w:val="a"/>
    <w:link w:val="a6"/>
    <w:uiPriority w:val="99"/>
    <w:rsid w:val="001C47D0"/>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6">
    <w:name w:val="Верхний колонтитул Знак"/>
    <w:aliases w:val="Знак2 Знак"/>
    <w:basedOn w:val="a0"/>
    <w:link w:val="a5"/>
    <w:uiPriority w:val="99"/>
    <w:rsid w:val="001C47D0"/>
    <w:rPr>
      <w:rFonts w:ascii="Times New Roman" w:eastAsia="Times New Roman" w:hAnsi="Times New Roman" w:cs="Calibri"/>
      <w:sz w:val="24"/>
      <w:szCs w:val="24"/>
      <w:lang w:eastAsia="ar-SA"/>
    </w:rPr>
  </w:style>
  <w:style w:type="paragraph" w:styleId="a7">
    <w:name w:val="Body Text Indent"/>
    <w:basedOn w:val="a"/>
    <w:link w:val="a8"/>
    <w:rsid w:val="001C47D0"/>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1C47D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C47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47D0"/>
    <w:rPr>
      <w:rFonts w:eastAsiaTheme="minorEastAsia"/>
      <w:lang w:eastAsia="ru-RU"/>
    </w:rPr>
  </w:style>
  <w:style w:type="paragraph" w:customStyle="1" w:styleId="ConsPlusNormal">
    <w:name w:val="ConsPlusNormal"/>
    <w:link w:val="ConsPlusNormal0"/>
    <w:rsid w:val="001C47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rsid w:val="001C47D0"/>
    <w:rPr>
      <w:rFonts w:cs="Times New Roman"/>
      <w:color w:val="0000FF"/>
      <w:u w:val="single"/>
    </w:rPr>
  </w:style>
  <w:style w:type="paragraph" w:styleId="ac">
    <w:name w:val="Balloon Text"/>
    <w:basedOn w:val="a"/>
    <w:link w:val="ad"/>
    <w:semiHidden/>
    <w:rsid w:val="001C47D0"/>
    <w:rPr>
      <w:rFonts w:ascii="Tahoma" w:eastAsia="Times New Roman" w:hAnsi="Tahoma" w:cs="Tahoma"/>
      <w:sz w:val="16"/>
      <w:szCs w:val="16"/>
    </w:rPr>
  </w:style>
  <w:style w:type="character" w:customStyle="1" w:styleId="ad">
    <w:name w:val="Текст выноски Знак"/>
    <w:basedOn w:val="a0"/>
    <w:link w:val="ac"/>
    <w:semiHidden/>
    <w:rsid w:val="001C47D0"/>
    <w:rPr>
      <w:rFonts w:ascii="Tahoma" w:eastAsia="Times New Roman" w:hAnsi="Tahoma" w:cs="Tahoma"/>
      <w:sz w:val="16"/>
      <w:szCs w:val="16"/>
      <w:lang w:eastAsia="ru-RU"/>
    </w:rPr>
  </w:style>
  <w:style w:type="paragraph" w:customStyle="1" w:styleId="ConsPlusCell">
    <w:name w:val="ConsPlusCell"/>
    <w:rsid w:val="001C47D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
    <w:name w:val="Абзац списка1"/>
    <w:basedOn w:val="a"/>
    <w:rsid w:val="001C47D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2">
    <w:name w:val="Абзац списка2"/>
    <w:basedOn w:val="a"/>
    <w:rsid w:val="001C47D0"/>
    <w:pPr>
      <w:widowControl w:val="0"/>
      <w:spacing w:after="0" w:line="240" w:lineRule="auto"/>
      <w:ind w:left="720"/>
      <w:contextualSpacing/>
    </w:pPr>
    <w:rPr>
      <w:rFonts w:ascii="Times New Roman" w:eastAsia="Times New Roman" w:hAnsi="Times New Roman" w:cs="Times New Roman"/>
      <w:sz w:val="20"/>
      <w:szCs w:val="20"/>
    </w:rPr>
  </w:style>
  <w:style w:type="paragraph" w:styleId="ae">
    <w:name w:val="Normal (Web)"/>
    <w:basedOn w:val="a"/>
    <w:rsid w:val="001C47D0"/>
    <w:pPr>
      <w:spacing w:before="100" w:beforeAutospacing="1" w:after="100" w:afterAutospacing="1" w:line="240" w:lineRule="auto"/>
    </w:pPr>
    <w:rPr>
      <w:rFonts w:ascii="Times New Roman" w:eastAsia="Calibri" w:hAnsi="Times New Roman" w:cs="Times New Roman"/>
      <w:sz w:val="24"/>
      <w:szCs w:val="24"/>
    </w:rPr>
  </w:style>
  <w:style w:type="character" w:styleId="af">
    <w:name w:val="Strong"/>
    <w:basedOn w:val="a0"/>
    <w:qFormat/>
    <w:rsid w:val="001C47D0"/>
    <w:rPr>
      <w:rFonts w:cs="Times New Roman"/>
      <w:b/>
      <w:bCs/>
    </w:rPr>
  </w:style>
  <w:style w:type="paragraph" w:styleId="af0">
    <w:name w:val="footnote text"/>
    <w:basedOn w:val="a"/>
    <w:link w:val="af1"/>
    <w:rsid w:val="001C47D0"/>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1C47D0"/>
    <w:rPr>
      <w:rFonts w:ascii="Times New Roman" w:eastAsia="Times New Roman" w:hAnsi="Times New Roman" w:cs="Times New Roman"/>
      <w:sz w:val="20"/>
      <w:szCs w:val="20"/>
      <w:lang w:eastAsia="ru-RU"/>
    </w:rPr>
  </w:style>
  <w:style w:type="character" w:styleId="af2">
    <w:name w:val="footnote reference"/>
    <w:basedOn w:val="a0"/>
    <w:rsid w:val="001C47D0"/>
    <w:rPr>
      <w:vertAlign w:val="superscript"/>
    </w:rPr>
  </w:style>
  <w:style w:type="character" w:styleId="af3">
    <w:name w:val="page number"/>
    <w:basedOn w:val="a0"/>
    <w:rsid w:val="001C47D0"/>
  </w:style>
  <w:style w:type="paragraph" w:customStyle="1" w:styleId="3">
    <w:name w:val="Абзац списка3"/>
    <w:basedOn w:val="a"/>
    <w:rsid w:val="001C47D0"/>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5">
    <w:name w:val="Основной текст5"/>
    <w:basedOn w:val="a"/>
    <w:rsid w:val="001C47D0"/>
    <w:pPr>
      <w:widowControl w:val="0"/>
      <w:shd w:val="clear" w:color="auto" w:fill="FFFFFF"/>
      <w:spacing w:after="120" w:line="0" w:lineRule="atLeast"/>
      <w:jc w:val="center"/>
    </w:pPr>
    <w:rPr>
      <w:rFonts w:ascii="Times New Roman" w:eastAsia="Times New Roman" w:hAnsi="Times New Roman" w:cs="Times New Roman"/>
      <w:color w:val="000000"/>
      <w:sz w:val="25"/>
      <w:szCs w:val="25"/>
    </w:rPr>
  </w:style>
  <w:style w:type="paragraph" w:customStyle="1" w:styleId="4">
    <w:name w:val="Абзац списка4"/>
    <w:basedOn w:val="a"/>
    <w:rsid w:val="006B5F01"/>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Style5">
    <w:name w:val="Style5"/>
    <w:basedOn w:val="a"/>
    <w:rsid w:val="00F128D5"/>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styleId="af4">
    <w:name w:val="Body Text"/>
    <w:basedOn w:val="a"/>
    <w:link w:val="af5"/>
    <w:uiPriority w:val="99"/>
    <w:semiHidden/>
    <w:unhideWhenUsed/>
    <w:rsid w:val="0068741B"/>
    <w:pPr>
      <w:spacing w:after="120"/>
    </w:pPr>
  </w:style>
  <w:style w:type="character" w:customStyle="1" w:styleId="af5">
    <w:name w:val="Основной текст Знак"/>
    <w:basedOn w:val="a0"/>
    <w:link w:val="af4"/>
    <w:uiPriority w:val="99"/>
    <w:semiHidden/>
    <w:rsid w:val="0068741B"/>
    <w:rPr>
      <w:rFonts w:eastAsiaTheme="minorEastAsia"/>
      <w:lang w:eastAsia="ru-RU"/>
    </w:rPr>
  </w:style>
  <w:style w:type="paragraph" w:customStyle="1" w:styleId="text">
    <w:name w:val="text"/>
    <w:basedOn w:val="a"/>
    <w:rsid w:val="001168AE"/>
    <w:pPr>
      <w:spacing w:before="60" w:after="100" w:line="240" w:lineRule="auto"/>
      <w:ind w:left="60" w:right="60" w:firstLine="400"/>
      <w:jc w:val="both"/>
    </w:pPr>
    <w:rPr>
      <w:rFonts w:ascii="Times New Roman" w:eastAsia="Times New Roman" w:hAnsi="Times New Roman" w:cs="Times New Roman"/>
      <w:sz w:val="18"/>
      <w:szCs w:val="18"/>
    </w:rPr>
  </w:style>
  <w:style w:type="character" w:customStyle="1" w:styleId="ConsPlusNormal0">
    <w:name w:val="ConsPlusNormal Знак"/>
    <w:basedOn w:val="a0"/>
    <w:link w:val="ConsPlusNormal"/>
    <w:locked/>
    <w:rsid w:val="00570C04"/>
    <w:rPr>
      <w:rFonts w:ascii="Arial" w:eastAsia="Times New Roman" w:hAnsi="Arial" w:cs="Arial"/>
      <w:sz w:val="20"/>
      <w:szCs w:val="20"/>
      <w:lang w:eastAsia="ru-RU"/>
    </w:rPr>
  </w:style>
  <w:style w:type="paragraph" w:customStyle="1" w:styleId="ConsPlusTitle">
    <w:name w:val="ConsPlusTitle"/>
    <w:rsid w:val="00C705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6">
    <w:name w:val="Стиль"/>
    <w:rsid w:val="00C705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itemtext1">
    <w:name w:val="itemtext1"/>
    <w:basedOn w:val="a0"/>
    <w:rsid w:val="001453E2"/>
    <w:rPr>
      <w:rFonts w:ascii="Tahoma" w:hAnsi="Tahoma" w:cs="Tahoma" w:hint="default"/>
      <w:color w:val="000000"/>
      <w:sz w:val="20"/>
      <w:szCs w:val="20"/>
    </w:rPr>
  </w:style>
  <w:style w:type="paragraph" w:customStyle="1" w:styleId="10">
    <w:name w:val="Знак1"/>
    <w:basedOn w:val="a"/>
    <w:rsid w:val="008279AD"/>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147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F829CAFCD1B48A110C995F98250D7B087788B6543C7AB8D3C6840C44A6B1658DF5CD1D43053B17lFtEO" TargetMode="External"/><Relationship Id="rId5" Type="http://schemas.openxmlformats.org/officeDocument/2006/relationships/webSettings" Target="webSettings.xml"/><Relationship Id="rId15" Type="http://schemas.openxmlformats.org/officeDocument/2006/relationships/hyperlink" Target="consultantplus://offline/ref=0B837A1AEB9A808B37D00BE09B113C6150AF38F73D299F4AA9877594BE030160FA808BB5EDB20E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B837A1AEB9A808B37D015ED8D7D626557A467FB3923931AF6D673C3E1530735BAC08DE3A663761258BC45C0BD0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7AA46-92E1-425B-8751-C9301913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17310</TotalTime>
  <Pages>44</Pages>
  <Words>13749</Words>
  <Characters>78373</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Konkova.AS</dc:creator>
  <cp:keywords/>
  <dc:description/>
  <cp:lastModifiedBy>Konkova.AS</cp:lastModifiedBy>
  <cp:revision>550</cp:revision>
  <cp:lastPrinted>2017-05-02T10:43:00Z</cp:lastPrinted>
  <dcterms:created xsi:type="dcterms:W3CDTF">2013-04-05T11:33:00Z</dcterms:created>
  <dcterms:modified xsi:type="dcterms:W3CDTF">2017-05-05T11:00:00Z</dcterms:modified>
</cp:coreProperties>
</file>