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69" w:rsidRPr="00F86769" w:rsidRDefault="00F86769" w:rsidP="00F86769">
      <w:pPr>
        <w:tabs>
          <w:tab w:val="left" w:pos="0"/>
          <w:tab w:val="left" w:pos="720"/>
          <w:tab w:val="left" w:pos="1080"/>
        </w:tabs>
        <w:autoSpaceDE w:val="0"/>
        <w:autoSpaceDN w:val="0"/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769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F86769" w:rsidRPr="00F86769" w:rsidRDefault="00F86769" w:rsidP="00F86769">
      <w:pPr>
        <w:widowControl w:val="0"/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769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по проекту муниципального нормативного правового акта</w:t>
      </w:r>
    </w:p>
    <w:p w:rsidR="00F86769" w:rsidRPr="00F86769" w:rsidRDefault="00F86769" w:rsidP="00F86769">
      <w:pPr>
        <w:widowControl w:val="0"/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769">
        <w:rPr>
          <w:rFonts w:ascii="Times New Roman" w:eastAsia="Times New Roman" w:hAnsi="Times New Roman" w:cs="Times New Roman"/>
          <w:sz w:val="28"/>
          <w:szCs w:val="28"/>
        </w:rPr>
        <w:t>Нюксенского муниципального района,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 Нюксенского муниципального района, затрагивающих вопросы осуществления предпринимательской и инвестиционной деятельности</w:t>
      </w:r>
    </w:p>
    <w:p w:rsidR="00F86769" w:rsidRPr="00F86769" w:rsidRDefault="00F86769" w:rsidP="00F86769">
      <w:pPr>
        <w:autoSpaceDE w:val="0"/>
        <w:autoSpaceDN w:val="0"/>
        <w:adjustRightInd w:val="0"/>
        <w:spacing w:after="0" w:line="288" w:lineRule="auto"/>
        <w:ind w:left="8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Порядком организации 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Нюксенском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ьном районе»  </w:t>
            </w:r>
            <w:r w:rsidRPr="00F86769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управлению имуществом администрации Нюксенского муниципального района</w:t>
            </w: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86769" w:rsidRPr="00F86769" w:rsidRDefault="00F86769" w:rsidP="00F867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769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r w:rsidRPr="00F86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разработчика проекта акта, отраслевого органа)</w:t>
            </w:r>
          </w:p>
          <w:p w:rsidR="006220D7" w:rsidRPr="006220D7" w:rsidRDefault="00F86769" w:rsidP="006220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уведомляет о проведении публичных консультаций в целях оценки регулирующего воздействия проекта нормативного правового акта</w:t>
            </w:r>
            <w:r w:rsidRPr="00F86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20D7" w:rsidRPr="006220D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  <w:r w:rsidR="00622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20D7" w:rsidRPr="006220D7">
              <w:rPr>
                <w:rFonts w:ascii="Times New Roman" w:hAnsi="Times New Roman" w:cs="Times New Roman"/>
                <w:b/>
                <w:sz w:val="28"/>
                <w:szCs w:val="28"/>
              </w:rPr>
              <w:t>Нюксенского муниципального района</w:t>
            </w:r>
          </w:p>
          <w:p w:rsidR="006220D7" w:rsidRPr="006220D7" w:rsidRDefault="006220D7" w:rsidP="006220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D7">
              <w:rPr>
                <w:rFonts w:ascii="Times New Roman" w:hAnsi="Times New Roman" w:cs="Times New Roman"/>
                <w:b/>
                <w:sz w:val="28"/>
                <w:szCs w:val="28"/>
              </w:rPr>
              <w:t>от 25.03.2016 № 48 «Об утверждении перечня муниципального имущества,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20D7">
              <w:rPr>
                <w:rFonts w:ascii="Times New Roman" w:hAnsi="Times New Roman" w:cs="Times New Roman"/>
                <w:b/>
                <w:sz w:val="28"/>
                <w:szCs w:val="28"/>
              </w:rPr>
              <w:t>предназначенного для передачи во владение</w:t>
            </w:r>
          </w:p>
          <w:p w:rsidR="00F86769" w:rsidRPr="00F86769" w:rsidRDefault="006220D7" w:rsidP="006220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(или) пользование субъектами малого и среднего предпринимательства и организациям,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20D7">
              <w:rPr>
                <w:rFonts w:ascii="Times New Roman" w:hAnsi="Times New Roman" w:cs="Times New Roman"/>
                <w:b/>
                <w:sz w:val="28"/>
                <w:szCs w:val="28"/>
              </w:rPr>
              <w:t>образующим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20D7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инфраструктуру поддержки субъектов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2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малого и среднего предпринимательства»</w:t>
            </w:r>
            <w:r w:rsidRPr="00622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6769"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Проект акта).    </w:t>
            </w:r>
          </w:p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(наименование проекта акта)</w:t>
            </w:r>
          </w:p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Calibri"/>
                <w:sz w:val="28"/>
                <w:szCs w:val="28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показателей):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 w:rsidRPr="00F8676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оказание имущественной поддержки субъектам  малого и среднего  предпринимательства  на территории Нюксенского муниципального района</w:t>
            </w:r>
            <w:r w:rsidRPr="00F8676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 </w:t>
            </w: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F86769" w:rsidRPr="00F86769" w:rsidRDefault="00F86769" w:rsidP="00F86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Calibri"/>
                <w:sz w:val="28"/>
                <w:szCs w:val="28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</w:p>
          <w:p w:rsidR="00F86769" w:rsidRPr="003F431F" w:rsidRDefault="00F86769" w:rsidP="00F86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 акта разработан в</w:t>
            </w:r>
            <w:r w:rsidRPr="00F86769">
              <w:rPr>
                <w:rFonts w:ascii="Times New Roman" w:hAnsi="Times New Roman"/>
                <w:b/>
                <w:sz w:val="28"/>
                <w:szCs w:val="28"/>
              </w:rPr>
              <w:t xml:space="preserve">  соответствии с Федеральным законом  от 24 июля 2007 №209-ФЗ «О развитии малого и среднего предпринимательства в Российской Федерации», в целях оказания имущественной поддержки субъектам  </w:t>
            </w:r>
            <w:r w:rsidRPr="00F867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малого и среднего  предпринимательства  на территории Нюксенского муниципального района  и организации  взаимодействия  администрации Нюксенского муниципального  района  с органами местного самоуправления района, иными органами и организациями</w:t>
            </w:r>
            <w:r w:rsidR="003F431F" w:rsidRPr="003F431F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, исполнения Протокола заседания рабочей группы по </w:t>
            </w:r>
            <w:r w:rsidR="0099596B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обеспечению взаимодействия исполнительных органов власти Вологодской области с Территориальным управлением Росимущества в Вологодской области и органами местного самоуправления по вопросам оказания имущественной </w:t>
            </w:r>
            <w:r w:rsidR="003F431F" w:rsidRPr="003F431F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поддержки</w:t>
            </w:r>
            <w:r w:rsidR="0099596B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субъектам малого и среднего предпринимательства от 24 сентября 2020 года.</w:t>
            </w:r>
            <w:r w:rsidR="003F431F" w:rsidRPr="003F431F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</w:t>
            </w:r>
          </w:p>
          <w:p w:rsidR="00F86769" w:rsidRPr="00F86769" w:rsidRDefault="00F86769" w:rsidP="00F86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Calibri"/>
                <w:sz w:val="28"/>
                <w:szCs w:val="28"/>
              </w:rPr>
              <w:t>Описание содержания предлагаемого регулирования__________________________________________________________</w:t>
            </w:r>
          </w:p>
          <w:tbl>
            <w:tblPr>
              <w:tblW w:w="1544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65"/>
              <w:gridCol w:w="4035"/>
              <w:gridCol w:w="3646"/>
            </w:tblGrid>
            <w:tr w:rsidR="00F86769" w:rsidRPr="00F86769" w:rsidTr="00682A84">
              <w:tc>
                <w:tcPr>
                  <w:tcW w:w="15446" w:type="dxa"/>
                  <w:gridSpan w:val="3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района, интересы которых будут затронуты предлагаемым правовым регулированием, оценка количества таких субъектов</w:t>
                  </w:r>
                </w:p>
              </w:tc>
            </w:tr>
            <w:tr w:rsidR="00F86769" w:rsidRPr="00F86769" w:rsidTr="00682A84">
              <w:tc>
                <w:tcPr>
                  <w:tcW w:w="7765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группы субъектов, интересы которых могут быть затронуты предлагаемым нормативным регулированием</w:t>
                  </w:r>
                  <w:r w:rsidRPr="00F86769"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4035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субъектов в группе</w:t>
                  </w:r>
                </w:p>
              </w:tc>
              <w:tc>
                <w:tcPr>
                  <w:tcW w:w="3646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источник данных</w:t>
                  </w:r>
                </w:p>
              </w:tc>
            </w:tr>
            <w:tr w:rsidR="00F86769" w:rsidRPr="00F86769" w:rsidTr="00682A84">
              <w:tc>
                <w:tcPr>
                  <w:tcW w:w="7765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Субъекты малого и среднего предпринимательства в Нюксенском муниципальном районе</w:t>
                  </w:r>
                </w:p>
              </w:tc>
              <w:tc>
                <w:tcPr>
                  <w:tcW w:w="4035" w:type="dxa"/>
                </w:tcPr>
                <w:p w:rsidR="00F86769" w:rsidRPr="00F86769" w:rsidRDefault="007D0CB7" w:rsidP="006220D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187</w:t>
                  </w:r>
                </w:p>
              </w:tc>
              <w:tc>
                <w:tcPr>
                  <w:tcW w:w="3646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Единый реестр субъектов малого и среднего предпринимательства</w:t>
                  </w:r>
                </w:p>
              </w:tc>
            </w:tr>
            <w:tr w:rsidR="00F86769" w:rsidRPr="00F86769" w:rsidTr="00682A84">
              <w:tc>
                <w:tcPr>
                  <w:tcW w:w="7765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035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6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86769" w:rsidRPr="00F86769" w:rsidTr="00682A84">
              <w:tc>
                <w:tcPr>
                  <w:tcW w:w="7765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4035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6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10206"/>
            </w:tblGrid>
            <w:tr w:rsidR="00F86769" w:rsidRPr="00F86769" w:rsidTr="00682A84">
              <w:tc>
                <w:tcPr>
                  <w:tcW w:w="5132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6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</w:tr>
            <w:tr w:rsidR="00F86769" w:rsidRPr="00F86769" w:rsidTr="00682A84">
              <w:trPr>
                <w:trHeight w:val="1413"/>
              </w:trPr>
              <w:tc>
                <w:tcPr>
                  <w:tcW w:w="5132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установление новых обязанностей, запретов, ограничений  для субъектов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F86769" w:rsidRPr="00F86769" w:rsidRDefault="00F86769" w:rsidP="00F867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86769" w:rsidRPr="00F86769" w:rsidRDefault="00F86769" w:rsidP="00F86769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  <w:p w:rsidR="00F86769" w:rsidRPr="00F86769" w:rsidRDefault="00F86769" w:rsidP="00F867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(если да, то приводятся описание устанавливаемых обязанностей, запретов, ограничений и структурные единицы Проекта акта)</w:t>
                  </w:r>
                </w:p>
                <w:p w:rsidR="00F86769" w:rsidRPr="00F86769" w:rsidRDefault="00F86769" w:rsidP="00F867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86769" w:rsidRPr="00F86769" w:rsidTr="00682A84">
              <w:tc>
                <w:tcPr>
                  <w:tcW w:w="5132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изменение ранее предусмотренных</w:t>
                  </w:r>
                </w:p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нормативными правовыми актами области обязанностей, запретов, ограничений  для субъектов предпринимательской и инвестиционной деятельности </w:t>
                  </w:r>
                </w:p>
              </w:tc>
              <w:tc>
                <w:tcPr>
                  <w:tcW w:w="10206" w:type="dxa"/>
                </w:tcPr>
                <w:p w:rsidR="00F86769" w:rsidRPr="00F86769" w:rsidRDefault="00F86769" w:rsidP="00F867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86769" w:rsidRPr="00F86769" w:rsidRDefault="00F86769" w:rsidP="00F86769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86769" w:rsidRPr="00F86769" w:rsidRDefault="00F86769" w:rsidP="00F86769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  <w:p w:rsidR="00F86769" w:rsidRPr="00F86769" w:rsidRDefault="00F86769" w:rsidP="00F867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(если да, то приводятся описание изменяемых  обязанностей, запретов, ограничений и структурные единицы Проекта акта)</w:t>
                  </w:r>
                </w:p>
                <w:p w:rsidR="00F86769" w:rsidRPr="00F86769" w:rsidRDefault="00F86769" w:rsidP="00F867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86769" w:rsidRPr="00F86769" w:rsidTr="00682A84">
              <w:tc>
                <w:tcPr>
                  <w:tcW w:w="5132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установление, изменение, отмену ранее установленной ответственности за нарушение нормативных правовых актов  района, затрагивающих вопросы осуществления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F86769" w:rsidRPr="00F86769" w:rsidRDefault="00F86769" w:rsidP="00F86769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86769" w:rsidRPr="00F86769" w:rsidRDefault="00F86769" w:rsidP="00F86769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  <w:p w:rsidR="00F86769" w:rsidRPr="00F86769" w:rsidRDefault="00F86769" w:rsidP="00F86769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86769" w:rsidRPr="00F86769" w:rsidRDefault="00F86769" w:rsidP="00F867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(если да, то приводятся описание ответственности, ее статус и структурные единицы Проекта акта)</w:t>
                  </w:r>
                </w:p>
                <w:p w:rsidR="00F86769" w:rsidRPr="00F86769" w:rsidRDefault="00F86769" w:rsidP="00F867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По мнению разработчика Проекта акта вышеуказанные обязанности, </w:t>
            </w: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запреты, ограничения </w:t>
            </w:r>
            <w:r w:rsidRPr="00F86769">
              <w:rPr>
                <w:rFonts w:ascii="Times New Roman" w:eastAsia="Times New Roman" w:hAnsi="Times New Roman" w:cs="Calibri"/>
                <w:sz w:val="28"/>
                <w:szCs w:val="28"/>
              </w:rPr>
              <w:t>/ ответственность влекут: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3"/>
              <w:gridCol w:w="3126"/>
              <w:gridCol w:w="2997"/>
              <w:gridCol w:w="3190"/>
              <w:gridCol w:w="3319"/>
            </w:tblGrid>
            <w:tr w:rsidR="00F86769" w:rsidRPr="00F86769" w:rsidTr="00682A84">
              <w:trPr>
                <w:trHeight w:val="495"/>
              </w:trPr>
              <w:tc>
                <w:tcPr>
                  <w:tcW w:w="13114" w:type="dxa"/>
                  <w:gridSpan w:val="4"/>
                  <w:vMerge w:val="restart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возникновение новых / увеличение существующих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2253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</w:tr>
            <w:tr w:rsidR="00F86769" w:rsidRPr="00F86769" w:rsidTr="00682A84">
              <w:trPr>
                <w:trHeight w:val="464"/>
              </w:trPr>
              <w:tc>
                <w:tcPr>
                  <w:tcW w:w="13114" w:type="dxa"/>
                  <w:gridSpan w:val="4"/>
                  <w:vMerge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F86769" w:rsidRPr="00F86769" w:rsidTr="00682A84">
              <w:trPr>
                <w:trHeight w:val="1909"/>
              </w:trPr>
              <w:tc>
                <w:tcPr>
                  <w:tcW w:w="3191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устанавливаемые, изменяемые, отменяемые обязанности, запреты, ограничения, ответственность** </w:t>
                  </w:r>
                </w:p>
              </w:tc>
              <w:tc>
                <w:tcPr>
                  <w:tcW w:w="3349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описание возникающих/</w:t>
                  </w:r>
                </w:p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104" w:type="dxa"/>
                </w:tcPr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оценка размера возникающих/</w:t>
                  </w:r>
                </w:p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470" w:type="dxa"/>
                </w:tcPr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описание и обоснование периодичности возникающих/</w:t>
                  </w:r>
                </w:p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2253" w:type="dxa"/>
                </w:tcPr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обоснование избыточности/</w:t>
                  </w:r>
                </w:p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неизбыточности возникающих/</w:t>
                  </w:r>
                </w:p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увеличиваемых издержек</w:t>
                  </w:r>
                  <w:r w:rsidRPr="00F8676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для одного субъекта предпринимательской и инвестиционной деятельности</w:t>
                  </w:r>
                  <w:r w:rsidRPr="00F8676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*</w:t>
                  </w: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</w:t>
                  </w:r>
                </w:p>
              </w:tc>
            </w:tr>
            <w:tr w:rsidR="00F86769" w:rsidRPr="00F86769" w:rsidTr="00682A84">
              <w:trPr>
                <w:trHeight w:val="191"/>
              </w:trPr>
              <w:tc>
                <w:tcPr>
                  <w:tcW w:w="3191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349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4" w:type="dxa"/>
                </w:tcPr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70" w:type="dxa"/>
                </w:tcPr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  <w:tr w:rsidR="00F86769" w:rsidRPr="00F86769" w:rsidTr="00682A84">
              <w:trPr>
                <w:trHeight w:val="191"/>
              </w:trPr>
              <w:tc>
                <w:tcPr>
                  <w:tcW w:w="3191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3349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4" w:type="dxa"/>
                </w:tcPr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70" w:type="dxa"/>
                </w:tcPr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  <w:tr w:rsidR="00F86769" w:rsidRPr="00F86769" w:rsidTr="00682A84">
              <w:trPr>
                <w:trHeight w:val="191"/>
              </w:trPr>
              <w:tc>
                <w:tcPr>
                  <w:tcW w:w="3191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349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ind w:right="-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4" w:type="dxa"/>
                </w:tcPr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70" w:type="dxa"/>
                </w:tcPr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  <w:tr w:rsidR="00F86769" w:rsidRPr="00F86769" w:rsidTr="00682A84">
              <w:trPr>
                <w:trHeight w:val="304"/>
              </w:trPr>
              <w:tc>
                <w:tcPr>
                  <w:tcW w:w="13114" w:type="dxa"/>
                  <w:gridSpan w:val="4"/>
                  <w:vMerge w:val="restart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исключение / снижение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2253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</w:tr>
            <w:tr w:rsidR="00F86769" w:rsidRPr="00F86769" w:rsidTr="00682A84">
              <w:trPr>
                <w:trHeight w:val="467"/>
              </w:trPr>
              <w:tc>
                <w:tcPr>
                  <w:tcW w:w="13114" w:type="dxa"/>
                  <w:gridSpan w:val="4"/>
                  <w:vMerge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F86769" w:rsidRPr="00F86769" w:rsidTr="00682A84">
              <w:trPr>
                <w:trHeight w:val="349"/>
              </w:trPr>
              <w:tc>
                <w:tcPr>
                  <w:tcW w:w="3191" w:type="dxa"/>
                </w:tcPr>
                <w:p w:rsidR="00F86769" w:rsidRPr="00F86769" w:rsidRDefault="00F86769" w:rsidP="00F86769">
                  <w:pPr>
                    <w:widowControl w:val="0"/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устанавливаемые, изменяемые, отменяемые обязанности, запреты, ограничения, ответственность**</w:t>
                  </w:r>
                </w:p>
              </w:tc>
              <w:tc>
                <w:tcPr>
                  <w:tcW w:w="3349" w:type="dxa"/>
                </w:tcPr>
                <w:p w:rsidR="00F86769" w:rsidRPr="00F86769" w:rsidRDefault="00F86769" w:rsidP="00F86769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описание исключаемых/</w:t>
                  </w:r>
                </w:p>
                <w:p w:rsidR="00F86769" w:rsidRPr="00F86769" w:rsidRDefault="00F86769" w:rsidP="00F86769">
                  <w:pPr>
                    <w:widowControl w:val="0"/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снижаемых</w:t>
                  </w:r>
                  <w:r w:rsidRPr="00F86769">
                    <w:rPr>
                      <w:rFonts w:ascii="Calibri" w:eastAsia="Times New Roman" w:hAnsi="Calibri" w:cs="Calibri"/>
                      <w:b/>
                      <w:szCs w:val="20"/>
                    </w:rPr>
                    <w:t xml:space="preserve"> </w:t>
                  </w: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3104" w:type="dxa"/>
                </w:tcPr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оценка и обоснование размера исключаемых/</w:t>
                  </w:r>
                </w:p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снижаемых</w:t>
                  </w:r>
                  <w:r w:rsidRPr="00F86769">
                    <w:rPr>
                      <w:rFonts w:ascii="Calibri" w:eastAsia="Times New Roman" w:hAnsi="Calibri" w:cs="Calibri"/>
                      <w:b/>
                      <w:szCs w:val="20"/>
                    </w:rPr>
                    <w:t xml:space="preserve"> </w:t>
                  </w: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3470" w:type="dxa"/>
                </w:tcPr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описание и обоснование периодичности исключаемых/</w:t>
                  </w:r>
                </w:p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снижаемых</w:t>
                  </w:r>
                  <w:r w:rsidRPr="00F86769">
                    <w:rPr>
                      <w:rFonts w:ascii="Calibri" w:eastAsia="Times New Roman" w:hAnsi="Calibri" w:cs="Calibri"/>
                      <w:b/>
                      <w:szCs w:val="20"/>
                    </w:rPr>
                    <w:t xml:space="preserve"> </w:t>
                  </w: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2253" w:type="dxa"/>
                </w:tcPr>
                <w:p w:rsidR="00F86769" w:rsidRPr="00F86769" w:rsidRDefault="00F86769" w:rsidP="00F8676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обоснование избыточности/</w:t>
                  </w:r>
                </w:p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неизбыточности исключаемых/снижаемых</w:t>
                  </w:r>
                  <w:r w:rsidRPr="00F8676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издержек</w:t>
                  </w:r>
                  <w:r w:rsidRPr="00F8676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**</w:t>
                  </w:r>
                </w:p>
              </w:tc>
            </w:tr>
            <w:tr w:rsidR="00F86769" w:rsidRPr="00F86769" w:rsidTr="00682A84">
              <w:trPr>
                <w:trHeight w:val="300"/>
              </w:trPr>
              <w:tc>
                <w:tcPr>
                  <w:tcW w:w="3191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349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4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70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86769" w:rsidRPr="00F86769" w:rsidTr="00682A84">
              <w:trPr>
                <w:trHeight w:val="240"/>
              </w:trPr>
              <w:tc>
                <w:tcPr>
                  <w:tcW w:w="3191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349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4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70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86769" w:rsidRPr="00F86769" w:rsidTr="00682A84">
              <w:trPr>
                <w:trHeight w:val="225"/>
              </w:trPr>
              <w:tc>
                <w:tcPr>
                  <w:tcW w:w="3191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6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349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4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70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F86769" w:rsidRPr="00F86769" w:rsidRDefault="00F86769" w:rsidP="00F8676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Иная информация по Проекту акта_________________________________________________________________________.</w:t>
            </w:r>
          </w:p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 публичных консультаций: с</w:t>
            </w:r>
            <w:r w:rsidR="009C0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6E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7E6E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7E6E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25A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E6EC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C0D36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(включительно).</w:t>
            </w:r>
          </w:p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 направления ответов: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Комитет по управлению имуществом </w:t>
            </w:r>
            <w:r w:rsidRPr="00F86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администрации Нюксенского муниципального района</w:t>
            </w:r>
          </w:p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(81747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2-84-65</w:t>
            </w:r>
            <w:r w:rsidRPr="00F86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эл. почта:</w:t>
            </w: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6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nuksenkymi@mail.ru</w:t>
            </w:r>
          </w:p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Прилагаемые к уведомлению документы: </w:t>
            </w:r>
          </w:p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Проект акта</w:t>
            </w:r>
          </w:p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Контактное лицо (Ф.И.О., должность, телефон): </w:t>
            </w:r>
            <w:r w:rsidRPr="00F86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3F4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Комитета </w:t>
            </w:r>
            <w:r w:rsidRPr="00F86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управлению имуществом администрации </w:t>
            </w:r>
            <w:r w:rsidR="003F4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Нюксенского муниципального </w:t>
            </w:r>
            <w:r w:rsidRPr="00F86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района Людмила Альбертовна Пушникова, (81747) 2-84-65</w:t>
            </w:r>
          </w:p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Пожалуйста, заполните и направьте данную форму в соответствии с указанными выше способами.</w:t>
            </w: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Вашему желанию укажите о себе следующую контактную информацию:</w:t>
            </w:r>
          </w:p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 организации__________________________________________________________________________________________</w:t>
            </w:r>
          </w:p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деятельности ____________________________________________________________________________________________</w:t>
            </w:r>
          </w:p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контактного лица _______________________________________________________________________________________</w:t>
            </w:r>
          </w:p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телефона____________________________________________________________________________________</w:t>
            </w:r>
          </w:p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_______________________________________________________________________________________</w:t>
            </w: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По Вашему желанию ответьте на следующие вопросы:</w:t>
            </w: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затратны и/или более эффективны?</w:t>
            </w: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Возможны ли полезные эффекты в случае принятия Проекта акта? </w:t>
            </w: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6. Возможны ли негативные эффекты в связи с принятием Проекта акта?</w:t>
            </w: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Calibri" w:hAnsi="Times New Roman" w:cs="Times New Roman"/>
                <w:sz w:val="28"/>
                <w:szCs w:val="28"/>
              </w:rPr>
              <w:t>7. Содержит ли Проект акта избыточные обязанности, запреты, ограничения</w:t>
            </w: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субъектов предпринимательской и инвестиционной деятельности или способствующие их введению, а также положения, способствующие возникновению </w:t>
            </w: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необоснованных расходов субъектов предпринимательской и инвестиционной деятельности</w:t>
            </w:r>
            <w:r w:rsidRPr="00F8676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</w:t>
            </w:r>
          </w:p>
          <w:p w:rsidR="00F86769" w:rsidRPr="00F86769" w:rsidRDefault="00F86769" w:rsidP="00F867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из них Вы считаете избыточными и почему?</w:t>
            </w: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86769" w:rsidRPr="00F86769" w:rsidTr="00682A84">
        <w:trPr>
          <w:trHeight w:val="311"/>
        </w:trPr>
        <w:tc>
          <w:tcPr>
            <w:tcW w:w="15701" w:type="dxa"/>
          </w:tcPr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12. Считаете ли Вы нормы Проекта акта ясными и понятными?</w:t>
            </w: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13. _______________________________________________________________</w:t>
            </w:r>
          </w:p>
          <w:p w:rsidR="00F86769" w:rsidRPr="00F86769" w:rsidRDefault="00F86769" w:rsidP="00F867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769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(указываются иные вопросы, определяемые разработчиком Проекта акта и отраслевым органом, с учетом предмета регулирования Проекта акта)</w:t>
            </w: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eastAsia="Times New Roman" w:hAnsi="Times New Roman" w:cs="Times New Roman"/>
                <w:sz w:val="28"/>
                <w:szCs w:val="28"/>
              </w:rPr>
              <w:t>14. Иные  предложения и замечания по Проекту акта.</w:t>
            </w:r>
          </w:p>
        </w:tc>
      </w:tr>
      <w:tr w:rsidR="00F86769" w:rsidRPr="00F86769" w:rsidTr="00682A84">
        <w:tc>
          <w:tcPr>
            <w:tcW w:w="15701" w:type="dxa"/>
          </w:tcPr>
          <w:p w:rsidR="00F86769" w:rsidRPr="00F86769" w:rsidRDefault="00F86769" w:rsidP="00F86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6769" w:rsidRPr="00F86769" w:rsidRDefault="00F86769" w:rsidP="00F86769">
      <w:pPr>
        <w:tabs>
          <w:tab w:val="left" w:pos="720"/>
          <w:tab w:val="left" w:pos="1080"/>
        </w:tabs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769" w:rsidRPr="00F86769" w:rsidRDefault="00F86769" w:rsidP="00F86769">
      <w:pPr>
        <w:tabs>
          <w:tab w:val="left" w:pos="720"/>
          <w:tab w:val="left" w:pos="1080"/>
        </w:tabs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769">
        <w:rPr>
          <w:rFonts w:ascii="Times New Roman" w:eastAsia="Times New Roman" w:hAnsi="Times New Roman" w:cs="Times New Roman"/>
          <w:sz w:val="24"/>
          <w:szCs w:val="24"/>
        </w:rPr>
        <w:lastRenderedPageBreak/>
        <w:t>* 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F86769" w:rsidRPr="00F86769" w:rsidRDefault="00F86769" w:rsidP="00F86769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76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86769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F86769">
        <w:rPr>
          <w:rFonts w:ascii="Times New Roman" w:eastAsia="Times New Roman" w:hAnsi="Times New Roman" w:cs="Times New Roman"/>
          <w:sz w:val="24"/>
          <w:szCs w:val="24"/>
        </w:rPr>
        <w:t>Заполняется, если обязанности, запреты, ограничения, ответственность влекут изменение издержек субъектов предпринимательской и инвестиционной деятельности.</w:t>
      </w:r>
    </w:p>
    <w:p w:rsidR="00112DC0" w:rsidRDefault="00112DC0"/>
    <w:sectPr w:rsidR="00112DC0" w:rsidSect="00F867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769"/>
    <w:rsid w:val="000012F8"/>
    <w:rsid w:val="00112DC0"/>
    <w:rsid w:val="002C1CF3"/>
    <w:rsid w:val="003F431F"/>
    <w:rsid w:val="00424087"/>
    <w:rsid w:val="004B25A5"/>
    <w:rsid w:val="006220D7"/>
    <w:rsid w:val="007D0CB7"/>
    <w:rsid w:val="007E6EC9"/>
    <w:rsid w:val="0084539D"/>
    <w:rsid w:val="00887981"/>
    <w:rsid w:val="0099596B"/>
    <w:rsid w:val="009C0D36"/>
    <w:rsid w:val="00A5416F"/>
    <w:rsid w:val="00D67993"/>
    <w:rsid w:val="00F8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D334"/>
  <w15:docId w15:val="{D614745D-E29C-4188-A2D7-D351264E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285F-5F70-479B-92AB-27B950AC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15</cp:revision>
  <cp:lastPrinted>2019-10-03T09:38:00Z</cp:lastPrinted>
  <dcterms:created xsi:type="dcterms:W3CDTF">2019-10-03T09:27:00Z</dcterms:created>
  <dcterms:modified xsi:type="dcterms:W3CDTF">2020-11-05T07:30:00Z</dcterms:modified>
</cp:coreProperties>
</file>